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autoregression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past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tokens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labels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desiring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raised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logically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convince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view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convince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autoregressive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producing</w:t>
      </w:r>
      <w:r w:rsidR="00000000" w:rsidRPr="00000000" w:rsidDel="00000000">
        <w:rPr>
          <w:rtl w:val="0"/>
        </w:rPr>
        <w:t xml:space="preserve"> beautiful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understood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leads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investigation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'll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acquire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today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investigate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pictures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instances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pictures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Eagles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pictures</w:t>
      </w:r>
      <w:r w:rsidR="00000000" w:rsidRPr="00000000" w:rsidDel="00000000">
        <w:rPr>
          <w:rtl w:val="0"/>
        </w:rPr>
        <w:t xml:space="preserve"> carefully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pause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'm</w:t>
      </w:r>
      <w:r w:rsidR="00000000" w:rsidRPr="00000000" w:rsidDel="00000000">
        <w:rPr>
          <w:rtl w:val="0"/>
        </w:rPr>
        <w:t xml:space="preserve"> assuming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convinced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seconds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animal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eyes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prompted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animals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feathers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colour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animal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layered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eyes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feathers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colour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knowing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background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focusing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knew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hence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continuously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entities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objects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childhood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consciously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subconsciously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varieties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flowers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varieties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entities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entity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distinguishes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continuously</w:t>
      </w:r>
      <w:r w:rsidR="00000000" w:rsidRPr="00000000" w:rsidDel="00000000">
        <w:rPr>
          <w:rtl w:val="0"/>
        </w:rPr>
        <w:t xml:space="preserve"> adapting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childhood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subcategories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consolidating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continuously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differentiate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objects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transferred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pertaining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Egle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expanding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categories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otters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instances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believe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acquired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inferences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phase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flowers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bicycles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flowers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bicycles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flower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flower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rigorous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flower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bicycle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...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otter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unseen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limited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unseen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LLMs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generalising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evidence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-learner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