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Dynamo AI Features Documentation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Main Chat Window Features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Dynamo AI provides multiple intelligent modes and tools inside the main chat interface: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600450" cy="30956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Mode: Uses Gemini 2 for quick responses. Optimized for speed.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Mode: Uses Gemini 2 but structured for deeper, more accurate responses.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DeepThink: Provides detailed, structured, and in-depth explanations.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Search: Uses Tavily API to fetch real-time internet data.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Radio Mode: Converts responses into a two-person dialogue format (currently missing in frontend logic).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Upload: Allows users to upload documents (PDF, CSV,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mages etc.) for analysis.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Input: Users can speak instead of typing for easier interaction.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Future Plan: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Fast Mode → Upgrade to Gemini 3.1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Research Mode → Upgrade to Kimi 2.5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Main Chat UI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114300" distR="114300">
            <wp:extent cx="5486400" cy="77439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Additional Observations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Potential missing or incomplete features: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Radio Mode frontend logic not implemented fully.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Export / Quick Actions may not be properly connected.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  <w:t xml:space="preserve">- Quota system UI feedback may not be visible to users.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Left Sidebar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1. Left Sidebar Overview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left sidebar in Dynamo AI provides navigation, quick tools, chat history, and user profile access. It is a core interaction layer that enhances usability and workflow efficiency.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2. Search &amp; New Chat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Search Bar: Allows users to search previous chats from history.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+ New Chat: Starts a fresh conversation session.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3544425" cy="8815388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-3780" l="0" r="0" t="3780"/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881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Features &amp; Pricing Navigation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Users can navigate to:</w:t>
        <w:br w:type="textWrapping"/>
        <w:t xml:space="preserve">- Features Page: https://dynamoai.in/features.html</w:t>
        <w:br w:type="textWrapping"/>
        <w:t xml:space="preserve">- Pricing Page: https://dynamoai.in/pricing.html</w:t>
        <w:br w:type="textWrapping"/>
        <w:t xml:space="preserve">Note: Pricing page needs redesign for Free vs Plus plan clarity.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Quick Tools (Core Feature)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Export / Save: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Allows users to download chats in PDF, Word, or PowerPoint.</w:t>
        <w:br w:type="textWrapping"/>
        <w:t xml:space="preserve">- Current Issue: Not working due to missing frontend integration.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Smart Actions: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One-click transformations:</w:t>
        <w:br w:type="textWrapping"/>
        <w:t xml:space="preserve">  • Summarise</w:t>
        <w:br w:type="textWrapping"/>
        <w:t xml:space="preserve">  • Explain Simply</w:t>
        <w:br w:type="textWrapping"/>
        <w:t xml:space="preserve">  • Create Executive Deck</w:t>
        <w:br w:type="textWrapping"/>
        <w:t xml:space="preserve">- Current Issue: Not working due to missing frontend logic.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4395788" cy="4958039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4958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5. Chat History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Logged out: Shows 'No recent chats'.</w:t>
        <w:br w:type="textWrapping"/>
        <w:t xml:space="preserve">- Logged in: Displays past conversations.</w:t>
        <w:br w:type="textWrapping"/>
        <w:t xml:space="preserve">- Users can star or delete chats.</w:t>
        <w:br w:type="textWrapping"/>
        <w:t xml:space="preserve">- Improvement Needed: UI upgrade for star/delete interactions.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114300" distR="114300">
            <wp:extent cx="5303520" cy="135799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7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303520" cy="3694176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94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  <w:drawing>
          <wp:inline distB="0" distT="0" distL="114300" distR="114300">
            <wp:extent cx="5303520" cy="150454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0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6. User Profile Section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Displays user name and plan (Free/Plus).</w:t>
        <w:br w:type="textWrapping"/>
        <w:t xml:space="preserve">- Avatar shows first two letters of user name.</w:t>
        <w:br w:type="textWrapping"/>
        <w:t xml:space="preserve">- Clicking opens profile menu with:</w:t>
        <w:br w:type="textWrapping"/>
        <w:t xml:space="preserve">  • Upgrade Plan (https://dynamoai.in/pricing.html)</w:t>
        <w:br w:type="textWrapping"/>
        <w:t xml:space="preserve">  • How to use Dynamo AI (https://dynamoai.in/guide.html)</w:t>
        <w:br w:type="textWrapping"/>
        <w:t xml:space="preserve">  • Support (support@dynamoai.in)</w:t>
        <w:br w:type="textWrapping"/>
        <w:t xml:space="preserve">  • Logout (Currently not working in frontend)</w:t>
        <w:br w:type="textWrapping"/>
        <w:t xml:space="preserve">The bug error in the user profile in both should be consistent and needs UI improvement</w:t>
        <w:br w:type="textWrapping"/>
        <w:br w:type="textWrapping"/>
      </w:r>
      <w:r w:rsidDel="00000000" w:rsidR="00000000" w:rsidRPr="00000000">
        <w:rPr/>
        <w:drawing>
          <wp:inline distB="0" distT="0" distL="114300" distR="114300">
            <wp:extent cx="5303520" cy="681881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m1ucl68voli1" w:id="0"/>
      <w:bookmarkEnd w:id="0"/>
      <w:r w:rsidDel="00000000" w:rsidR="00000000" w:rsidRPr="00000000">
        <w:rPr>
          <w:rtl w:val="0"/>
        </w:rPr>
        <w:t xml:space="preserve">7. Related Frontend Files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  <w:t xml:space="preserve">- sidebar.js → Controls sidebar UI and interactions</w:t>
        <w:br w:type="textWrapping"/>
        <w:t xml:space="preserve">- profile.js → Handles profile popup</w:t>
        <w:br w:type="textWrapping"/>
        <w:t xml:space="preserve">- auth.js → Authentication logic</w:t>
        <w:br w:type="textWrapping"/>
        <w:t xml:space="preserve">- utils.js → Shared helper functions</w:t>
        <w:br w:type="textWrapping"/>
        <w:t xml:space="preserve">- chat.js → Core chat logic integration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8. Top Header Navigation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top header provides quick access to core navigation and user account controls.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Features: Redirects to https://dynamoai.in/features.html</w:t>
        <w:br w:type="textWrapping"/>
        <w:t xml:space="preserve">- Pricing: Redirects to https://dynamoai.in/pricing.html</w:t>
        <w:br w:type="textWrapping"/>
        <w:t xml:space="preserve">- Dark/Light Mode Toggle: Allows users to switch between themes for better usability.</w:t>
        <w:br w:type="textWrapping"/>
        <w:t xml:space="preserve">- Login / Sign Up: Allows new users to create accounts or existing users to log in.</w:t>
        <w:br w:type="textWrapping"/>
        <w:t xml:space="preserve">- Logout: Available when user is logged in.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114300" distR="114300">
            <wp:extent cx="5486400" cy="28098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114300" distR="114300">
            <wp:extent cx="5486400" cy="28098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8taOEz8Yoe1KOZbUdE8G71QoXw==">CgMxLjAyDmgubTF1Y2w2OHZvbGkxOAByITE1c1FKeFdNXzNUMTQ0NmppMi1helNmYm90alJoTExBSQ==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