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595959" w:themeColor="text1" w:themeTint="A6"/>
        </w:rPr>
        <w:id w:val="-1769617559"/>
        <w:docPartObj>
          <w:docPartGallery w:val="Cover Pages"/>
          <w:docPartUnique/>
        </w:docPartObj>
      </w:sdtPr>
      <w:sdtEndPr>
        <w:rPr>
          <w:rFonts w:ascii="Arial" w:hAnsi="Arial" w:cs="Arial"/>
          <w:sz w:val="20"/>
        </w:rPr>
      </w:sdtEndPr>
      <w:sdtContent>
        <w:p w14:paraId="6EBF6F63" w14:textId="31BE24A2" w:rsidR="00B6737B" w:rsidRPr="00AE64F5" w:rsidRDefault="00472E61">
          <w:pPr>
            <w:rPr>
              <w:color w:val="595959" w:themeColor="text1" w:themeTint="A6"/>
            </w:rPr>
          </w:pPr>
          <w:r>
            <w:rPr>
              <w:rFonts w:ascii="Arial" w:hAnsi="Arial" w:cs="Arial"/>
              <w:noProof/>
              <w:color w:val="595959" w:themeColor="text1" w:themeTint="A6"/>
              <w:sz w:val="20"/>
            </w:rPr>
            <w:drawing>
              <wp:anchor distT="0" distB="0" distL="114300" distR="114300" simplePos="0" relativeHeight="251667456" behindDoc="0" locked="0" layoutInCell="1" allowOverlap="1" wp14:anchorId="095BFE25" wp14:editId="06B008A9">
                <wp:simplePos x="0" y="0"/>
                <wp:positionH relativeFrom="column">
                  <wp:posOffset>1171575</wp:posOffset>
                </wp:positionH>
                <wp:positionV relativeFrom="paragraph">
                  <wp:posOffset>-66675</wp:posOffset>
                </wp:positionV>
                <wp:extent cx="4114800" cy="41148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4114800" cy="4114800"/>
                        </a:xfrm>
                        <a:prstGeom prst="rect">
                          <a:avLst/>
                        </a:prstGeom>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6432" behindDoc="0" locked="0" layoutInCell="1" allowOverlap="1" wp14:anchorId="494D8024" wp14:editId="7CD8D0E7">
                <wp:simplePos x="0" y="0"/>
                <wp:positionH relativeFrom="column">
                  <wp:posOffset>5264785</wp:posOffset>
                </wp:positionH>
                <wp:positionV relativeFrom="paragraph">
                  <wp:posOffset>-380365</wp:posOffset>
                </wp:positionV>
                <wp:extent cx="848441" cy="895350"/>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48441" cy="895350"/>
                        </a:xfrm>
                        <a:prstGeom prst="rect">
                          <a:avLst/>
                        </a:prstGeom>
                        <a:noFill/>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3360" behindDoc="0" locked="0" layoutInCell="1" allowOverlap="1" wp14:anchorId="4424B3CE" wp14:editId="29FAA77D">
                <wp:simplePos x="0" y="0"/>
                <wp:positionH relativeFrom="column">
                  <wp:posOffset>-85725</wp:posOffset>
                </wp:positionH>
                <wp:positionV relativeFrom="paragraph">
                  <wp:posOffset>-380537</wp:posOffset>
                </wp:positionV>
                <wp:extent cx="972791" cy="742950"/>
                <wp:effectExtent l="0" t="0" r="5715"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bwMode="auto">
                        <a:xfrm>
                          <a:off x="0" y="0"/>
                          <a:ext cx="972791" cy="742950"/>
                        </a:xfrm>
                        <a:prstGeom prst="rect">
                          <a:avLst/>
                        </a:prstGeom>
                        <a:noFill/>
                      </pic:spPr>
                    </pic:pic>
                  </a:graphicData>
                </a:graphic>
                <wp14:sizeRelH relativeFrom="margin">
                  <wp14:pctWidth>0</wp14:pctWidth>
                </wp14:sizeRelH>
                <wp14:sizeRelV relativeFrom="margin">
                  <wp14:pctHeight>0</wp14:pctHeight>
                </wp14:sizeRelV>
              </wp:anchor>
            </w:drawing>
          </w:r>
        </w:p>
        <w:p w14:paraId="7761286C" w14:textId="0C54F16A" w:rsidR="00BD1D43" w:rsidRDefault="007B0139">
          <w:pPr>
            <w:rPr>
              <w:rFonts w:ascii="Arial" w:hAnsi="Arial" w:cs="Arial"/>
              <w:color w:val="595959" w:themeColor="text1" w:themeTint="A6"/>
              <w:sz w:val="20"/>
            </w:rPr>
          </w:pPr>
          <w:r w:rsidRPr="00AE64F5">
            <w:rPr>
              <w:noProof/>
              <w:color w:val="595959" w:themeColor="text1" w:themeTint="A6"/>
              <w:lang w:eastAsia="zh-CN"/>
            </w:rPr>
            <mc:AlternateContent>
              <mc:Choice Requires="wps">
                <w:drawing>
                  <wp:anchor distT="0" distB="0" distL="114300" distR="114300" simplePos="0" relativeHeight="251664384" behindDoc="0" locked="0" layoutInCell="1" allowOverlap="1" wp14:anchorId="72D27D08" wp14:editId="1ECA948D">
                    <wp:simplePos x="0" y="0"/>
                    <wp:positionH relativeFrom="column">
                      <wp:posOffset>-266700</wp:posOffset>
                    </wp:positionH>
                    <wp:positionV relativeFrom="paragraph">
                      <wp:posOffset>2804795</wp:posOffset>
                    </wp:positionV>
                    <wp:extent cx="6527800" cy="5892636"/>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527800" cy="5892636"/>
                            </a:xfrm>
                            <a:prstGeom prst="rect">
                              <a:avLst/>
                            </a:prstGeom>
                            <a:noFill/>
                            <a:ln w="6350">
                              <a:noFill/>
                            </a:ln>
                          </wps:spPr>
                          <wps:txbx>
                            <w:txbxContent>
                              <w:p w14:paraId="71143F7B" w14:textId="3D4D6F85" w:rsidR="00BD1D43" w:rsidRDefault="005A18BC"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CODING STANDARDS</w:t>
                                </w:r>
                                <w:r w:rsidR="007B0139">
                                  <w:rPr>
                                    <w:rFonts w:ascii="Arial" w:hAnsi="Arial" w:cs="Arial"/>
                                    <w:color w:val="FFB923" w:themeColor="accent4"/>
                                    <w:w w:val="110"/>
                                    <w:sz w:val="56"/>
                                    <w:szCs w:val="56"/>
                                  </w:rPr>
                                  <w:br/>
                                </w:r>
                              </w:p>
                              <w:p w14:paraId="5B7569EE" w14:textId="2E36D002" w:rsidR="00BD1D43" w:rsidRDefault="006C3A01" w:rsidP="00E4606A">
                                <w:pPr>
                                  <w:spacing w:before="263" w:line="290" w:lineRule="auto"/>
                                  <w:jc w:val="center"/>
                                  <w:rPr>
                                    <w:rFonts w:ascii="Arial" w:hAnsi="Arial" w:cs="Arial"/>
                                    <w:color w:val="3CA5D9" w:themeColor="accent1"/>
                                    <w:w w:val="110"/>
                                    <w:sz w:val="44"/>
                                    <w:szCs w:val="44"/>
                                  </w:rPr>
                                </w:pPr>
                                <w:r w:rsidRPr="00AA636D">
                                  <w:rPr>
                                    <w:rFonts w:ascii="Arial" w:hAnsi="Arial" w:cs="Arial"/>
                                    <w:color w:val="EA7317" w:themeColor="accent5"/>
                                    <w:w w:val="110"/>
                                    <w:sz w:val="44"/>
                                    <w:szCs w:val="44"/>
                                  </w:rPr>
                                  <w:t>Cyber Security</w:t>
                                </w:r>
                                <w:r>
                                  <w:rPr>
                                    <w:rFonts w:ascii="Arial" w:hAnsi="Arial" w:cs="Arial"/>
                                    <w:color w:val="3CA5D9" w:themeColor="accent1"/>
                                    <w:w w:val="110"/>
                                    <w:sz w:val="44"/>
                                    <w:szCs w:val="44"/>
                                  </w:rPr>
                                  <w:br/>
                                </w:r>
                                <w:r>
                                  <w:rPr>
                                    <w:rFonts w:ascii="Arial" w:hAnsi="Arial" w:cs="Arial"/>
                                    <w:color w:val="3CA5D9" w:themeColor="accent1"/>
                                    <w:w w:val="110"/>
                                    <w:sz w:val="44"/>
                                    <w:szCs w:val="44"/>
                                  </w:rPr>
                                  <w:br/>
                                  <w:t>Web Service Open to Malicious Attacks</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3E7870A0"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Anish Akhilesh Gupta (IP-11783)</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7E612109" w:rsidR="00BD1D43" w:rsidRDefault="00CB3540" w:rsidP="00BD1D43">
                                      <w:pPr>
                                        <w:rPr>
                                          <w:rFonts w:ascii="Arial" w:hAnsi="Arial" w:cs="Arial"/>
                                          <w:color w:val="595959" w:themeColor="text1" w:themeTint="A6"/>
                                          <w:sz w:val="20"/>
                                          <w:szCs w:val="43"/>
                                        </w:rPr>
                                      </w:pPr>
                                      <w:r>
                                        <w:rPr>
                                          <w:rFonts w:ascii="Arial" w:hAnsi="Arial" w:cs="Arial"/>
                                          <w:color w:val="595959" w:themeColor="text1" w:themeTint="A6"/>
                                          <w:sz w:val="20"/>
                                          <w:szCs w:val="43"/>
                                        </w:rPr>
                                        <w:t xml:space="preserve">Harshada </w:t>
                                      </w:r>
                                      <w:proofErr w:type="spellStart"/>
                                      <w:r>
                                        <w:rPr>
                                          <w:rFonts w:ascii="Arial" w:hAnsi="Arial" w:cs="Arial"/>
                                          <w:color w:val="595959" w:themeColor="text1" w:themeTint="A6"/>
                                          <w:sz w:val="20"/>
                                          <w:szCs w:val="43"/>
                                        </w:rPr>
                                        <w:t>Topale</w:t>
                                      </w:r>
                                      <w:proofErr w:type="spellEnd"/>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62C18E88"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1</w:t>
                                      </w:r>
                                      <w:r w:rsidR="009B6CBB">
                                        <w:rPr>
                                          <w:rFonts w:ascii="Arial" w:hAnsi="Arial" w:cs="Arial"/>
                                          <w:color w:val="595959" w:themeColor="text1" w:themeTint="A6"/>
                                          <w:sz w:val="20"/>
                                          <w:szCs w:val="43"/>
                                        </w:rPr>
                                        <w:t>5</w:t>
                                      </w:r>
                                      <w:r>
                                        <w:rPr>
                                          <w:rFonts w:ascii="Arial" w:hAnsi="Arial" w:cs="Arial"/>
                                          <w:color w:val="595959" w:themeColor="text1" w:themeTint="A6"/>
                                          <w:sz w:val="20"/>
                                          <w:szCs w:val="43"/>
                                        </w:rPr>
                                        <w:t>-</w:t>
                                      </w:r>
                                      <w:r w:rsidR="000C19A9">
                                        <w:rPr>
                                          <w:rFonts w:ascii="Arial" w:hAnsi="Arial" w:cs="Arial"/>
                                          <w:color w:val="595959" w:themeColor="text1" w:themeTint="A6"/>
                                          <w:sz w:val="20"/>
                                          <w:szCs w:val="43"/>
                                        </w:rPr>
                                        <w:t>Sep</w:t>
                                      </w:r>
                                      <w:r>
                                        <w:rPr>
                                          <w:rFonts w:ascii="Arial" w:hAnsi="Arial" w:cs="Arial"/>
                                          <w:color w:val="595959" w:themeColor="text1" w:themeTint="A6"/>
                                          <w:sz w:val="20"/>
                                          <w:szCs w:val="43"/>
                                        </w:rPr>
                                        <w:t>-2026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D27D08" id="_x0000_t202" coordsize="21600,21600" o:spt="202" path="m,l,21600r21600,l21600,xe">
                    <v:stroke joinstyle="miter"/>
                    <v:path gradientshapeok="t" o:connecttype="rect"/>
                  </v:shapetype>
                  <v:shape id="Text Box 21" o:spid="_x0000_s1026" type="#_x0000_t202" style="position:absolute;margin-left:-21pt;margin-top:220.85pt;width:514pt;height:4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" filled="f" stroked="f" strokeweight=".5pt">
                    <v:textbox>
                      <w:txbxContent>
                        <w:p w14:paraId="71143F7B" w14:textId="3D4D6F85" w:rsidR="00BD1D43" w:rsidRDefault="005A18BC"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CODING STANDARDS</w:t>
                          </w:r>
                          <w:r w:rsidR="007B0139">
                            <w:rPr>
                              <w:rFonts w:ascii="Arial" w:hAnsi="Arial" w:cs="Arial"/>
                              <w:color w:val="FFB923" w:themeColor="accent4"/>
                              <w:w w:val="110"/>
                              <w:sz w:val="56"/>
                              <w:szCs w:val="56"/>
                            </w:rPr>
                            <w:br/>
                          </w:r>
                        </w:p>
                        <w:p w14:paraId="5B7569EE" w14:textId="2E36D002" w:rsidR="00BD1D43" w:rsidRDefault="006C3A01" w:rsidP="00E4606A">
                          <w:pPr>
                            <w:spacing w:before="263" w:line="290" w:lineRule="auto"/>
                            <w:jc w:val="center"/>
                            <w:rPr>
                              <w:rFonts w:ascii="Arial" w:hAnsi="Arial" w:cs="Arial"/>
                              <w:color w:val="3CA5D9" w:themeColor="accent1"/>
                              <w:w w:val="110"/>
                              <w:sz w:val="44"/>
                              <w:szCs w:val="44"/>
                            </w:rPr>
                          </w:pPr>
                          <w:r w:rsidRPr="00AA636D">
                            <w:rPr>
                              <w:rFonts w:ascii="Arial" w:hAnsi="Arial" w:cs="Arial"/>
                              <w:color w:val="EA7317" w:themeColor="accent5"/>
                              <w:w w:val="110"/>
                              <w:sz w:val="44"/>
                              <w:szCs w:val="44"/>
                            </w:rPr>
                            <w:t>Cyber Security</w:t>
                          </w:r>
                          <w:r>
                            <w:rPr>
                              <w:rFonts w:ascii="Arial" w:hAnsi="Arial" w:cs="Arial"/>
                              <w:color w:val="3CA5D9" w:themeColor="accent1"/>
                              <w:w w:val="110"/>
                              <w:sz w:val="44"/>
                              <w:szCs w:val="44"/>
                            </w:rPr>
                            <w:br/>
                          </w:r>
                          <w:r>
                            <w:rPr>
                              <w:rFonts w:ascii="Arial" w:hAnsi="Arial" w:cs="Arial"/>
                              <w:color w:val="3CA5D9" w:themeColor="accent1"/>
                              <w:w w:val="110"/>
                              <w:sz w:val="44"/>
                              <w:szCs w:val="44"/>
                            </w:rPr>
                            <w:br/>
                            <w:t>Web Service Open to Malicious Attacks</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3E7870A0"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Anish Akhilesh Gupta (IP-11783)</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7E612109" w:rsidR="00BD1D43" w:rsidRDefault="00CB3540" w:rsidP="00BD1D43">
                                <w:pPr>
                                  <w:rPr>
                                    <w:rFonts w:ascii="Arial" w:hAnsi="Arial" w:cs="Arial"/>
                                    <w:color w:val="595959" w:themeColor="text1" w:themeTint="A6"/>
                                    <w:sz w:val="20"/>
                                    <w:szCs w:val="43"/>
                                  </w:rPr>
                                </w:pPr>
                                <w:r>
                                  <w:rPr>
                                    <w:rFonts w:ascii="Arial" w:hAnsi="Arial" w:cs="Arial"/>
                                    <w:color w:val="595959" w:themeColor="text1" w:themeTint="A6"/>
                                    <w:sz w:val="20"/>
                                    <w:szCs w:val="43"/>
                                  </w:rPr>
                                  <w:t xml:space="preserve">Harshada </w:t>
                                </w:r>
                                <w:proofErr w:type="spellStart"/>
                                <w:r>
                                  <w:rPr>
                                    <w:rFonts w:ascii="Arial" w:hAnsi="Arial" w:cs="Arial"/>
                                    <w:color w:val="595959" w:themeColor="text1" w:themeTint="A6"/>
                                    <w:sz w:val="20"/>
                                    <w:szCs w:val="43"/>
                                  </w:rPr>
                                  <w:t>Topale</w:t>
                                </w:r>
                                <w:proofErr w:type="spellEnd"/>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62C18E88"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1</w:t>
                                </w:r>
                                <w:r w:rsidR="009B6CBB">
                                  <w:rPr>
                                    <w:rFonts w:ascii="Arial" w:hAnsi="Arial" w:cs="Arial"/>
                                    <w:color w:val="595959" w:themeColor="text1" w:themeTint="A6"/>
                                    <w:sz w:val="20"/>
                                    <w:szCs w:val="43"/>
                                  </w:rPr>
                                  <w:t>5</w:t>
                                </w:r>
                                <w:r>
                                  <w:rPr>
                                    <w:rFonts w:ascii="Arial" w:hAnsi="Arial" w:cs="Arial"/>
                                    <w:color w:val="595959" w:themeColor="text1" w:themeTint="A6"/>
                                    <w:sz w:val="20"/>
                                    <w:szCs w:val="43"/>
                                  </w:rPr>
                                  <w:t>-</w:t>
                                </w:r>
                                <w:r w:rsidR="000C19A9">
                                  <w:rPr>
                                    <w:rFonts w:ascii="Arial" w:hAnsi="Arial" w:cs="Arial"/>
                                    <w:color w:val="595959" w:themeColor="text1" w:themeTint="A6"/>
                                    <w:sz w:val="20"/>
                                    <w:szCs w:val="43"/>
                                  </w:rPr>
                                  <w:t>Sep</w:t>
                                </w:r>
                                <w:r>
                                  <w:rPr>
                                    <w:rFonts w:ascii="Arial" w:hAnsi="Arial" w:cs="Arial"/>
                                    <w:color w:val="595959" w:themeColor="text1" w:themeTint="A6"/>
                                    <w:sz w:val="20"/>
                                    <w:szCs w:val="43"/>
                                  </w:rPr>
                                  <w:t>-2026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v:textbox>
                  </v:shape>
                </w:pict>
              </mc:Fallback>
            </mc:AlternateContent>
          </w:r>
          <w:r w:rsidR="00B6737B" w:rsidRPr="00AE64F5">
            <w:rPr>
              <w:noProof/>
              <w:color w:val="595959" w:themeColor="text1" w:themeTint="A6"/>
              <w:lang w:eastAsia="zh-CN"/>
            </w:rPr>
            <mc:AlternateContent>
              <mc:Choice Requires="wpg">
                <w:drawing>
                  <wp:anchor distT="0" distB="0" distL="114300" distR="114300" simplePos="0" relativeHeight="251661312" behindDoc="0" locked="0" layoutInCell="1" allowOverlap="1" wp14:anchorId="0C63B029" wp14:editId="04E995D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7A255A1" id="Group 114" o:spid="_x0000_s1026" style="position:absolute;margin-left:0;margin-top:0;width:18pt;height:10in;z-index:251661312;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" fillcolor="#273755 [3205]" stroked="f" strokeweight="2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" fillcolor="#3ca5d9 [3204]" stroked="f" strokeweight="2pt">
                      <o:lock v:ext="edit" aspectratio="t"/>
                    </v:rect>
                    <w10:wrap anchorx="page" anchory="page"/>
                  </v:group>
                </w:pict>
              </mc:Fallback>
            </mc:AlternateContent>
          </w:r>
          <w:r w:rsidR="00B6737B" w:rsidRPr="00AE64F5">
            <w:rPr>
              <w:rFonts w:ascii="Arial" w:hAnsi="Arial" w:cs="Arial"/>
              <w:color w:val="595959" w:themeColor="text1" w:themeTint="A6"/>
              <w:sz w:val="20"/>
            </w:rPr>
            <w:br w:type="page"/>
          </w:r>
        </w:p>
        <w:p w14:paraId="408A838A" w14:textId="1A883B8C" w:rsidR="00BD1D43" w:rsidRDefault="00BD1D43">
          <w:pPr>
            <w:rPr>
              <w:rFonts w:ascii="Arial" w:hAnsi="Arial" w:cs="Arial"/>
              <w:color w:val="595959" w:themeColor="text1" w:themeTint="A6"/>
              <w:sz w:val="20"/>
            </w:rPr>
          </w:pPr>
        </w:p>
        <w:p w14:paraId="3D6FD0C1" w14:textId="2C7285FA" w:rsidR="00B6737B" w:rsidRPr="00AE64F5" w:rsidRDefault="00000000">
          <w:pPr>
            <w:rPr>
              <w:rFonts w:ascii="Arial" w:hAnsi="Arial" w:cs="Arial"/>
              <w:color w:val="595959" w:themeColor="text1" w:themeTint="A6"/>
              <w:sz w:val="20"/>
              <w:szCs w:val="43"/>
            </w:rPr>
          </w:pPr>
        </w:p>
      </w:sdtContent>
    </w:sdt>
    <w:p w14:paraId="3E1B4E27" w14:textId="122F047D" w:rsidR="00180604" w:rsidRPr="00AE64F5" w:rsidRDefault="00180604" w:rsidP="00A81965">
      <w:pPr>
        <w:pStyle w:val="BodyText"/>
        <w:jc w:val="both"/>
        <w:rPr>
          <w:rFonts w:ascii="Arial" w:hAnsi="Arial" w:cs="Arial"/>
          <w:color w:val="595959" w:themeColor="text1" w:themeTint="A6"/>
          <w:sz w:val="20"/>
        </w:rPr>
      </w:pPr>
    </w:p>
    <w:p w14:paraId="3891F81F" w14:textId="51190E21" w:rsidR="00180604" w:rsidRPr="00AE64F5" w:rsidRDefault="00180604" w:rsidP="00A81965">
      <w:pPr>
        <w:pStyle w:val="BodyText"/>
        <w:jc w:val="both"/>
        <w:rPr>
          <w:rFonts w:ascii="Arial" w:hAnsi="Arial" w:cs="Arial"/>
          <w:color w:val="595959" w:themeColor="text1" w:themeTint="A6"/>
          <w:sz w:val="20"/>
        </w:rPr>
      </w:pPr>
    </w:p>
    <w:p w14:paraId="52E8A1D1" w14:textId="64E547F8" w:rsidR="00180604" w:rsidRPr="00AE64F5" w:rsidRDefault="00180604" w:rsidP="00A81965">
      <w:pPr>
        <w:pStyle w:val="BodyText"/>
        <w:jc w:val="both"/>
        <w:rPr>
          <w:rFonts w:ascii="Arial" w:hAnsi="Arial" w:cs="Arial"/>
          <w:color w:val="595959" w:themeColor="text1" w:themeTint="A6"/>
          <w:sz w:val="20"/>
        </w:rPr>
      </w:pPr>
    </w:p>
    <w:p w14:paraId="41949FA0" w14:textId="19949C16" w:rsidR="00180604" w:rsidRPr="00AE64F5" w:rsidRDefault="00180604" w:rsidP="00A81965">
      <w:pPr>
        <w:pStyle w:val="BodyText"/>
        <w:jc w:val="both"/>
        <w:rPr>
          <w:rFonts w:ascii="Arial" w:hAnsi="Arial" w:cs="Arial"/>
          <w:color w:val="595959" w:themeColor="text1" w:themeTint="A6"/>
          <w:sz w:val="20"/>
        </w:rPr>
      </w:pPr>
    </w:p>
    <w:p w14:paraId="7DBC88A6" w14:textId="77777777" w:rsidR="00180604" w:rsidRPr="00AE64F5" w:rsidRDefault="00180604" w:rsidP="00A81965">
      <w:pPr>
        <w:pStyle w:val="BodyText"/>
        <w:jc w:val="both"/>
        <w:rPr>
          <w:rFonts w:ascii="Arial" w:hAnsi="Arial" w:cs="Arial"/>
          <w:color w:val="595959" w:themeColor="text1" w:themeTint="A6"/>
          <w:sz w:val="20"/>
        </w:rPr>
      </w:pPr>
    </w:p>
    <w:p w14:paraId="44D34C1B" w14:textId="77777777" w:rsidR="00180604" w:rsidRPr="00AE64F5" w:rsidRDefault="00180604" w:rsidP="00A81965">
      <w:pPr>
        <w:pStyle w:val="BodyText"/>
        <w:jc w:val="both"/>
        <w:rPr>
          <w:rFonts w:ascii="Arial" w:hAnsi="Arial" w:cs="Arial"/>
          <w:color w:val="595959" w:themeColor="text1" w:themeTint="A6"/>
          <w:sz w:val="20"/>
        </w:rPr>
      </w:pPr>
    </w:p>
    <w:p w14:paraId="791B6EC3" w14:textId="77777777" w:rsidR="00180604" w:rsidRPr="00AE64F5" w:rsidRDefault="00180604" w:rsidP="00A81965">
      <w:pPr>
        <w:pStyle w:val="BodyText"/>
        <w:jc w:val="both"/>
        <w:rPr>
          <w:rFonts w:ascii="Arial" w:hAnsi="Arial" w:cs="Arial"/>
          <w:color w:val="595959" w:themeColor="text1" w:themeTint="A6"/>
          <w:sz w:val="20"/>
        </w:rPr>
      </w:pPr>
    </w:p>
    <w:p w14:paraId="2C752F91" w14:textId="55132A48" w:rsidR="00180604" w:rsidRPr="00AE64F5" w:rsidRDefault="00E549C5" w:rsidP="00F446BB">
      <w:pPr>
        <w:pStyle w:val="BodyText"/>
        <w:jc w:val="center"/>
        <w:rPr>
          <w:rFonts w:ascii="Arial" w:hAnsi="Arial" w:cs="Arial"/>
          <w:color w:val="595959" w:themeColor="text1" w:themeTint="A6"/>
          <w:sz w:val="20"/>
        </w:rPr>
      </w:pPr>
      <w:r w:rsidRPr="00AE64F5">
        <w:rPr>
          <w:rFonts w:ascii="Arial" w:hAnsi="Arial" w:cs="Arial"/>
          <w:color w:val="595959" w:themeColor="text1" w:themeTint="A6"/>
          <w:sz w:val="20"/>
        </w:rPr>
        <w:t>Page left blank intentionally</w:t>
      </w:r>
    </w:p>
    <w:p w14:paraId="26AEA9EA" w14:textId="77777777" w:rsidR="00180604" w:rsidRPr="00AE64F5" w:rsidRDefault="00180604" w:rsidP="00A81965">
      <w:pPr>
        <w:pStyle w:val="BodyText"/>
        <w:jc w:val="both"/>
        <w:rPr>
          <w:rFonts w:ascii="Arial" w:hAnsi="Arial" w:cs="Arial"/>
          <w:color w:val="595959" w:themeColor="text1" w:themeTint="A6"/>
          <w:sz w:val="20"/>
        </w:rPr>
      </w:pPr>
    </w:p>
    <w:p w14:paraId="15B9407D" w14:textId="77777777" w:rsidR="00180604" w:rsidRPr="00AE64F5" w:rsidRDefault="00180604" w:rsidP="00A81965">
      <w:pPr>
        <w:pStyle w:val="BodyText"/>
        <w:jc w:val="both"/>
        <w:rPr>
          <w:rFonts w:ascii="Arial" w:hAnsi="Arial" w:cs="Arial"/>
          <w:color w:val="595959" w:themeColor="text1" w:themeTint="A6"/>
          <w:sz w:val="20"/>
        </w:rPr>
      </w:pPr>
    </w:p>
    <w:p w14:paraId="7EEBC403" w14:textId="77777777" w:rsidR="00180604" w:rsidRPr="00AE64F5" w:rsidRDefault="00180604" w:rsidP="00A81965">
      <w:pPr>
        <w:pStyle w:val="BodyText"/>
        <w:jc w:val="both"/>
        <w:rPr>
          <w:rFonts w:ascii="Arial" w:hAnsi="Arial" w:cs="Arial"/>
          <w:color w:val="595959" w:themeColor="text1" w:themeTint="A6"/>
          <w:sz w:val="20"/>
        </w:rPr>
      </w:pPr>
    </w:p>
    <w:p w14:paraId="35CBA7AB" w14:textId="77777777" w:rsidR="00180604" w:rsidRPr="00AE64F5" w:rsidRDefault="00180604" w:rsidP="00A81965">
      <w:pPr>
        <w:pStyle w:val="BodyText"/>
        <w:jc w:val="both"/>
        <w:rPr>
          <w:rFonts w:ascii="Arial" w:hAnsi="Arial" w:cs="Arial"/>
          <w:color w:val="595959" w:themeColor="text1" w:themeTint="A6"/>
          <w:sz w:val="20"/>
        </w:rPr>
      </w:pPr>
    </w:p>
    <w:p w14:paraId="60EC1945" w14:textId="77777777" w:rsidR="00180604" w:rsidRPr="00AE64F5" w:rsidRDefault="00180604" w:rsidP="00A81965">
      <w:pPr>
        <w:pStyle w:val="BodyText"/>
        <w:jc w:val="both"/>
        <w:rPr>
          <w:rFonts w:ascii="Arial" w:hAnsi="Arial" w:cs="Arial"/>
          <w:color w:val="595959" w:themeColor="text1" w:themeTint="A6"/>
          <w:sz w:val="20"/>
        </w:rPr>
      </w:pPr>
    </w:p>
    <w:p w14:paraId="5C925736" w14:textId="77777777" w:rsidR="00180604" w:rsidRPr="00AE64F5" w:rsidRDefault="00180604" w:rsidP="00A81965">
      <w:pPr>
        <w:pStyle w:val="BodyText"/>
        <w:jc w:val="both"/>
        <w:rPr>
          <w:rFonts w:ascii="Arial" w:hAnsi="Arial" w:cs="Arial"/>
          <w:color w:val="595959" w:themeColor="text1" w:themeTint="A6"/>
          <w:sz w:val="20"/>
        </w:rPr>
      </w:pPr>
    </w:p>
    <w:p w14:paraId="7528A913" w14:textId="77777777" w:rsidR="00180604" w:rsidRPr="00AE64F5" w:rsidRDefault="00180604" w:rsidP="00A81965">
      <w:pPr>
        <w:pStyle w:val="BodyText"/>
        <w:jc w:val="both"/>
        <w:rPr>
          <w:rFonts w:ascii="Arial" w:hAnsi="Arial" w:cs="Arial"/>
          <w:color w:val="595959" w:themeColor="text1" w:themeTint="A6"/>
          <w:sz w:val="20"/>
        </w:rPr>
      </w:pPr>
    </w:p>
    <w:p w14:paraId="7BB2743C" w14:textId="77777777" w:rsidR="00180604" w:rsidRPr="00AE64F5" w:rsidRDefault="00180604" w:rsidP="00A81965">
      <w:pPr>
        <w:pStyle w:val="BodyText"/>
        <w:jc w:val="both"/>
        <w:rPr>
          <w:rFonts w:ascii="Arial" w:hAnsi="Arial" w:cs="Arial"/>
          <w:color w:val="595959" w:themeColor="text1" w:themeTint="A6"/>
          <w:sz w:val="20"/>
        </w:rPr>
      </w:pPr>
    </w:p>
    <w:p w14:paraId="08222EBE" w14:textId="77777777" w:rsidR="00180604" w:rsidRPr="00AE64F5" w:rsidRDefault="00180604" w:rsidP="00A81965">
      <w:pPr>
        <w:pStyle w:val="BodyText"/>
        <w:jc w:val="both"/>
        <w:rPr>
          <w:rFonts w:ascii="Arial" w:hAnsi="Arial" w:cs="Arial"/>
          <w:color w:val="595959" w:themeColor="text1" w:themeTint="A6"/>
          <w:sz w:val="20"/>
        </w:rPr>
      </w:pPr>
    </w:p>
    <w:p w14:paraId="2267D5C3" w14:textId="77777777" w:rsidR="00180604" w:rsidRPr="00AE64F5" w:rsidRDefault="00180604" w:rsidP="00A81965">
      <w:pPr>
        <w:pStyle w:val="BodyText"/>
        <w:jc w:val="both"/>
        <w:rPr>
          <w:rFonts w:ascii="Arial" w:hAnsi="Arial" w:cs="Arial"/>
          <w:color w:val="595959" w:themeColor="text1" w:themeTint="A6"/>
          <w:sz w:val="20"/>
        </w:rPr>
      </w:pPr>
    </w:p>
    <w:p w14:paraId="04807029" w14:textId="77777777" w:rsidR="00180604" w:rsidRPr="00AE64F5" w:rsidRDefault="00180604" w:rsidP="00A81965">
      <w:pPr>
        <w:pStyle w:val="BodyText"/>
        <w:jc w:val="both"/>
        <w:rPr>
          <w:rFonts w:ascii="Arial" w:hAnsi="Arial" w:cs="Arial"/>
          <w:color w:val="595959" w:themeColor="text1" w:themeTint="A6"/>
          <w:sz w:val="20"/>
        </w:rPr>
      </w:pPr>
    </w:p>
    <w:p w14:paraId="4E5B91F6" w14:textId="77777777" w:rsidR="00180604" w:rsidRPr="00AE64F5" w:rsidRDefault="00180604" w:rsidP="00A81965">
      <w:pPr>
        <w:pStyle w:val="BodyText"/>
        <w:jc w:val="both"/>
        <w:rPr>
          <w:rFonts w:ascii="Arial" w:hAnsi="Arial" w:cs="Arial"/>
          <w:color w:val="595959" w:themeColor="text1" w:themeTint="A6"/>
          <w:sz w:val="20"/>
        </w:rPr>
      </w:pPr>
    </w:p>
    <w:p w14:paraId="29FB65A2" w14:textId="77777777" w:rsidR="00180604" w:rsidRPr="00AE64F5" w:rsidRDefault="00180604" w:rsidP="00A81965">
      <w:pPr>
        <w:pStyle w:val="BodyText"/>
        <w:jc w:val="both"/>
        <w:rPr>
          <w:rFonts w:ascii="Arial" w:hAnsi="Arial" w:cs="Arial"/>
          <w:color w:val="595959" w:themeColor="text1" w:themeTint="A6"/>
          <w:sz w:val="20"/>
        </w:rPr>
      </w:pPr>
    </w:p>
    <w:p w14:paraId="2C76B478" w14:textId="22B1E4E4" w:rsidR="00180604" w:rsidRPr="00AE64F5" w:rsidRDefault="00A5636C" w:rsidP="00A81965">
      <w:pPr>
        <w:jc w:val="both"/>
        <w:rPr>
          <w:rFonts w:ascii="Arial" w:hAnsi="Arial" w:cs="Arial"/>
          <w:color w:val="595959" w:themeColor="text1" w:themeTint="A6"/>
          <w:sz w:val="18"/>
        </w:rPr>
        <w:sectPr w:rsidR="00180604" w:rsidRPr="00AE64F5" w:rsidSect="00F446BB">
          <w:headerReference w:type="even" r:id="rId14"/>
          <w:headerReference w:type="default" r:id="rId15"/>
          <w:footerReference w:type="even" r:id="rId16"/>
          <w:footerReference w:type="default" r:id="rId17"/>
          <w:headerReference w:type="first" r:id="rId18"/>
          <w:footerReference w:type="first" r:id="rId19"/>
          <w:type w:val="continuous"/>
          <w:pgSz w:w="11910" w:h="16850"/>
          <w:pgMar w:top="1440" w:right="1440" w:bottom="1440" w:left="1440" w:header="720" w:footer="720" w:gutter="0"/>
          <w:pgNumType w:start="0"/>
          <w:cols w:space="720"/>
          <w:titlePg/>
          <w:docGrid w:linePitch="299"/>
        </w:sectPr>
      </w:pPr>
      <w:r w:rsidRPr="00AE64F5">
        <w:rPr>
          <w:rFonts w:ascii="Arial" w:hAnsi="Arial" w:cs="Arial"/>
          <w:color w:val="595959" w:themeColor="text1" w:themeTint="A6"/>
          <w:sz w:val="20"/>
          <w:szCs w:val="43"/>
        </w:rPr>
        <w:tab/>
      </w:r>
    </w:p>
    <w:p w14:paraId="60F63768" w14:textId="77777777" w:rsidR="00A5636C" w:rsidRPr="00AE64F5" w:rsidRDefault="00A5636C" w:rsidP="00A81965">
      <w:pPr>
        <w:pStyle w:val="BodyText"/>
        <w:spacing w:before="144" w:line="211" w:lineRule="auto"/>
        <w:ind w:left="720" w:right="28"/>
        <w:jc w:val="both"/>
        <w:rPr>
          <w:rFonts w:ascii="Arial" w:hAnsi="Arial" w:cs="Arial"/>
          <w:color w:val="595959" w:themeColor="text1" w:themeTint="A6"/>
          <w:sz w:val="24"/>
        </w:rPr>
      </w:pPr>
      <w:r w:rsidRPr="00AE64F5">
        <w:rPr>
          <w:rFonts w:ascii="Arial" w:hAnsi="Arial" w:cs="Arial"/>
          <w:color w:val="595959" w:themeColor="text1" w:themeTint="A6"/>
        </w:rPr>
        <w:t xml:space="preserve">   </w:t>
      </w:r>
    </w:p>
    <w:p w14:paraId="22F26CFB" w14:textId="0328845E" w:rsidR="00180604" w:rsidRPr="00AE64F5" w:rsidRDefault="00A5636C" w:rsidP="000F4A14">
      <w:pPr>
        <w:pStyle w:val="BodyText"/>
        <w:spacing w:before="144" w:line="211" w:lineRule="auto"/>
        <w:ind w:left="720" w:right="28"/>
        <w:jc w:val="both"/>
        <w:rPr>
          <w:rFonts w:ascii="Arial" w:hAnsi="Arial" w:cs="Arial"/>
          <w:color w:val="595959" w:themeColor="text1" w:themeTint="A6"/>
          <w:sz w:val="36"/>
        </w:rPr>
      </w:pPr>
      <w:r w:rsidRPr="00AE64F5">
        <w:rPr>
          <w:rFonts w:ascii="Arial" w:hAnsi="Arial" w:cs="Arial"/>
          <w:color w:val="595959" w:themeColor="text1" w:themeTint="A6"/>
          <w:sz w:val="36"/>
        </w:rPr>
        <w:t xml:space="preserve">   </w:t>
      </w:r>
      <w:r w:rsidR="0061398D" w:rsidRPr="00AE64F5">
        <w:rPr>
          <w:rFonts w:ascii="Arial" w:hAnsi="Arial" w:cs="Arial"/>
          <w:color w:val="595959" w:themeColor="text1" w:themeTint="A6"/>
        </w:rPr>
        <w:br w:type="column"/>
      </w:r>
    </w:p>
    <w:p w14:paraId="494B9D4B" w14:textId="77777777" w:rsidR="00180604" w:rsidRPr="00AE64F5" w:rsidRDefault="00180604" w:rsidP="00A81965">
      <w:pPr>
        <w:spacing w:line="211" w:lineRule="auto"/>
        <w:jc w:val="both"/>
        <w:rPr>
          <w:rFonts w:ascii="Arial" w:hAnsi="Arial" w:cs="Arial"/>
          <w:color w:val="595959" w:themeColor="text1" w:themeTint="A6"/>
        </w:rPr>
        <w:sectPr w:rsidR="00180604" w:rsidRPr="00AE64F5">
          <w:type w:val="continuous"/>
          <w:pgSz w:w="11910" w:h="16850"/>
          <w:pgMar w:top="1600" w:right="200" w:bottom="280" w:left="0" w:header="720" w:footer="720" w:gutter="0"/>
          <w:cols w:num="2" w:space="720" w:equalWidth="0">
            <w:col w:w="3686" w:space="1754"/>
            <w:col w:w="6270"/>
          </w:cols>
        </w:sectPr>
      </w:pPr>
    </w:p>
    <w:sdt>
      <w:sdtPr>
        <w:rPr>
          <w:rFonts w:ascii="Arial" w:eastAsia="Lucida Sans Unicode" w:hAnsi="Arial" w:cs="Arial"/>
          <w:color w:val="595959" w:themeColor="text1" w:themeTint="A6"/>
          <w:sz w:val="22"/>
          <w:szCs w:val="22"/>
          <w:lang w:val="en-IN" w:eastAsia="en-GB" w:bidi="en-US"/>
        </w:rPr>
        <w:id w:val="927772524"/>
        <w:docPartObj>
          <w:docPartGallery w:val="Table of Contents"/>
          <w:docPartUnique/>
        </w:docPartObj>
      </w:sdtPr>
      <w:sdtEndPr>
        <w:rPr>
          <w:rFonts w:eastAsia="Times New Roman"/>
          <w:b/>
          <w:bCs/>
          <w:noProof/>
          <w:sz w:val="24"/>
          <w:szCs w:val="24"/>
          <w:lang w:bidi="ar-SA"/>
        </w:rPr>
      </w:sdtEndPr>
      <w:sdtContent>
        <w:p w14:paraId="407682B5"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01ECD127"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74DE245A" w14:textId="1D813C23" w:rsidR="00FD21D8" w:rsidRPr="008D0563" w:rsidRDefault="00FD21D8" w:rsidP="00A718FC">
          <w:pPr>
            <w:pStyle w:val="TOCHeading"/>
            <w:numPr>
              <w:ilvl w:val="0"/>
              <w:numId w:val="0"/>
            </w:numPr>
            <w:ind w:left="-432"/>
            <w:jc w:val="both"/>
            <w:rPr>
              <w:rFonts w:ascii="Arial" w:hAnsi="Arial" w:cs="Arial"/>
              <w:b/>
              <w:bCs/>
              <w:color w:val="666666" w:themeColor="accent6"/>
              <w:sz w:val="48"/>
              <w:szCs w:val="48"/>
            </w:rPr>
          </w:pPr>
          <w:r w:rsidRPr="00AE64F5">
            <w:rPr>
              <w:rFonts w:ascii="Arial" w:hAnsi="Arial" w:cs="Arial"/>
              <w:b/>
              <w:bCs/>
              <w:color w:val="3CA5D9" w:themeColor="accent1"/>
              <w:sz w:val="48"/>
              <w:szCs w:val="48"/>
            </w:rPr>
            <w:t>INDEX</w:t>
          </w:r>
        </w:p>
        <w:p w14:paraId="560C1E40" w14:textId="6AF366E2" w:rsidR="00AD08D0" w:rsidRDefault="00FD21D8">
          <w:pPr>
            <w:pStyle w:val="TOC1"/>
            <w:tabs>
              <w:tab w:val="left" w:pos="440"/>
              <w:tab w:val="right" w:leader="dot" w:pos="9020"/>
            </w:tabs>
            <w:rPr>
              <w:rFonts w:asciiTheme="minorHAnsi" w:eastAsiaTheme="minorEastAsia" w:hAnsiTheme="minorHAnsi" w:cstheme="minorBidi"/>
              <w:noProof/>
            </w:rPr>
          </w:pPr>
          <w:r w:rsidRPr="008D0563">
            <w:rPr>
              <w:rFonts w:ascii="Arial" w:hAnsi="Arial" w:cs="Arial"/>
              <w:color w:val="666666" w:themeColor="accent6"/>
            </w:rPr>
            <w:fldChar w:fldCharType="begin"/>
          </w:r>
          <w:r w:rsidRPr="008D0563">
            <w:rPr>
              <w:rFonts w:ascii="Arial" w:hAnsi="Arial" w:cs="Arial"/>
              <w:color w:val="666666" w:themeColor="accent6"/>
            </w:rPr>
            <w:instrText xml:space="preserve"> TOC \o "1-3" \h \z \u </w:instrText>
          </w:r>
          <w:r w:rsidRPr="008D0563">
            <w:rPr>
              <w:rFonts w:ascii="Arial" w:hAnsi="Arial" w:cs="Arial"/>
              <w:color w:val="666666" w:themeColor="accent6"/>
            </w:rPr>
            <w:fldChar w:fldCharType="separate"/>
          </w:r>
          <w:hyperlink w:anchor="_Toc143202970" w:history="1">
            <w:r w:rsidR="00AD08D0" w:rsidRPr="00107C4D">
              <w:rPr>
                <w:rStyle w:val="Hyperlink"/>
                <w:rFonts w:ascii="Arial" w:hAnsi="Arial" w:cs="Arial"/>
                <w:b/>
                <w:bCs/>
                <w:noProof/>
              </w:rPr>
              <w:t>1</w:t>
            </w:r>
            <w:r w:rsidR="00AD08D0">
              <w:rPr>
                <w:rFonts w:asciiTheme="minorHAnsi" w:eastAsiaTheme="minorEastAsia" w:hAnsiTheme="minorHAnsi" w:cstheme="minorBidi"/>
                <w:noProof/>
              </w:rPr>
              <w:tab/>
            </w:r>
            <w:r w:rsidR="00AD08D0" w:rsidRPr="00107C4D">
              <w:rPr>
                <w:rStyle w:val="Hyperlink"/>
                <w:rFonts w:ascii="Arial" w:hAnsi="Arial" w:cs="Arial"/>
                <w:b/>
                <w:bCs/>
                <w:noProof/>
              </w:rPr>
              <w:t>PURPOSE</w:t>
            </w:r>
            <w:r w:rsidR="00AD08D0">
              <w:rPr>
                <w:noProof/>
                <w:webHidden/>
              </w:rPr>
              <w:tab/>
            </w:r>
            <w:r w:rsidR="00AD08D0">
              <w:rPr>
                <w:noProof/>
                <w:webHidden/>
              </w:rPr>
              <w:fldChar w:fldCharType="begin"/>
            </w:r>
            <w:r w:rsidR="00AD08D0">
              <w:rPr>
                <w:noProof/>
                <w:webHidden/>
              </w:rPr>
              <w:instrText xml:space="preserve"> PAGEREF _Toc143202970 \h </w:instrText>
            </w:r>
            <w:r w:rsidR="00AD08D0">
              <w:rPr>
                <w:noProof/>
                <w:webHidden/>
              </w:rPr>
            </w:r>
            <w:r w:rsidR="00AD08D0">
              <w:rPr>
                <w:noProof/>
                <w:webHidden/>
              </w:rPr>
              <w:fldChar w:fldCharType="separate"/>
            </w:r>
            <w:r w:rsidR="00AD08D0">
              <w:rPr>
                <w:noProof/>
                <w:webHidden/>
              </w:rPr>
              <w:t>2</w:t>
            </w:r>
            <w:r w:rsidR="00AD08D0">
              <w:rPr>
                <w:noProof/>
                <w:webHidden/>
              </w:rPr>
              <w:fldChar w:fldCharType="end"/>
            </w:r>
          </w:hyperlink>
        </w:p>
        <w:p w14:paraId="29F15D16" w14:textId="18B4A360"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71" w:history="1">
            <w:r w:rsidRPr="00107C4D">
              <w:rPr>
                <w:rStyle w:val="Hyperlink"/>
                <w:rFonts w:ascii="Arial" w:hAnsi="Arial" w:cs="Arial"/>
                <w:b/>
                <w:bCs/>
                <w:noProof/>
              </w:rPr>
              <w:t>2</w:t>
            </w:r>
            <w:r>
              <w:rPr>
                <w:rFonts w:asciiTheme="minorHAnsi" w:eastAsiaTheme="minorEastAsia" w:hAnsiTheme="minorHAnsi" w:cstheme="minorBidi"/>
                <w:noProof/>
              </w:rPr>
              <w:tab/>
            </w:r>
            <w:r w:rsidRPr="00107C4D">
              <w:rPr>
                <w:rStyle w:val="Hyperlink"/>
                <w:rFonts w:ascii="Arial" w:hAnsi="Arial" w:cs="Arial"/>
                <w:b/>
                <w:bCs/>
                <w:noProof/>
              </w:rPr>
              <w:t>SCOPE</w:t>
            </w:r>
            <w:r>
              <w:rPr>
                <w:noProof/>
                <w:webHidden/>
              </w:rPr>
              <w:tab/>
            </w:r>
            <w:r>
              <w:rPr>
                <w:noProof/>
                <w:webHidden/>
              </w:rPr>
              <w:fldChar w:fldCharType="begin"/>
            </w:r>
            <w:r>
              <w:rPr>
                <w:noProof/>
                <w:webHidden/>
              </w:rPr>
              <w:instrText xml:space="preserve"> PAGEREF _Toc143202971 \h </w:instrText>
            </w:r>
            <w:r>
              <w:rPr>
                <w:noProof/>
                <w:webHidden/>
              </w:rPr>
            </w:r>
            <w:r>
              <w:rPr>
                <w:noProof/>
                <w:webHidden/>
              </w:rPr>
              <w:fldChar w:fldCharType="separate"/>
            </w:r>
            <w:r>
              <w:rPr>
                <w:noProof/>
                <w:webHidden/>
              </w:rPr>
              <w:t>2</w:t>
            </w:r>
            <w:r>
              <w:rPr>
                <w:noProof/>
                <w:webHidden/>
              </w:rPr>
              <w:fldChar w:fldCharType="end"/>
            </w:r>
          </w:hyperlink>
        </w:p>
        <w:p w14:paraId="2B8CD4AF" w14:textId="3B5A6E5A"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72" w:history="1">
            <w:r w:rsidRPr="00107C4D">
              <w:rPr>
                <w:rStyle w:val="Hyperlink"/>
                <w:rFonts w:ascii="Arial" w:hAnsi="Arial" w:cs="Arial"/>
                <w:b/>
                <w:bCs/>
                <w:noProof/>
              </w:rPr>
              <w:t>3</w:t>
            </w:r>
            <w:r>
              <w:rPr>
                <w:rFonts w:asciiTheme="minorHAnsi" w:eastAsiaTheme="minorEastAsia" w:hAnsiTheme="minorHAnsi" w:cstheme="minorBidi"/>
                <w:noProof/>
              </w:rPr>
              <w:tab/>
            </w:r>
            <w:r w:rsidRPr="00107C4D">
              <w:rPr>
                <w:rStyle w:val="Hyperlink"/>
                <w:rFonts w:ascii="Arial" w:hAnsi="Arial" w:cs="Arial"/>
                <w:b/>
                <w:bCs/>
                <w:noProof/>
              </w:rPr>
              <w:t>FILE STRUCTURE</w:t>
            </w:r>
            <w:r>
              <w:rPr>
                <w:noProof/>
                <w:webHidden/>
              </w:rPr>
              <w:tab/>
            </w:r>
            <w:r>
              <w:rPr>
                <w:noProof/>
                <w:webHidden/>
              </w:rPr>
              <w:fldChar w:fldCharType="begin"/>
            </w:r>
            <w:r>
              <w:rPr>
                <w:noProof/>
                <w:webHidden/>
              </w:rPr>
              <w:instrText xml:space="preserve"> PAGEREF _Toc143202972 \h </w:instrText>
            </w:r>
            <w:r>
              <w:rPr>
                <w:noProof/>
                <w:webHidden/>
              </w:rPr>
            </w:r>
            <w:r>
              <w:rPr>
                <w:noProof/>
                <w:webHidden/>
              </w:rPr>
              <w:fldChar w:fldCharType="separate"/>
            </w:r>
            <w:r>
              <w:rPr>
                <w:noProof/>
                <w:webHidden/>
              </w:rPr>
              <w:t>2</w:t>
            </w:r>
            <w:r>
              <w:rPr>
                <w:noProof/>
                <w:webHidden/>
              </w:rPr>
              <w:fldChar w:fldCharType="end"/>
            </w:r>
          </w:hyperlink>
        </w:p>
        <w:p w14:paraId="54C8002F" w14:textId="4320E54F"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73" w:history="1">
            <w:r w:rsidRPr="00107C4D">
              <w:rPr>
                <w:rStyle w:val="Hyperlink"/>
                <w:rFonts w:ascii="Arial" w:hAnsi="Arial" w:cs="Arial"/>
                <w:noProof/>
              </w:rPr>
              <w:t>3.1</w:t>
            </w:r>
            <w:r>
              <w:rPr>
                <w:rFonts w:asciiTheme="minorHAnsi" w:eastAsiaTheme="minorEastAsia" w:hAnsiTheme="minorHAnsi" w:cstheme="minorBidi"/>
                <w:noProof/>
              </w:rPr>
              <w:tab/>
            </w:r>
            <w:r w:rsidRPr="00107C4D">
              <w:rPr>
                <w:rStyle w:val="Hyperlink"/>
                <w:rFonts w:ascii="Arial" w:hAnsi="Arial" w:cs="Arial"/>
                <w:noProof/>
              </w:rPr>
              <w:t>Standard File Conventions</w:t>
            </w:r>
            <w:r>
              <w:rPr>
                <w:noProof/>
                <w:webHidden/>
              </w:rPr>
              <w:tab/>
            </w:r>
            <w:r>
              <w:rPr>
                <w:noProof/>
                <w:webHidden/>
              </w:rPr>
              <w:fldChar w:fldCharType="begin"/>
            </w:r>
            <w:r>
              <w:rPr>
                <w:noProof/>
                <w:webHidden/>
              </w:rPr>
              <w:instrText xml:space="preserve"> PAGEREF _Toc143202973 \h </w:instrText>
            </w:r>
            <w:r>
              <w:rPr>
                <w:noProof/>
                <w:webHidden/>
              </w:rPr>
            </w:r>
            <w:r>
              <w:rPr>
                <w:noProof/>
                <w:webHidden/>
              </w:rPr>
              <w:fldChar w:fldCharType="separate"/>
            </w:r>
            <w:r>
              <w:rPr>
                <w:noProof/>
                <w:webHidden/>
              </w:rPr>
              <w:t>2</w:t>
            </w:r>
            <w:r>
              <w:rPr>
                <w:noProof/>
                <w:webHidden/>
              </w:rPr>
              <w:fldChar w:fldCharType="end"/>
            </w:r>
          </w:hyperlink>
        </w:p>
        <w:p w14:paraId="17BBF746" w14:textId="01B8E6A8"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74" w:history="1">
            <w:r w:rsidRPr="00107C4D">
              <w:rPr>
                <w:rStyle w:val="Hyperlink"/>
                <w:rFonts w:ascii="Arial" w:hAnsi="Arial" w:cs="Arial"/>
                <w:noProof/>
              </w:rPr>
              <w:t>3.2</w:t>
            </w:r>
            <w:r>
              <w:rPr>
                <w:rFonts w:asciiTheme="minorHAnsi" w:eastAsiaTheme="minorEastAsia" w:hAnsiTheme="minorHAnsi" w:cstheme="minorBidi"/>
                <w:noProof/>
              </w:rPr>
              <w:tab/>
            </w:r>
            <w:r w:rsidRPr="00107C4D">
              <w:rPr>
                <w:rStyle w:val="Hyperlink"/>
                <w:rFonts w:ascii="Arial" w:hAnsi="Arial" w:cs="Arial"/>
                <w:noProof/>
              </w:rPr>
              <w:t>Markdown Files</w:t>
            </w:r>
            <w:r>
              <w:rPr>
                <w:noProof/>
                <w:webHidden/>
              </w:rPr>
              <w:tab/>
            </w:r>
            <w:r>
              <w:rPr>
                <w:noProof/>
                <w:webHidden/>
              </w:rPr>
              <w:fldChar w:fldCharType="begin"/>
            </w:r>
            <w:r>
              <w:rPr>
                <w:noProof/>
                <w:webHidden/>
              </w:rPr>
              <w:instrText xml:space="preserve"> PAGEREF _Toc143202974 \h </w:instrText>
            </w:r>
            <w:r>
              <w:rPr>
                <w:noProof/>
                <w:webHidden/>
              </w:rPr>
            </w:r>
            <w:r>
              <w:rPr>
                <w:noProof/>
                <w:webHidden/>
              </w:rPr>
              <w:fldChar w:fldCharType="separate"/>
            </w:r>
            <w:r>
              <w:rPr>
                <w:noProof/>
                <w:webHidden/>
              </w:rPr>
              <w:t>2</w:t>
            </w:r>
            <w:r>
              <w:rPr>
                <w:noProof/>
                <w:webHidden/>
              </w:rPr>
              <w:fldChar w:fldCharType="end"/>
            </w:r>
          </w:hyperlink>
        </w:p>
        <w:p w14:paraId="2109F6FF" w14:textId="3A126793"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75" w:history="1">
            <w:r w:rsidRPr="00107C4D">
              <w:rPr>
                <w:rStyle w:val="Hyperlink"/>
                <w:rFonts w:ascii="Arial" w:hAnsi="Arial" w:cs="Arial"/>
                <w:noProof/>
              </w:rPr>
              <w:t>3.3</w:t>
            </w:r>
            <w:r>
              <w:rPr>
                <w:rFonts w:asciiTheme="minorHAnsi" w:eastAsiaTheme="minorEastAsia" w:hAnsiTheme="minorHAnsi" w:cstheme="minorBidi"/>
                <w:noProof/>
              </w:rPr>
              <w:tab/>
            </w:r>
            <w:r w:rsidRPr="00107C4D">
              <w:rPr>
                <w:rStyle w:val="Hyperlink"/>
                <w:rFonts w:ascii="Arial" w:hAnsi="Arial" w:cs="Arial"/>
                <w:noProof/>
              </w:rPr>
              <w:t>Common Conventions</w:t>
            </w:r>
            <w:r>
              <w:rPr>
                <w:noProof/>
                <w:webHidden/>
              </w:rPr>
              <w:tab/>
            </w:r>
            <w:r>
              <w:rPr>
                <w:noProof/>
                <w:webHidden/>
              </w:rPr>
              <w:fldChar w:fldCharType="begin"/>
            </w:r>
            <w:r>
              <w:rPr>
                <w:noProof/>
                <w:webHidden/>
              </w:rPr>
              <w:instrText xml:space="preserve"> PAGEREF _Toc143202975 \h </w:instrText>
            </w:r>
            <w:r>
              <w:rPr>
                <w:noProof/>
                <w:webHidden/>
              </w:rPr>
            </w:r>
            <w:r>
              <w:rPr>
                <w:noProof/>
                <w:webHidden/>
              </w:rPr>
              <w:fldChar w:fldCharType="separate"/>
            </w:r>
            <w:r>
              <w:rPr>
                <w:noProof/>
                <w:webHidden/>
              </w:rPr>
              <w:t>3</w:t>
            </w:r>
            <w:r>
              <w:rPr>
                <w:noProof/>
                <w:webHidden/>
              </w:rPr>
              <w:fldChar w:fldCharType="end"/>
            </w:r>
          </w:hyperlink>
        </w:p>
        <w:p w14:paraId="165561D1" w14:textId="26EBB093"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76" w:history="1">
            <w:r w:rsidRPr="00107C4D">
              <w:rPr>
                <w:rStyle w:val="Hyperlink"/>
                <w:rFonts w:ascii="Arial" w:hAnsi="Arial" w:cs="Arial"/>
                <w:b/>
                <w:bCs/>
                <w:noProof/>
              </w:rPr>
              <w:t>4</w:t>
            </w:r>
            <w:r>
              <w:rPr>
                <w:rFonts w:asciiTheme="minorHAnsi" w:eastAsiaTheme="minorEastAsia" w:hAnsiTheme="minorHAnsi" w:cstheme="minorBidi"/>
                <w:noProof/>
              </w:rPr>
              <w:tab/>
            </w:r>
            <w:r w:rsidRPr="00107C4D">
              <w:rPr>
                <w:rStyle w:val="Hyperlink"/>
                <w:rFonts w:ascii="Arial" w:hAnsi="Arial" w:cs="Arial"/>
                <w:b/>
                <w:bCs/>
                <w:noProof/>
              </w:rPr>
              <w:t>FORMATTING CONVENTIONS</w:t>
            </w:r>
            <w:r>
              <w:rPr>
                <w:noProof/>
                <w:webHidden/>
              </w:rPr>
              <w:tab/>
            </w:r>
            <w:r>
              <w:rPr>
                <w:noProof/>
                <w:webHidden/>
              </w:rPr>
              <w:fldChar w:fldCharType="begin"/>
            </w:r>
            <w:r>
              <w:rPr>
                <w:noProof/>
                <w:webHidden/>
              </w:rPr>
              <w:instrText xml:space="preserve"> PAGEREF _Toc143202976 \h </w:instrText>
            </w:r>
            <w:r>
              <w:rPr>
                <w:noProof/>
                <w:webHidden/>
              </w:rPr>
            </w:r>
            <w:r>
              <w:rPr>
                <w:noProof/>
                <w:webHidden/>
              </w:rPr>
              <w:fldChar w:fldCharType="separate"/>
            </w:r>
            <w:r>
              <w:rPr>
                <w:noProof/>
                <w:webHidden/>
              </w:rPr>
              <w:t>3</w:t>
            </w:r>
            <w:r>
              <w:rPr>
                <w:noProof/>
                <w:webHidden/>
              </w:rPr>
              <w:fldChar w:fldCharType="end"/>
            </w:r>
          </w:hyperlink>
        </w:p>
        <w:p w14:paraId="649645D9" w14:textId="24ECF650"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77" w:history="1">
            <w:r w:rsidRPr="00107C4D">
              <w:rPr>
                <w:rStyle w:val="Hyperlink"/>
                <w:rFonts w:ascii="Arial" w:hAnsi="Arial" w:cs="Arial"/>
                <w:noProof/>
              </w:rPr>
              <w:t>4.1</w:t>
            </w:r>
            <w:r>
              <w:rPr>
                <w:rFonts w:asciiTheme="minorHAnsi" w:eastAsiaTheme="minorEastAsia" w:hAnsiTheme="minorHAnsi" w:cstheme="minorBidi"/>
                <w:noProof/>
              </w:rPr>
              <w:tab/>
            </w:r>
            <w:r w:rsidRPr="00107C4D">
              <w:rPr>
                <w:rStyle w:val="Hyperlink"/>
                <w:rFonts w:ascii="Arial" w:hAnsi="Arial" w:cs="Arial"/>
                <w:noProof/>
              </w:rPr>
              <w:t>Indentation</w:t>
            </w:r>
            <w:r>
              <w:rPr>
                <w:noProof/>
                <w:webHidden/>
              </w:rPr>
              <w:tab/>
            </w:r>
            <w:r>
              <w:rPr>
                <w:noProof/>
                <w:webHidden/>
              </w:rPr>
              <w:fldChar w:fldCharType="begin"/>
            </w:r>
            <w:r>
              <w:rPr>
                <w:noProof/>
                <w:webHidden/>
              </w:rPr>
              <w:instrText xml:space="preserve"> PAGEREF _Toc143202977 \h </w:instrText>
            </w:r>
            <w:r>
              <w:rPr>
                <w:noProof/>
                <w:webHidden/>
              </w:rPr>
            </w:r>
            <w:r>
              <w:rPr>
                <w:noProof/>
                <w:webHidden/>
              </w:rPr>
              <w:fldChar w:fldCharType="separate"/>
            </w:r>
            <w:r>
              <w:rPr>
                <w:noProof/>
                <w:webHidden/>
              </w:rPr>
              <w:t>3</w:t>
            </w:r>
            <w:r>
              <w:rPr>
                <w:noProof/>
                <w:webHidden/>
              </w:rPr>
              <w:fldChar w:fldCharType="end"/>
            </w:r>
          </w:hyperlink>
        </w:p>
        <w:p w14:paraId="74027523" w14:textId="6A31571E"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78" w:history="1">
            <w:r w:rsidRPr="00107C4D">
              <w:rPr>
                <w:rStyle w:val="Hyperlink"/>
                <w:rFonts w:ascii="Arial" w:hAnsi="Arial" w:cs="Arial"/>
                <w:noProof/>
              </w:rPr>
              <w:t>4.2</w:t>
            </w:r>
            <w:r>
              <w:rPr>
                <w:rFonts w:asciiTheme="minorHAnsi" w:eastAsiaTheme="minorEastAsia" w:hAnsiTheme="minorHAnsi" w:cstheme="minorBidi"/>
                <w:noProof/>
              </w:rPr>
              <w:tab/>
            </w:r>
            <w:r w:rsidRPr="00107C4D">
              <w:rPr>
                <w:rStyle w:val="Hyperlink"/>
                <w:rFonts w:ascii="Arial" w:hAnsi="Arial" w:cs="Arial"/>
                <w:noProof/>
              </w:rPr>
              <w:t>Using Capitalization to Aid Readability</w:t>
            </w:r>
            <w:r>
              <w:rPr>
                <w:noProof/>
                <w:webHidden/>
              </w:rPr>
              <w:tab/>
            </w:r>
            <w:r>
              <w:rPr>
                <w:noProof/>
                <w:webHidden/>
              </w:rPr>
              <w:fldChar w:fldCharType="begin"/>
            </w:r>
            <w:r>
              <w:rPr>
                <w:noProof/>
                <w:webHidden/>
              </w:rPr>
              <w:instrText xml:space="preserve"> PAGEREF _Toc143202978 \h </w:instrText>
            </w:r>
            <w:r>
              <w:rPr>
                <w:noProof/>
                <w:webHidden/>
              </w:rPr>
            </w:r>
            <w:r>
              <w:rPr>
                <w:noProof/>
                <w:webHidden/>
              </w:rPr>
              <w:fldChar w:fldCharType="separate"/>
            </w:r>
            <w:r>
              <w:rPr>
                <w:noProof/>
                <w:webHidden/>
              </w:rPr>
              <w:t>3</w:t>
            </w:r>
            <w:r>
              <w:rPr>
                <w:noProof/>
                <w:webHidden/>
              </w:rPr>
              <w:fldChar w:fldCharType="end"/>
            </w:r>
          </w:hyperlink>
        </w:p>
        <w:p w14:paraId="1D54C1B8" w14:textId="7F973E48"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79" w:history="1">
            <w:r w:rsidRPr="00107C4D">
              <w:rPr>
                <w:rStyle w:val="Hyperlink"/>
                <w:rFonts w:ascii="Arial" w:hAnsi="Arial" w:cs="Arial"/>
                <w:noProof/>
              </w:rPr>
              <w:t>4.3</w:t>
            </w:r>
            <w:r>
              <w:rPr>
                <w:rFonts w:asciiTheme="minorHAnsi" w:eastAsiaTheme="minorEastAsia" w:hAnsiTheme="minorHAnsi" w:cstheme="minorBidi"/>
                <w:noProof/>
              </w:rPr>
              <w:tab/>
            </w:r>
            <w:r w:rsidRPr="00107C4D">
              <w:rPr>
                <w:rStyle w:val="Hyperlink"/>
                <w:rFonts w:ascii="Arial" w:hAnsi="Arial" w:cs="Arial"/>
                <w:noProof/>
              </w:rPr>
              <w:t>Formatting Single Statements</w:t>
            </w:r>
            <w:r>
              <w:rPr>
                <w:noProof/>
                <w:webHidden/>
              </w:rPr>
              <w:tab/>
            </w:r>
            <w:r>
              <w:rPr>
                <w:noProof/>
                <w:webHidden/>
              </w:rPr>
              <w:fldChar w:fldCharType="begin"/>
            </w:r>
            <w:r>
              <w:rPr>
                <w:noProof/>
                <w:webHidden/>
              </w:rPr>
              <w:instrText xml:space="preserve"> PAGEREF _Toc143202979 \h </w:instrText>
            </w:r>
            <w:r>
              <w:rPr>
                <w:noProof/>
                <w:webHidden/>
              </w:rPr>
            </w:r>
            <w:r>
              <w:rPr>
                <w:noProof/>
                <w:webHidden/>
              </w:rPr>
              <w:fldChar w:fldCharType="separate"/>
            </w:r>
            <w:r>
              <w:rPr>
                <w:noProof/>
                <w:webHidden/>
              </w:rPr>
              <w:t>3</w:t>
            </w:r>
            <w:r>
              <w:rPr>
                <w:noProof/>
                <w:webHidden/>
              </w:rPr>
              <w:fldChar w:fldCharType="end"/>
            </w:r>
          </w:hyperlink>
        </w:p>
        <w:p w14:paraId="57986903" w14:textId="6FFAABC2"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80" w:history="1">
            <w:r w:rsidRPr="00107C4D">
              <w:rPr>
                <w:rStyle w:val="Hyperlink"/>
                <w:rFonts w:ascii="Arial" w:hAnsi="Arial" w:cs="Arial"/>
                <w:noProof/>
              </w:rPr>
              <w:t>4.4</w:t>
            </w:r>
            <w:r>
              <w:rPr>
                <w:rFonts w:asciiTheme="minorHAnsi" w:eastAsiaTheme="minorEastAsia" w:hAnsiTheme="minorHAnsi" w:cstheme="minorBidi"/>
                <w:noProof/>
              </w:rPr>
              <w:tab/>
            </w:r>
            <w:r w:rsidRPr="00107C4D">
              <w:rPr>
                <w:rStyle w:val="Hyperlink"/>
                <w:rFonts w:ascii="Arial" w:hAnsi="Arial" w:cs="Arial"/>
                <w:noProof/>
              </w:rPr>
              <w:t>Formatting Declarations</w:t>
            </w:r>
            <w:r>
              <w:rPr>
                <w:noProof/>
                <w:webHidden/>
              </w:rPr>
              <w:tab/>
            </w:r>
            <w:r>
              <w:rPr>
                <w:noProof/>
                <w:webHidden/>
              </w:rPr>
              <w:fldChar w:fldCharType="begin"/>
            </w:r>
            <w:r>
              <w:rPr>
                <w:noProof/>
                <w:webHidden/>
              </w:rPr>
              <w:instrText xml:space="preserve"> PAGEREF _Toc143202980 \h </w:instrText>
            </w:r>
            <w:r>
              <w:rPr>
                <w:noProof/>
                <w:webHidden/>
              </w:rPr>
            </w:r>
            <w:r>
              <w:rPr>
                <w:noProof/>
                <w:webHidden/>
              </w:rPr>
              <w:fldChar w:fldCharType="separate"/>
            </w:r>
            <w:r>
              <w:rPr>
                <w:noProof/>
                <w:webHidden/>
              </w:rPr>
              <w:t>3</w:t>
            </w:r>
            <w:r>
              <w:rPr>
                <w:noProof/>
                <w:webHidden/>
              </w:rPr>
              <w:fldChar w:fldCharType="end"/>
            </w:r>
          </w:hyperlink>
        </w:p>
        <w:p w14:paraId="0D0188A3" w14:textId="4B7CDAA8"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81" w:history="1">
            <w:r w:rsidRPr="00107C4D">
              <w:rPr>
                <w:rStyle w:val="Hyperlink"/>
                <w:rFonts w:ascii="Arial" w:hAnsi="Arial" w:cs="Arial"/>
                <w:noProof/>
              </w:rPr>
              <w:t>4.5</w:t>
            </w:r>
            <w:r>
              <w:rPr>
                <w:rFonts w:asciiTheme="minorHAnsi" w:eastAsiaTheme="minorEastAsia" w:hAnsiTheme="minorHAnsi" w:cstheme="minorBidi"/>
                <w:noProof/>
              </w:rPr>
              <w:tab/>
            </w:r>
            <w:r w:rsidRPr="00107C4D">
              <w:rPr>
                <w:rStyle w:val="Hyperlink"/>
                <w:rFonts w:ascii="Arial" w:hAnsi="Arial" w:cs="Arial"/>
                <w:noProof/>
              </w:rPr>
              <w:t>Formatting Multi-line Statements</w:t>
            </w:r>
            <w:r>
              <w:rPr>
                <w:noProof/>
                <w:webHidden/>
              </w:rPr>
              <w:tab/>
            </w:r>
            <w:r>
              <w:rPr>
                <w:noProof/>
                <w:webHidden/>
              </w:rPr>
              <w:fldChar w:fldCharType="begin"/>
            </w:r>
            <w:r>
              <w:rPr>
                <w:noProof/>
                <w:webHidden/>
              </w:rPr>
              <w:instrText xml:space="preserve"> PAGEREF _Toc143202981 \h </w:instrText>
            </w:r>
            <w:r>
              <w:rPr>
                <w:noProof/>
                <w:webHidden/>
              </w:rPr>
            </w:r>
            <w:r>
              <w:rPr>
                <w:noProof/>
                <w:webHidden/>
              </w:rPr>
              <w:fldChar w:fldCharType="separate"/>
            </w:r>
            <w:r>
              <w:rPr>
                <w:noProof/>
                <w:webHidden/>
              </w:rPr>
              <w:t>3</w:t>
            </w:r>
            <w:r>
              <w:rPr>
                <w:noProof/>
                <w:webHidden/>
              </w:rPr>
              <w:fldChar w:fldCharType="end"/>
            </w:r>
          </w:hyperlink>
        </w:p>
        <w:p w14:paraId="0EE381F3" w14:textId="7BA2F0A2"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82" w:history="1">
            <w:r w:rsidRPr="00107C4D">
              <w:rPr>
                <w:rStyle w:val="Hyperlink"/>
                <w:rFonts w:ascii="Arial" w:hAnsi="Arial" w:cs="Arial"/>
                <w:b/>
                <w:bCs/>
                <w:noProof/>
              </w:rPr>
              <w:t>5</w:t>
            </w:r>
            <w:r>
              <w:rPr>
                <w:rFonts w:asciiTheme="minorHAnsi" w:eastAsiaTheme="minorEastAsia" w:hAnsiTheme="minorHAnsi" w:cstheme="minorBidi"/>
                <w:noProof/>
              </w:rPr>
              <w:tab/>
            </w:r>
            <w:r w:rsidRPr="00107C4D">
              <w:rPr>
                <w:rStyle w:val="Hyperlink"/>
                <w:rFonts w:ascii="Arial" w:hAnsi="Arial" w:cs="Arial"/>
                <w:b/>
                <w:bCs/>
                <w:noProof/>
              </w:rPr>
              <w:t>NAMING CONVENTIONS</w:t>
            </w:r>
            <w:r>
              <w:rPr>
                <w:noProof/>
                <w:webHidden/>
              </w:rPr>
              <w:tab/>
            </w:r>
            <w:r>
              <w:rPr>
                <w:noProof/>
                <w:webHidden/>
              </w:rPr>
              <w:fldChar w:fldCharType="begin"/>
            </w:r>
            <w:r>
              <w:rPr>
                <w:noProof/>
                <w:webHidden/>
              </w:rPr>
              <w:instrText xml:space="preserve"> PAGEREF _Toc143202982 \h </w:instrText>
            </w:r>
            <w:r>
              <w:rPr>
                <w:noProof/>
                <w:webHidden/>
              </w:rPr>
            </w:r>
            <w:r>
              <w:rPr>
                <w:noProof/>
                <w:webHidden/>
              </w:rPr>
              <w:fldChar w:fldCharType="separate"/>
            </w:r>
            <w:r>
              <w:rPr>
                <w:noProof/>
                <w:webHidden/>
              </w:rPr>
              <w:t>3</w:t>
            </w:r>
            <w:r>
              <w:rPr>
                <w:noProof/>
                <w:webHidden/>
              </w:rPr>
              <w:fldChar w:fldCharType="end"/>
            </w:r>
          </w:hyperlink>
        </w:p>
        <w:p w14:paraId="48FD0B9D" w14:textId="5C0A9230"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83" w:history="1">
            <w:r w:rsidRPr="00107C4D">
              <w:rPr>
                <w:rStyle w:val="Hyperlink"/>
                <w:rFonts w:ascii="Arial" w:hAnsi="Arial" w:cs="Arial"/>
                <w:b/>
                <w:bCs/>
                <w:noProof/>
              </w:rPr>
              <w:t>6</w:t>
            </w:r>
            <w:r>
              <w:rPr>
                <w:rFonts w:asciiTheme="minorHAnsi" w:eastAsiaTheme="minorEastAsia" w:hAnsiTheme="minorHAnsi" w:cstheme="minorBidi"/>
                <w:noProof/>
              </w:rPr>
              <w:tab/>
            </w:r>
            <w:r w:rsidRPr="00107C4D">
              <w:rPr>
                <w:rStyle w:val="Hyperlink"/>
                <w:rFonts w:ascii="Arial" w:hAnsi="Arial" w:cs="Arial"/>
                <w:b/>
                <w:bCs/>
                <w:noProof/>
              </w:rPr>
              <w:t>SCOPING CONVENTIONS</w:t>
            </w:r>
            <w:r>
              <w:rPr>
                <w:noProof/>
                <w:webHidden/>
              </w:rPr>
              <w:tab/>
            </w:r>
            <w:r>
              <w:rPr>
                <w:noProof/>
                <w:webHidden/>
              </w:rPr>
              <w:fldChar w:fldCharType="begin"/>
            </w:r>
            <w:r>
              <w:rPr>
                <w:noProof/>
                <w:webHidden/>
              </w:rPr>
              <w:instrText xml:space="preserve"> PAGEREF _Toc143202983 \h </w:instrText>
            </w:r>
            <w:r>
              <w:rPr>
                <w:noProof/>
                <w:webHidden/>
              </w:rPr>
            </w:r>
            <w:r>
              <w:rPr>
                <w:noProof/>
                <w:webHidden/>
              </w:rPr>
              <w:fldChar w:fldCharType="separate"/>
            </w:r>
            <w:r>
              <w:rPr>
                <w:noProof/>
                <w:webHidden/>
              </w:rPr>
              <w:t>4</w:t>
            </w:r>
            <w:r>
              <w:rPr>
                <w:noProof/>
                <w:webHidden/>
              </w:rPr>
              <w:fldChar w:fldCharType="end"/>
            </w:r>
          </w:hyperlink>
        </w:p>
        <w:p w14:paraId="2EB352B0" w14:textId="5605B198"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84" w:history="1">
            <w:r w:rsidRPr="00107C4D">
              <w:rPr>
                <w:rStyle w:val="Hyperlink"/>
                <w:rFonts w:ascii="Arial" w:hAnsi="Arial" w:cs="Arial"/>
                <w:noProof/>
              </w:rPr>
              <w:t>6.1</w:t>
            </w:r>
            <w:r>
              <w:rPr>
                <w:rFonts w:asciiTheme="minorHAnsi" w:eastAsiaTheme="minorEastAsia" w:hAnsiTheme="minorHAnsi" w:cstheme="minorBidi"/>
                <w:noProof/>
              </w:rPr>
              <w:tab/>
            </w:r>
            <w:r w:rsidRPr="00107C4D">
              <w:rPr>
                <w:rStyle w:val="Hyperlink"/>
                <w:rFonts w:ascii="Arial" w:hAnsi="Arial" w:cs="Arial"/>
                <w:noProof/>
              </w:rPr>
              <w:t>Lexical/Static Scoping</w:t>
            </w:r>
            <w:r>
              <w:rPr>
                <w:noProof/>
                <w:webHidden/>
              </w:rPr>
              <w:tab/>
            </w:r>
            <w:r>
              <w:rPr>
                <w:noProof/>
                <w:webHidden/>
              </w:rPr>
              <w:fldChar w:fldCharType="begin"/>
            </w:r>
            <w:r>
              <w:rPr>
                <w:noProof/>
                <w:webHidden/>
              </w:rPr>
              <w:instrText xml:space="preserve"> PAGEREF _Toc143202984 \h </w:instrText>
            </w:r>
            <w:r>
              <w:rPr>
                <w:noProof/>
                <w:webHidden/>
              </w:rPr>
            </w:r>
            <w:r>
              <w:rPr>
                <w:noProof/>
                <w:webHidden/>
              </w:rPr>
              <w:fldChar w:fldCharType="separate"/>
            </w:r>
            <w:r>
              <w:rPr>
                <w:noProof/>
                <w:webHidden/>
              </w:rPr>
              <w:t>4</w:t>
            </w:r>
            <w:r>
              <w:rPr>
                <w:noProof/>
                <w:webHidden/>
              </w:rPr>
              <w:fldChar w:fldCharType="end"/>
            </w:r>
          </w:hyperlink>
        </w:p>
        <w:p w14:paraId="3077FCCF" w14:textId="3DE7C6A1"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85" w:history="1">
            <w:r w:rsidRPr="00107C4D">
              <w:rPr>
                <w:rStyle w:val="Hyperlink"/>
                <w:rFonts w:ascii="Arial" w:hAnsi="Arial" w:cs="Arial"/>
                <w:noProof/>
              </w:rPr>
              <w:t>6.2</w:t>
            </w:r>
            <w:r>
              <w:rPr>
                <w:rFonts w:asciiTheme="minorHAnsi" w:eastAsiaTheme="minorEastAsia" w:hAnsiTheme="minorHAnsi" w:cstheme="minorBidi"/>
                <w:noProof/>
              </w:rPr>
              <w:tab/>
            </w:r>
            <w:r w:rsidRPr="00107C4D">
              <w:rPr>
                <w:rStyle w:val="Hyperlink"/>
                <w:rFonts w:ascii="Arial" w:hAnsi="Arial" w:cs="Arial"/>
                <w:noProof/>
              </w:rPr>
              <w:t>Dynamic Scoping</w:t>
            </w:r>
            <w:r>
              <w:rPr>
                <w:noProof/>
                <w:webHidden/>
              </w:rPr>
              <w:tab/>
            </w:r>
            <w:r>
              <w:rPr>
                <w:noProof/>
                <w:webHidden/>
              </w:rPr>
              <w:fldChar w:fldCharType="begin"/>
            </w:r>
            <w:r>
              <w:rPr>
                <w:noProof/>
                <w:webHidden/>
              </w:rPr>
              <w:instrText xml:space="preserve"> PAGEREF _Toc143202985 \h </w:instrText>
            </w:r>
            <w:r>
              <w:rPr>
                <w:noProof/>
                <w:webHidden/>
              </w:rPr>
            </w:r>
            <w:r>
              <w:rPr>
                <w:noProof/>
                <w:webHidden/>
              </w:rPr>
              <w:fldChar w:fldCharType="separate"/>
            </w:r>
            <w:r>
              <w:rPr>
                <w:noProof/>
                <w:webHidden/>
              </w:rPr>
              <w:t>4</w:t>
            </w:r>
            <w:r>
              <w:rPr>
                <w:noProof/>
                <w:webHidden/>
              </w:rPr>
              <w:fldChar w:fldCharType="end"/>
            </w:r>
          </w:hyperlink>
        </w:p>
        <w:p w14:paraId="062A66FF" w14:textId="672890B8"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86" w:history="1">
            <w:r w:rsidRPr="00107C4D">
              <w:rPr>
                <w:rStyle w:val="Hyperlink"/>
                <w:rFonts w:ascii="Arial" w:hAnsi="Arial" w:cs="Arial"/>
                <w:b/>
                <w:bCs/>
                <w:noProof/>
              </w:rPr>
              <w:t>7</w:t>
            </w:r>
            <w:r>
              <w:rPr>
                <w:rFonts w:asciiTheme="minorHAnsi" w:eastAsiaTheme="minorEastAsia" w:hAnsiTheme="minorHAnsi" w:cstheme="minorBidi"/>
                <w:noProof/>
              </w:rPr>
              <w:tab/>
            </w:r>
            <w:r w:rsidRPr="00107C4D">
              <w:rPr>
                <w:rStyle w:val="Hyperlink"/>
                <w:rFonts w:ascii="Arial" w:hAnsi="Arial" w:cs="Arial"/>
                <w:b/>
                <w:bCs/>
                <w:noProof/>
              </w:rPr>
              <w:t>COMPILE ERRORS &amp; WARNINGS</w:t>
            </w:r>
            <w:r>
              <w:rPr>
                <w:noProof/>
                <w:webHidden/>
              </w:rPr>
              <w:tab/>
            </w:r>
            <w:r>
              <w:rPr>
                <w:noProof/>
                <w:webHidden/>
              </w:rPr>
              <w:fldChar w:fldCharType="begin"/>
            </w:r>
            <w:r>
              <w:rPr>
                <w:noProof/>
                <w:webHidden/>
              </w:rPr>
              <w:instrText xml:space="preserve"> PAGEREF _Toc143202986 \h </w:instrText>
            </w:r>
            <w:r>
              <w:rPr>
                <w:noProof/>
                <w:webHidden/>
              </w:rPr>
            </w:r>
            <w:r>
              <w:rPr>
                <w:noProof/>
                <w:webHidden/>
              </w:rPr>
              <w:fldChar w:fldCharType="separate"/>
            </w:r>
            <w:r>
              <w:rPr>
                <w:noProof/>
                <w:webHidden/>
              </w:rPr>
              <w:t>4</w:t>
            </w:r>
            <w:r>
              <w:rPr>
                <w:noProof/>
                <w:webHidden/>
              </w:rPr>
              <w:fldChar w:fldCharType="end"/>
            </w:r>
          </w:hyperlink>
        </w:p>
        <w:p w14:paraId="23BDF74A" w14:textId="24101414"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87" w:history="1">
            <w:r w:rsidRPr="00107C4D">
              <w:rPr>
                <w:rStyle w:val="Hyperlink"/>
                <w:rFonts w:ascii="Arial" w:hAnsi="Arial" w:cs="Arial"/>
                <w:b/>
                <w:bCs/>
                <w:noProof/>
              </w:rPr>
              <w:t>8</w:t>
            </w:r>
            <w:r>
              <w:rPr>
                <w:rFonts w:asciiTheme="minorHAnsi" w:eastAsiaTheme="minorEastAsia" w:hAnsiTheme="minorHAnsi" w:cstheme="minorBidi"/>
                <w:noProof/>
              </w:rPr>
              <w:tab/>
            </w:r>
            <w:r w:rsidRPr="00107C4D">
              <w:rPr>
                <w:rStyle w:val="Hyperlink"/>
                <w:rFonts w:ascii="Arial" w:hAnsi="Arial" w:cs="Arial"/>
                <w:b/>
                <w:bCs/>
                <w:noProof/>
              </w:rPr>
              <w:t>ENFORCING CODING STANDARD</w:t>
            </w:r>
            <w:r>
              <w:rPr>
                <w:noProof/>
                <w:webHidden/>
              </w:rPr>
              <w:tab/>
            </w:r>
            <w:r>
              <w:rPr>
                <w:noProof/>
                <w:webHidden/>
              </w:rPr>
              <w:fldChar w:fldCharType="begin"/>
            </w:r>
            <w:r>
              <w:rPr>
                <w:noProof/>
                <w:webHidden/>
              </w:rPr>
              <w:instrText xml:space="preserve"> PAGEREF _Toc143202987 \h </w:instrText>
            </w:r>
            <w:r>
              <w:rPr>
                <w:noProof/>
                <w:webHidden/>
              </w:rPr>
            </w:r>
            <w:r>
              <w:rPr>
                <w:noProof/>
                <w:webHidden/>
              </w:rPr>
              <w:fldChar w:fldCharType="separate"/>
            </w:r>
            <w:r>
              <w:rPr>
                <w:noProof/>
                <w:webHidden/>
              </w:rPr>
              <w:t>4</w:t>
            </w:r>
            <w:r>
              <w:rPr>
                <w:noProof/>
                <w:webHidden/>
              </w:rPr>
              <w:fldChar w:fldCharType="end"/>
            </w:r>
          </w:hyperlink>
        </w:p>
        <w:p w14:paraId="49C4A3A1" w14:textId="72DB171F"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88" w:history="1">
            <w:r w:rsidRPr="00107C4D">
              <w:rPr>
                <w:rStyle w:val="Hyperlink"/>
                <w:rFonts w:ascii="Arial" w:hAnsi="Arial" w:cs="Arial"/>
                <w:b/>
                <w:bCs/>
                <w:noProof/>
              </w:rPr>
              <w:t>9</w:t>
            </w:r>
            <w:r>
              <w:rPr>
                <w:rFonts w:asciiTheme="minorHAnsi" w:eastAsiaTheme="minorEastAsia" w:hAnsiTheme="minorHAnsi" w:cstheme="minorBidi"/>
                <w:noProof/>
              </w:rPr>
              <w:tab/>
            </w:r>
            <w:r w:rsidRPr="00107C4D">
              <w:rPr>
                <w:rStyle w:val="Hyperlink"/>
                <w:rFonts w:ascii="Arial" w:hAnsi="Arial" w:cs="Arial"/>
                <w:b/>
                <w:bCs/>
                <w:noProof/>
              </w:rPr>
              <w:t>APPENDICES</w:t>
            </w:r>
            <w:r>
              <w:rPr>
                <w:noProof/>
                <w:webHidden/>
              </w:rPr>
              <w:tab/>
            </w:r>
            <w:r>
              <w:rPr>
                <w:noProof/>
                <w:webHidden/>
              </w:rPr>
              <w:fldChar w:fldCharType="begin"/>
            </w:r>
            <w:r>
              <w:rPr>
                <w:noProof/>
                <w:webHidden/>
              </w:rPr>
              <w:instrText xml:space="preserve"> PAGEREF _Toc143202988 \h </w:instrText>
            </w:r>
            <w:r>
              <w:rPr>
                <w:noProof/>
                <w:webHidden/>
              </w:rPr>
            </w:r>
            <w:r>
              <w:rPr>
                <w:noProof/>
                <w:webHidden/>
              </w:rPr>
              <w:fldChar w:fldCharType="separate"/>
            </w:r>
            <w:r>
              <w:rPr>
                <w:noProof/>
                <w:webHidden/>
              </w:rPr>
              <w:t>1</w:t>
            </w:r>
            <w:r>
              <w:rPr>
                <w:noProof/>
                <w:webHidden/>
              </w:rPr>
              <w:fldChar w:fldCharType="end"/>
            </w:r>
          </w:hyperlink>
        </w:p>
        <w:p w14:paraId="17C637D9" w14:textId="766614D6"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89" w:history="1">
            <w:r w:rsidRPr="00107C4D">
              <w:rPr>
                <w:rStyle w:val="Hyperlink"/>
                <w:noProof/>
              </w:rPr>
              <w:t>9.1</w:t>
            </w:r>
            <w:r>
              <w:rPr>
                <w:rFonts w:asciiTheme="minorHAnsi" w:eastAsiaTheme="minorEastAsia" w:hAnsiTheme="minorHAnsi" w:cstheme="minorBidi"/>
                <w:noProof/>
              </w:rPr>
              <w:tab/>
            </w:r>
            <w:r w:rsidRPr="00107C4D">
              <w:rPr>
                <w:rStyle w:val="Hyperlink"/>
                <w:noProof/>
              </w:rPr>
              <w:t>Appendix A – Detailed Description of Components</w:t>
            </w:r>
            <w:r>
              <w:rPr>
                <w:noProof/>
                <w:webHidden/>
              </w:rPr>
              <w:tab/>
            </w:r>
            <w:r>
              <w:rPr>
                <w:noProof/>
                <w:webHidden/>
              </w:rPr>
              <w:fldChar w:fldCharType="begin"/>
            </w:r>
            <w:r>
              <w:rPr>
                <w:noProof/>
                <w:webHidden/>
              </w:rPr>
              <w:instrText xml:space="preserve"> PAGEREF _Toc143202989 \h </w:instrText>
            </w:r>
            <w:r>
              <w:rPr>
                <w:noProof/>
                <w:webHidden/>
              </w:rPr>
            </w:r>
            <w:r>
              <w:rPr>
                <w:noProof/>
                <w:webHidden/>
              </w:rPr>
              <w:fldChar w:fldCharType="separate"/>
            </w:r>
            <w:r>
              <w:rPr>
                <w:noProof/>
                <w:webHidden/>
              </w:rPr>
              <w:t>1</w:t>
            </w:r>
            <w:r>
              <w:rPr>
                <w:noProof/>
                <w:webHidden/>
              </w:rPr>
              <w:fldChar w:fldCharType="end"/>
            </w:r>
          </w:hyperlink>
        </w:p>
        <w:p w14:paraId="2325DBFF" w14:textId="2A5949F0" w:rsidR="00AB3905" w:rsidRPr="00AE64F5" w:rsidRDefault="00FD21D8" w:rsidP="00A81965">
          <w:pPr>
            <w:jc w:val="both"/>
            <w:rPr>
              <w:rFonts w:ascii="Arial" w:hAnsi="Arial" w:cs="Arial"/>
              <w:color w:val="595959" w:themeColor="text1" w:themeTint="A6"/>
            </w:rPr>
          </w:pPr>
          <w:r w:rsidRPr="008D0563">
            <w:rPr>
              <w:rFonts w:ascii="Arial" w:hAnsi="Arial" w:cs="Arial"/>
              <w:b/>
              <w:bCs/>
              <w:noProof/>
              <w:color w:val="666666" w:themeColor="accent6"/>
            </w:rPr>
            <w:fldChar w:fldCharType="end"/>
          </w:r>
        </w:p>
      </w:sdtContent>
    </w:sdt>
    <w:p w14:paraId="7E7599DA" w14:textId="77777777" w:rsidR="005C1E13" w:rsidRPr="00AE64F5" w:rsidRDefault="005C1E13" w:rsidP="00A81965">
      <w:pPr>
        <w:pStyle w:val="Heading1"/>
        <w:jc w:val="both"/>
        <w:rPr>
          <w:rFonts w:ascii="Arial" w:hAnsi="Arial" w:cs="Arial"/>
          <w:color w:val="595959" w:themeColor="text1" w:themeTint="A6"/>
          <w:sz w:val="40"/>
          <w:szCs w:val="40"/>
        </w:rPr>
        <w:sectPr w:rsidR="005C1E13" w:rsidRPr="00AE64F5" w:rsidSect="00A34A5C">
          <w:headerReference w:type="default" r:id="rId20"/>
          <w:footerReference w:type="default" r:id="rId21"/>
          <w:pgSz w:w="11910" w:h="16850"/>
          <w:pgMar w:top="1440" w:right="1440" w:bottom="1440" w:left="1440" w:header="680" w:footer="57" w:gutter="0"/>
          <w:pgNumType w:start="1"/>
          <w:cols w:space="720"/>
          <w:docGrid w:linePitch="299"/>
        </w:sectPr>
      </w:pPr>
    </w:p>
    <w:p w14:paraId="3847B2B6" w14:textId="77777777" w:rsidR="00547E8E" w:rsidRPr="00F32490" w:rsidRDefault="00547E8E" w:rsidP="00547E8E">
      <w:pPr>
        <w:pStyle w:val="ListParagraph"/>
        <w:spacing w:line="360" w:lineRule="auto"/>
        <w:ind w:left="360"/>
        <w:jc w:val="both"/>
        <w:rPr>
          <w:rFonts w:ascii="Arial" w:hAnsi="Arial" w:cs="Arial"/>
          <w:color w:val="595959" w:themeColor="text1" w:themeTint="A6"/>
        </w:rPr>
      </w:pPr>
    </w:p>
    <w:p w14:paraId="39264481" w14:textId="7C4F3629" w:rsidR="005607EF" w:rsidRPr="00AE64F5" w:rsidRDefault="005607EF" w:rsidP="0013687A">
      <w:pPr>
        <w:pStyle w:val="ListParagraph"/>
        <w:spacing w:line="360" w:lineRule="auto"/>
        <w:jc w:val="both"/>
        <w:rPr>
          <w:rFonts w:ascii="Arial" w:eastAsia="Calibri" w:hAnsi="Arial" w:cs="Arial"/>
          <w:b/>
          <w:bCs/>
          <w:color w:val="595959" w:themeColor="text1" w:themeTint="A6"/>
          <w:sz w:val="28"/>
          <w:szCs w:val="28"/>
        </w:rPr>
      </w:pPr>
    </w:p>
    <w:p w14:paraId="0C1ED55E" w14:textId="6B03795A" w:rsidR="005C1E13" w:rsidRPr="00EC34C0" w:rsidRDefault="009D649D" w:rsidP="00A718FC">
      <w:pPr>
        <w:pStyle w:val="Heading1"/>
        <w:spacing w:before="240" w:line="360" w:lineRule="auto"/>
        <w:jc w:val="both"/>
        <w:rPr>
          <w:rFonts w:ascii="Arial" w:eastAsia="Times New Roman" w:hAnsi="Arial" w:cs="Arial"/>
          <w:b/>
          <w:bCs/>
          <w:color w:val="FFB923" w:themeColor="accent4"/>
          <w:sz w:val="24"/>
          <w:szCs w:val="24"/>
          <w:lang w:val="en-IN" w:eastAsia="en-GB"/>
        </w:rPr>
      </w:pPr>
      <w:bookmarkStart w:id="0" w:name="_Toc143202970"/>
      <w:r>
        <w:rPr>
          <w:rFonts w:ascii="Arial" w:hAnsi="Arial" w:cs="Arial"/>
          <w:b/>
          <w:bCs/>
          <w:color w:val="FFB923" w:themeColor="accent4"/>
          <w:sz w:val="28"/>
          <w:szCs w:val="28"/>
        </w:rPr>
        <w:t>PURPOSE</w:t>
      </w:r>
      <w:bookmarkEnd w:id="0"/>
    </w:p>
    <w:p w14:paraId="527E595B" w14:textId="38722D41" w:rsidR="008979E1" w:rsidRDefault="0002450F" w:rsidP="008979E1">
      <w:pPr>
        <w:ind w:left="426"/>
        <w:jc w:val="both"/>
        <w:rPr>
          <w:rFonts w:ascii="Arial" w:hAnsi="Arial" w:cs="Arial"/>
          <w:color w:val="595959" w:themeColor="text1" w:themeTint="A6"/>
        </w:rPr>
      </w:pPr>
      <w:r w:rsidRPr="0002450F">
        <w:rPr>
          <w:rFonts w:ascii="Arial" w:hAnsi="Arial" w:cs="Arial"/>
          <w:color w:val="595959" w:themeColor="text1" w:themeTint="A6"/>
        </w:rPr>
        <w:t>The Coding Standards are the guidelines for software Developers to create uniform coding habits that eases the reading, checking and maintaining code. The intent of these standards is to define a natural style and consistency, yet leave to the authors, the freedom to practice their craft without unnecessary burden.</w:t>
      </w:r>
    </w:p>
    <w:p w14:paraId="0F3EE8E3" w14:textId="7B7910DF" w:rsidR="0002450F" w:rsidRDefault="0002450F" w:rsidP="008979E1">
      <w:pPr>
        <w:ind w:left="426"/>
        <w:jc w:val="both"/>
        <w:rPr>
          <w:rFonts w:ascii="Arial" w:hAnsi="Arial" w:cs="Arial"/>
          <w:color w:val="595959" w:themeColor="text1" w:themeTint="A6"/>
        </w:rPr>
      </w:pPr>
    </w:p>
    <w:p w14:paraId="6E8934FE" w14:textId="75020255" w:rsidR="0002450F" w:rsidRDefault="0002450F" w:rsidP="008979E1">
      <w:pPr>
        <w:ind w:left="426"/>
        <w:jc w:val="both"/>
        <w:rPr>
          <w:rFonts w:ascii="Arial" w:hAnsi="Arial" w:cs="Arial"/>
          <w:color w:val="595959" w:themeColor="text1" w:themeTint="A6"/>
        </w:rPr>
      </w:pPr>
      <w:r>
        <w:rPr>
          <w:rFonts w:ascii="Arial" w:hAnsi="Arial" w:cs="Arial"/>
          <w:color w:val="595959" w:themeColor="text1" w:themeTint="A6"/>
        </w:rPr>
        <w:t>The coding standards shall enable the following:</w:t>
      </w:r>
    </w:p>
    <w:p w14:paraId="66F1FC7D" w14:textId="77777777" w:rsidR="00912426" w:rsidRPr="00912426" w:rsidRDefault="00912426" w:rsidP="00912426">
      <w:pPr>
        <w:numPr>
          <w:ilvl w:val="0"/>
          <w:numId w:val="18"/>
        </w:numPr>
        <w:shd w:val="clear" w:color="auto" w:fill="FFFFFF"/>
        <w:spacing w:before="100" w:beforeAutospacing="1" w:after="60" w:line="360" w:lineRule="atLeast"/>
        <w:ind w:hanging="300"/>
        <w:rPr>
          <w:rFonts w:ascii="Arial" w:hAnsi="Arial" w:cs="Arial"/>
          <w:color w:val="595959" w:themeColor="text1" w:themeTint="A6"/>
          <w:sz w:val="22"/>
          <w:szCs w:val="22"/>
        </w:rPr>
      </w:pPr>
      <w:r w:rsidRPr="00912426">
        <w:rPr>
          <w:rStyle w:val="Strong"/>
          <w:rFonts w:ascii="Arial" w:hAnsi="Arial" w:cs="Arial"/>
          <w:color w:val="595959" w:themeColor="text1" w:themeTint="A6"/>
          <w:sz w:val="22"/>
          <w:szCs w:val="22"/>
        </w:rPr>
        <w:t>Improve Code Quality</w:t>
      </w:r>
      <w:r w:rsidRPr="00912426">
        <w:rPr>
          <w:rFonts w:ascii="Arial" w:hAnsi="Arial" w:cs="Arial"/>
          <w:color w:val="595959" w:themeColor="text1" w:themeTint="A6"/>
          <w:sz w:val="22"/>
          <w:szCs w:val="22"/>
        </w:rPr>
        <w:t>: Coding standards ensure that code is written consistently, readably, and maintainable manner. This makes it easier for developers to understand and work with the code, leading to higher-quality software.</w:t>
      </w:r>
    </w:p>
    <w:p w14:paraId="6C70237F" w14:textId="77777777" w:rsidR="00912426" w:rsidRPr="00912426" w:rsidRDefault="00912426" w:rsidP="00912426">
      <w:pPr>
        <w:numPr>
          <w:ilvl w:val="0"/>
          <w:numId w:val="18"/>
        </w:numPr>
        <w:shd w:val="clear" w:color="auto" w:fill="FFFFFF"/>
        <w:spacing w:before="100" w:beforeAutospacing="1" w:after="60" w:line="360" w:lineRule="atLeast"/>
        <w:ind w:hanging="300"/>
        <w:rPr>
          <w:rFonts w:ascii="Arial" w:hAnsi="Arial" w:cs="Arial"/>
          <w:color w:val="595959" w:themeColor="text1" w:themeTint="A6"/>
          <w:sz w:val="22"/>
          <w:szCs w:val="22"/>
        </w:rPr>
      </w:pPr>
      <w:r w:rsidRPr="00912426">
        <w:rPr>
          <w:rStyle w:val="Strong"/>
          <w:rFonts w:ascii="Arial" w:hAnsi="Arial" w:cs="Arial"/>
          <w:color w:val="595959" w:themeColor="text1" w:themeTint="A6"/>
          <w:sz w:val="22"/>
          <w:szCs w:val="22"/>
        </w:rPr>
        <w:t> Increase Efficiency</w:t>
      </w:r>
      <w:r w:rsidRPr="00912426">
        <w:rPr>
          <w:rFonts w:ascii="Arial" w:hAnsi="Arial" w:cs="Arial"/>
          <w:color w:val="595959" w:themeColor="text1" w:themeTint="A6"/>
          <w:sz w:val="22"/>
          <w:szCs w:val="22"/>
        </w:rPr>
        <w:t>: By following coding standards, developers can save time by avoiding common mistakes and implementing proven solutions.</w:t>
      </w:r>
    </w:p>
    <w:p w14:paraId="250EA20B" w14:textId="77777777" w:rsidR="00912426" w:rsidRPr="00912426" w:rsidRDefault="00912426" w:rsidP="00912426">
      <w:pPr>
        <w:numPr>
          <w:ilvl w:val="0"/>
          <w:numId w:val="18"/>
        </w:numPr>
        <w:shd w:val="clear" w:color="auto" w:fill="FFFFFF"/>
        <w:spacing w:before="100" w:beforeAutospacing="1" w:after="60" w:line="360" w:lineRule="atLeast"/>
        <w:ind w:hanging="300"/>
        <w:rPr>
          <w:rFonts w:ascii="Arial" w:hAnsi="Arial" w:cs="Arial"/>
          <w:color w:val="595959" w:themeColor="text1" w:themeTint="A6"/>
          <w:sz w:val="22"/>
          <w:szCs w:val="22"/>
        </w:rPr>
      </w:pPr>
      <w:r w:rsidRPr="00912426">
        <w:rPr>
          <w:rStyle w:val="Strong"/>
          <w:rFonts w:ascii="Arial" w:hAnsi="Arial" w:cs="Arial"/>
          <w:color w:val="595959" w:themeColor="text1" w:themeTint="A6"/>
          <w:sz w:val="22"/>
          <w:szCs w:val="22"/>
        </w:rPr>
        <w:t> Facilitate Collaboration</w:t>
      </w:r>
      <w:r w:rsidRPr="00912426">
        <w:rPr>
          <w:rFonts w:ascii="Arial" w:hAnsi="Arial" w:cs="Arial"/>
          <w:color w:val="595959" w:themeColor="text1" w:themeTint="A6"/>
          <w:sz w:val="22"/>
          <w:szCs w:val="22"/>
        </w:rPr>
        <w:t>: It creates a common language that all developers can understand and allows teams to collaborate, share code, and communicate effectively.</w:t>
      </w:r>
    </w:p>
    <w:p w14:paraId="3D6B50D8" w14:textId="77777777" w:rsidR="00912426" w:rsidRPr="00912426" w:rsidRDefault="00912426" w:rsidP="00912426">
      <w:pPr>
        <w:numPr>
          <w:ilvl w:val="0"/>
          <w:numId w:val="18"/>
        </w:numPr>
        <w:shd w:val="clear" w:color="auto" w:fill="FFFFFF"/>
        <w:spacing w:before="100" w:beforeAutospacing="1" w:after="60" w:line="360" w:lineRule="atLeast"/>
        <w:ind w:hanging="300"/>
        <w:rPr>
          <w:rFonts w:ascii="Arial" w:hAnsi="Arial" w:cs="Arial"/>
          <w:color w:val="595959" w:themeColor="text1" w:themeTint="A6"/>
          <w:sz w:val="22"/>
          <w:szCs w:val="22"/>
        </w:rPr>
      </w:pPr>
      <w:r w:rsidRPr="00912426">
        <w:rPr>
          <w:rStyle w:val="Strong"/>
          <w:rFonts w:ascii="Arial" w:hAnsi="Arial" w:cs="Arial"/>
          <w:color w:val="595959" w:themeColor="text1" w:themeTint="A6"/>
          <w:sz w:val="22"/>
          <w:szCs w:val="22"/>
        </w:rPr>
        <w:t> Ensure Compatibility</w:t>
      </w:r>
      <w:r w:rsidRPr="00912426">
        <w:rPr>
          <w:rFonts w:ascii="Arial" w:hAnsi="Arial" w:cs="Arial"/>
          <w:color w:val="595959" w:themeColor="text1" w:themeTint="A6"/>
          <w:sz w:val="22"/>
          <w:szCs w:val="22"/>
        </w:rPr>
        <w:t>: It ensures that code is compatible with different platforms, browsers, and OS-device combinations.</w:t>
      </w:r>
    </w:p>
    <w:p w14:paraId="590947EF" w14:textId="1DADDF66" w:rsidR="00912426" w:rsidRDefault="00912426" w:rsidP="00912426">
      <w:pPr>
        <w:numPr>
          <w:ilvl w:val="0"/>
          <w:numId w:val="18"/>
        </w:numPr>
        <w:shd w:val="clear" w:color="auto" w:fill="FFFFFF"/>
        <w:spacing w:before="100" w:beforeAutospacing="1" w:line="360" w:lineRule="atLeast"/>
        <w:ind w:hanging="300"/>
        <w:rPr>
          <w:rFonts w:ascii="Arial" w:hAnsi="Arial" w:cs="Arial"/>
          <w:color w:val="595959" w:themeColor="text1" w:themeTint="A6"/>
          <w:sz w:val="22"/>
          <w:szCs w:val="22"/>
        </w:rPr>
      </w:pPr>
      <w:r w:rsidRPr="00912426">
        <w:rPr>
          <w:rStyle w:val="Strong"/>
          <w:rFonts w:ascii="Arial" w:hAnsi="Arial" w:cs="Arial"/>
          <w:color w:val="595959" w:themeColor="text1" w:themeTint="A6"/>
          <w:sz w:val="22"/>
          <w:szCs w:val="22"/>
        </w:rPr>
        <w:t> Reduce Maintenance Costs</w:t>
      </w:r>
      <w:r w:rsidRPr="00912426">
        <w:rPr>
          <w:rFonts w:ascii="Arial" w:hAnsi="Arial" w:cs="Arial"/>
          <w:color w:val="595959" w:themeColor="text1" w:themeTint="A6"/>
          <w:sz w:val="22"/>
          <w:szCs w:val="22"/>
        </w:rPr>
        <w:t>: By following established standards, developers can avoid introducing new bugs and make changes to code more quickly and easily.</w:t>
      </w:r>
    </w:p>
    <w:p w14:paraId="4150E369" w14:textId="77777777" w:rsidR="00893293" w:rsidRDefault="00893293" w:rsidP="00893293">
      <w:pPr>
        <w:ind w:left="426"/>
        <w:jc w:val="both"/>
        <w:rPr>
          <w:rFonts w:ascii="Arial" w:hAnsi="Arial" w:cs="Arial"/>
          <w:color w:val="595959" w:themeColor="text1" w:themeTint="A6"/>
        </w:rPr>
      </w:pPr>
    </w:p>
    <w:p w14:paraId="32600933" w14:textId="6F3CEF62" w:rsidR="00893293" w:rsidRPr="006226E1" w:rsidRDefault="00893293" w:rsidP="00893293">
      <w:pPr>
        <w:ind w:left="426"/>
        <w:jc w:val="both"/>
        <w:rPr>
          <w:rFonts w:ascii="Arial" w:hAnsi="Arial" w:cs="Arial"/>
          <w:color w:val="595959" w:themeColor="text1" w:themeTint="A6"/>
          <w:sz w:val="22"/>
          <w:szCs w:val="22"/>
        </w:rPr>
      </w:pPr>
      <w:r w:rsidRPr="006226E1">
        <w:rPr>
          <w:rFonts w:ascii="Arial" w:hAnsi="Arial" w:cs="Arial"/>
          <w:color w:val="595959" w:themeColor="text1" w:themeTint="A6"/>
          <w:sz w:val="22"/>
          <w:szCs w:val="22"/>
        </w:rPr>
        <w:t>The coding standards should follow the below best practices:</w:t>
      </w:r>
    </w:p>
    <w:p w14:paraId="34C3CCFE" w14:textId="77E6723C" w:rsidR="00893293" w:rsidRPr="006226E1" w:rsidRDefault="00893293" w:rsidP="00893293">
      <w:pPr>
        <w:pStyle w:val="ListParagraph"/>
        <w:numPr>
          <w:ilvl w:val="0"/>
          <w:numId w:val="19"/>
        </w:numPr>
        <w:jc w:val="both"/>
        <w:rPr>
          <w:rFonts w:ascii="Arial" w:hAnsi="Arial" w:cs="Arial"/>
          <w:color w:val="595959" w:themeColor="text1" w:themeTint="A6"/>
          <w:sz w:val="22"/>
          <w:szCs w:val="22"/>
        </w:rPr>
      </w:pPr>
      <w:r w:rsidRPr="006226E1">
        <w:rPr>
          <w:rFonts w:ascii="Arial" w:hAnsi="Arial" w:cs="Arial"/>
          <w:color w:val="595959" w:themeColor="text1" w:themeTint="A6"/>
          <w:sz w:val="22"/>
          <w:szCs w:val="22"/>
        </w:rPr>
        <w:t>Focus on code readability</w:t>
      </w:r>
    </w:p>
    <w:p w14:paraId="61156DA0" w14:textId="417FA13B" w:rsidR="00893293" w:rsidRPr="006226E1" w:rsidRDefault="00893293" w:rsidP="00893293">
      <w:pPr>
        <w:pStyle w:val="ListParagraph"/>
        <w:numPr>
          <w:ilvl w:val="0"/>
          <w:numId w:val="19"/>
        </w:numPr>
        <w:jc w:val="both"/>
        <w:rPr>
          <w:rFonts w:ascii="Arial" w:hAnsi="Arial" w:cs="Arial"/>
          <w:color w:val="595959" w:themeColor="text1" w:themeTint="A6"/>
          <w:sz w:val="22"/>
          <w:szCs w:val="22"/>
        </w:rPr>
      </w:pPr>
      <w:r w:rsidRPr="006226E1">
        <w:rPr>
          <w:rFonts w:ascii="Arial" w:hAnsi="Arial" w:cs="Arial"/>
          <w:color w:val="595959" w:themeColor="text1" w:themeTint="A6"/>
          <w:sz w:val="22"/>
          <w:szCs w:val="22"/>
        </w:rPr>
        <w:t>Enable Commenting</w:t>
      </w:r>
    </w:p>
    <w:p w14:paraId="5157FC14" w14:textId="7B54C284" w:rsidR="00893293" w:rsidRPr="006226E1" w:rsidRDefault="00893293" w:rsidP="00893293">
      <w:pPr>
        <w:pStyle w:val="ListParagraph"/>
        <w:numPr>
          <w:ilvl w:val="0"/>
          <w:numId w:val="19"/>
        </w:numPr>
        <w:jc w:val="both"/>
        <w:rPr>
          <w:rFonts w:ascii="Arial" w:hAnsi="Arial" w:cs="Arial"/>
          <w:color w:val="595959" w:themeColor="text1" w:themeTint="A6"/>
          <w:sz w:val="22"/>
          <w:szCs w:val="22"/>
        </w:rPr>
      </w:pPr>
      <w:r w:rsidRPr="006226E1">
        <w:rPr>
          <w:rFonts w:ascii="Arial" w:hAnsi="Arial" w:cs="Arial"/>
          <w:color w:val="595959" w:themeColor="text1" w:themeTint="A6"/>
          <w:sz w:val="22"/>
          <w:szCs w:val="22"/>
        </w:rPr>
        <w:t>Formalising Exception Handling</w:t>
      </w:r>
    </w:p>
    <w:p w14:paraId="25CB1AA7" w14:textId="68401341" w:rsidR="006D0352" w:rsidRDefault="006D0352" w:rsidP="008979E1">
      <w:pPr>
        <w:pStyle w:val="Heading1"/>
        <w:spacing w:before="240" w:line="360" w:lineRule="auto"/>
        <w:jc w:val="both"/>
        <w:rPr>
          <w:rFonts w:ascii="Arial" w:hAnsi="Arial" w:cs="Arial"/>
          <w:b/>
          <w:bCs/>
          <w:color w:val="FFB923" w:themeColor="accent4"/>
          <w:sz w:val="28"/>
          <w:szCs w:val="28"/>
        </w:rPr>
      </w:pPr>
      <w:bookmarkStart w:id="1" w:name="_Toc143202971"/>
      <w:r>
        <w:rPr>
          <w:rFonts w:ascii="Arial" w:hAnsi="Arial" w:cs="Arial"/>
          <w:b/>
          <w:bCs/>
          <w:color w:val="FFB923" w:themeColor="accent4"/>
          <w:sz w:val="28"/>
          <w:szCs w:val="28"/>
        </w:rPr>
        <w:t>SCOPE</w:t>
      </w:r>
      <w:bookmarkEnd w:id="1"/>
    </w:p>
    <w:p w14:paraId="5F7CCEB4" w14:textId="50166CAD" w:rsidR="0059785C" w:rsidRPr="0059785C" w:rsidRDefault="0059785C" w:rsidP="005675AC">
      <w:pPr>
        <w:ind w:left="426"/>
        <w:jc w:val="both"/>
        <w:rPr>
          <w:rFonts w:ascii="Arial" w:hAnsi="Arial" w:cs="Arial"/>
        </w:rPr>
      </w:pPr>
      <w:r w:rsidRPr="0059785C">
        <w:rPr>
          <w:rFonts w:ascii="Arial" w:hAnsi="Arial" w:cs="Arial"/>
        </w:rPr>
        <w:t>Th</w:t>
      </w:r>
      <w:r w:rsidR="00A0520C">
        <w:rPr>
          <w:rFonts w:ascii="Arial" w:hAnsi="Arial" w:cs="Arial"/>
        </w:rPr>
        <w:t xml:space="preserve">is document describes general software coding standards for code written for </w:t>
      </w:r>
      <w:r w:rsidRPr="0059785C">
        <w:rPr>
          <w:rFonts w:ascii="Arial" w:hAnsi="Arial" w:cs="Arial"/>
        </w:rPr>
        <w:t xml:space="preserve">Python 3 (steganography utility) and shell/CLI scripting for scan </w:t>
      </w:r>
      <w:proofErr w:type="gramStart"/>
      <w:r w:rsidRPr="0059785C">
        <w:rPr>
          <w:rFonts w:ascii="Arial" w:hAnsi="Arial" w:cs="Arial"/>
        </w:rPr>
        <w:t>automation</w:t>
      </w:r>
      <w:r>
        <w:rPr>
          <w:rFonts w:ascii="Arial" w:hAnsi="Arial" w:cs="Arial"/>
        </w:rPr>
        <w:t xml:space="preserve"> </w:t>
      </w:r>
      <w:r w:rsidRPr="0059785C">
        <w:rPr>
          <w:rFonts w:ascii="Arial" w:hAnsi="Arial" w:cs="Arial"/>
        </w:rPr>
        <w:t xml:space="preserve"> </w:t>
      </w:r>
      <w:r w:rsidR="005675AC">
        <w:rPr>
          <w:rFonts w:ascii="Arial" w:hAnsi="Arial" w:cs="Arial"/>
        </w:rPr>
        <w:t>specific</w:t>
      </w:r>
      <w:proofErr w:type="gramEnd"/>
      <w:r w:rsidR="005675AC">
        <w:rPr>
          <w:rFonts w:ascii="Arial" w:hAnsi="Arial" w:cs="Arial"/>
        </w:rPr>
        <w:t xml:space="preserve"> to </w:t>
      </w:r>
      <w:r w:rsidRPr="0059785C">
        <w:rPr>
          <w:rFonts w:ascii="Arial" w:hAnsi="Arial" w:cs="Arial"/>
        </w:rPr>
        <w:t>Web Service Open to Malicious Attacks</w:t>
      </w:r>
      <w:r>
        <w:rPr>
          <w:rFonts w:ascii="Arial" w:hAnsi="Arial" w:cs="Arial"/>
        </w:rPr>
        <w:t xml:space="preserve"> </w:t>
      </w:r>
      <w:r w:rsidR="005675AC">
        <w:rPr>
          <w:rFonts w:ascii="Arial" w:hAnsi="Arial" w:cs="Arial"/>
        </w:rPr>
        <w:t xml:space="preserve">and shall be implemented while developing the code for the said project. </w:t>
      </w:r>
    </w:p>
    <w:p w14:paraId="28283C41" w14:textId="2C353289" w:rsidR="007D2EA8" w:rsidRDefault="005675AC" w:rsidP="00A718FC">
      <w:pPr>
        <w:pStyle w:val="Heading1"/>
        <w:spacing w:before="240" w:line="360" w:lineRule="auto"/>
        <w:jc w:val="both"/>
        <w:rPr>
          <w:rFonts w:ascii="Arial" w:hAnsi="Arial" w:cs="Arial"/>
          <w:b/>
          <w:bCs/>
          <w:color w:val="FFB923" w:themeColor="accent4"/>
          <w:sz w:val="28"/>
          <w:szCs w:val="28"/>
        </w:rPr>
      </w:pPr>
      <w:bookmarkStart w:id="2" w:name="_Toc143202972"/>
      <w:r>
        <w:rPr>
          <w:rFonts w:ascii="Arial" w:hAnsi="Arial" w:cs="Arial"/>
          <w:b/>
          <w:bCs/>
          <w:color w:val="FFB923" w:themeColor="accent4"/>
          <w:sz w:val="28"/>
          <w:szCs w:val="28"/>
        </w:rPr>
        <w:t>FILE STRUCTURE</w:t>
      </w:r>
      <w:bookmarkEnd w:id="2"/>
    </w:p>
    <w:p w14:paraId="5AF638A5" w14:textId="5B092631" w:rsidR="00353BFF" w:rsidRPr="00EC4953" w:rsidRDefault="00353BFF" w:rsidP="00EC4953">
      <w:pPr>
        <w:ind w:left="426"/>
        <w:jc w:val="both"/>
        <w:textAlignment w:val="baseline"/>
        <w:rPr>
          <w:rFonts w:ascii="Arial" w:hAnsi="Arial" w:cs="Arial"/>
          <w:color w:val="595959" w:themeColor="text1" w:themeTint="A6"/>
        </w:rPr>
      </w:pPr>
      <w:r w:rsidRPr="00004A68">
        <w:rPr>
          <w:rFonts w:ascii="Arial" w:hAnsi="Arial" w:cs="Arial"/>
          <w:color w:val="595959" w:themeColor="text1" w:themeTint="A6"/>
        </w:rPr>
        <w:t>Th</w:t>
      </w:r>
      <w:r w:rsidR="00EC4953">
        <w:rPr>
          <w:rFonts w:ascii="Arial" w:hAnsi="Arial" w:cs="Arial"/>
          <w:color w:val="595959" w:themeColor="text1" w:themeTint="A6"/>
        </w:rPr>
        <w:t xml:space="preserve">e ‘File Structure’ </w:t>
      </w:r>
      <w:r w:rsidR="00EC4953" w:rsidRPr="00EC4953">
        <w:rPr>
          <w:rFonts w:ascii="Arial" w:hAnsi="Arial" w:cs="Arial"/>
          <w:color w:val="595959" w:themeColor="text1" w:themeTint="A6"/>
        </w:rPr>
        <w:t>allow developers to know where files are, when to use specific code, and locate associated results. Not only do file structures streamline productivity, but they also increase code consistency and shareability</w:t>
      </w:r>
    </w:p>
    <w:p w14:paraId="1BB99746" w14:textId="6C2B878A" w:rsidR="00EC4953" w:rsidRDefault="00682147" w:rsidP="00EC4953">
      <w:pPr>
        <w:pStyle w:val="Heading2"/>
        <w:ind w:left="993" w:hanging="567"/>
        <w:rPr>
          <w:rFonts w:ascii="Arial" w:eastAsia="Times New Roman" w:hAnsi="Arial" w:cs="Arial"/>
        </w:rPr>
      </w:pPr>
      <w:bookmarkStart w:id="3" w:name="_Toc143202973"/>
      <w:r>
        <w:rPr>
          <w:rFonts w:ascii="Arial" w:eastAsia="Times New Roman" w:hAnsi="Arial" w:cs="Arial"/>
        </w:rPr>
        <w:t>Standard File Conventions</w:t>
      </w:r>
      <w:bookmarkEnd w:id="3"/>
    </w:p>
    <w:p w14:paraId="5E6E3EB2" w14:textId="591B6901" w:rsidR="007D2EA8" w:rsidRDefault="00EC4953" w:rsidP="00682147">
      <w:pPr>
        <w:ind w:left="273" w:firstLine="720"/>
      </w:pPr>
      <w:r>
        <w:rPr>
          <w:rFonts w:ascii="Arial" w:hAnsi="Arial" w:cs="Arial"/>
        </w:rPr>
        <w:t>The project uses the following folder structure:</w:t>
      </w:r>
    </w:p>
    <w:p w14:paraId="2A679A5B" w14:textId="77777777" w:rsidR="007D2EA8" w:rsidRDefault="00EC4953" w:rsidP="00682147">
      <w:pPr>
        <w:ind w:left="360" w:hanging="360"/>
      </w:pPr>
      <w:r>
        <w:rPr>
          <w:rFonts w:ascii="Arial" w:hAnsi="Arial" w:cs="Arial"/>
        </w:rPr>
        <w:lastRenderedPageBreak/>
        <w:t xml:space="preserve">•  </w:t>
      </w:r>
      <w:r>
        <w:rPr>
          <w:rFonts w:ascii="Arial" w:hAnsi="Arial" w:cs="Arial"/>
          <w:b/>
        </w:rPr>
        <w:t>/scans</w:t>
      </w:r>
      <w:r>
        <w:rPr>
          <w:rFonts w:ascii="Arial" w:hAnsi="Arial" w:cs="Arial"/>
        </w:rPr>
        <w:t xml:space="preserve"> - raw tool output: nmap_report.txt, nmap_full_report.xml</w:t>
      </w:r>
      <w:proofErr w:type="gramStart"/>
      <w:r>
        <w:rPr>
          <w:rFonts w:ascii="Arial" w:hAnsi="Arial" w:cs="Arial"/>
        </w:rPr>
        <w:t>/.</w:t>
      </w:r>
      <w:proofErr w:type="spellStart"/>
      <w:r>
        <w:rPr>
          <w:rFonts w:ascii="Arial" w:hAnsi="Arial" w:cs="Arial"/>
        </w:rPr>
        <w:t>gnmap</w:t>
      </w:r>
      <w:proofErr w:type="spellEnd"/>
      <w:r>
        <w:rPr>
          <w:rFonts w:ascii="Arial" w:hAnsi="Arial" w:cs="Arial"/>
        </w:rPr>
        <w:t>/.</w:t>
      </w:r>
      <w:proofErr w:type="spellStart"/>
      <w:r>
        <w:rPr>
          <w:rFonts w:ascii="Arial" w:hAnsi="Arial" w:cs="Arial"/>
        </w:rPr>
        <w:t>nmap</w:t>
      </w:r>
      <w:proofErr w:type="spellEnd"/>
      <w:proofErr w:type="gramEnd"/>
      <w:r>
        <w:rPr>
          <w:rFonts w:ascii="Arial" w:hAnsi="Arial" w:cs="Arial"/>
        </w:rPr>
        <w:t>, nikto_report.txt, nikto_full_report.html, the ZAP HTML/PDF export.</w:t>
      </w:r>
    </w:p>
    <w:p w14:paraId="63996D2C" w14:textId="77777777" w:rsidR="007D2EA8" w:rsidRDefault="00EC4953" w:rsidP="00682147">
      <w:pPr>
        <w:ind w:left="360" w:hanging="360"/>
      </w:pPr>
      <w:r>
        <w:rPr>
          <w:rFonts w:ascii="Arial" w:hAnsi="Arial" w:cs="Arial"/>
        </w:rPr>
        <w:t xml:space="preserve">•  </w:t>
      </w:r>
      <w:r>
        <w:rPr>
          <w:rFonts w:ascii="Arial" w:hAnsi="Arial" w:cs="Arial"/>
          <w:b/>
        </w:rPr>
        <w:t>/</w:t>
      </w:r>
      <w:proofErr w:type="spellStart"/>
      <w:r>
        <w:rPr>
          <w:rFonts w:ascii="Arial" w:hAnsi="Arial" w:cs="Arial"/>
          <w:b/>
        </w:rPr>
        <w:t>stego</w:t>
      </w:r>
      <w:proofErr w:type="spellEnd"/>
      <w:r>
        <w:rPr>
          <w:rFonts w:ascii="Arial" w:hAnsi="Arial" w:cs="Arial"/>
        </w:rPr>
        <w:t xml:space="preserve"> - encode.py, decode.py and sample images (cover and encoded).</w:t>
      </w:r>
    </w:p>
    <w:p w14:paraId="0FFE2234" w14:textId="77777777" w:rsidR="007D2EA8" w:rsidRDefault="00EC4953" w:rsidP="00682147">
      <w:pPr>
        <w:ind w:left="360" w:hanging="360"/>
      </w:pPr>
      <w:r>
        <w:rPr>
          <w:rFonts w:ascii="Arial" w:hAnsi="Arial" w:cs="Arial"/>
        </w:rPr>
        <w:t xml:space="preserve">•  </w:t>
      </w:r>
      <w:r>
        <w:rPr>
          <w:rFonts w:ascii="Arial" w:hAnsi="Arial" w:cs="Arial"/>
          <w:b/>
        </w:rPr>
        <w:t>/docs</w:t>
      </w:r>
      <w:r>
        <w:rPr>
          <w:rFonts w:ascii="Arial" w:hAnsi="Arial" w:cs="Arial"/>
        </w:rPr>
        <w:t xml:space="preserve"> - this document set and screenshots used as evidence.</w:t>
      </w:r>
    </w:p>
    <w:p w14:paraId="2372E9FA" w14:textId="77777777" w:rsidR="007D2EA8" w:rsidRDefault="00EC4953" w:rsidP="00682147">
      <w:pPr>
        <w:ind w:left="273" w:firstLine="720"/>
      </w:pPr>
      <w:r>
        <w:rPr>
          <w:rFonts w:ascii="Arial" w:hAnsi="Arial" w:cs="Arial"/>
        </w:rPr>
        <w:t>File names are lowercase with underscores. Raw scan logs are kept unedited as evidence; only the Findings Document summarises and interprets them.</w:t>
      </w:r>
    </w:p>
    <w:p w14:paraId="0B9826EE" w14:textId="671A2A96" w:rsidR="00682147" w:rsidRDefault="00682147" w:rsidP="00682147">
      <w:pPr>
        <w:ind w:left="273" w:firstLine="720"/>
      </w:pPr>
    </w:p>
    <w:p w14:paraId="52EDCA47" w14:textId="46C12456" w:rsidR="00682147" w:rsidRDefault="00682147" w:rsidP="00682147">
      <w:pPr>
        <w:pStyle w:val="Heading2"/>
        <w:ind w:left="993" w:hanging="567"/>
        <w:rPr>
          <w:rFonts w:ascii="Arial" w:eastAsia="Times New Roman" w:hAnsi="Arial" w:cs="Arial"/>
        </w:rPr>
      </w:pPr>
      <w:bookmarkStart w:id="4" w:name="_Toc143202974"/>
      <w:r>
        <w:rPr>
          <w:rFonts w:ascii="Arial" w:eastAsia="Times New Roman" w:hAnsi="Arial" w:cs="Arial"/>
        </w:rPr>
        <w:t>Markdown Files</w:t>
      </w:r>
      <w:bookmarkEnd w:id="4"/>
    </w:p>
    <w:p w14:paraId="0775F3B7" w14:textId="7A9BE1DD" w:rsidR="00682147" w:rsidRDefault="00682147" w:rsidP="00682147">
      <w:pPr>
        <w:ind w:left="273" w:firstLine="720"/>
        <w:rPr>
          <w:rFonts w:ascii="Arial" w:hAnsi="Arial" w:cs="Arial"/>
        </w:rPr>
      </w:pPr>
      <w:r>
        <w:rPr>
          <w:rFonts w:ascii="Arial" w:hAnsi="Arial" w:cs="Arial"/>
        </w:rPr>
        <w:t>A short README.md accompanies the /</w:t>
      </w:r>
      <w:proofErr w:type="spellStart"/>
      <w:r>
        <w:rPr>
          <w:rFonts w:ascii="Arial" w:hAnsi="Arial" w:cs="Arial"/>
        </w:rPr>
        <w:t>stego</w:t>
      </w:r>
      <w:proofErr w:type="spellEnd"/>
      <w:r>
        <w:rPr>
          <w:rFonts w:ascii="Arial" w:hAnsi="Arial" w:cs="Arial"/>
        </w:rPr>
        <w:t xml:space="preserve"> folder </w:t>
      </w:r>
      <w:proofErr w:type="gramStart"/>
      <w:r>
        <w:rPr>
          <w:rFonts w:ascii="Arial" w:hAnsi="Arial" w:cs="Arial"/>
        </w:rPr>
        <w:t>with:</w:t>
      </w:r>
      <w:proofErr w:type="gramEnd"/>
      <w:r>
        <w:rPr>
          <w:rFonts w:ascii="Arial" w:hAnsi="Arial" w:cs="Arial"/>
        </w:rPr>
        <w:t xml:space="preserve"> purpose, requirements (Python 3, Pillow), how to run encode.py and decode.py, and the exact message used for testing. Markdown uses '#' headings in order and fenced code blocks for commands.</w:t>
      </w:r>
    </w:p>
    <w:p w14:paraId="4934C755" w14:textId="08CFDF06" w:rsidR="00682147" w:rsidRDefault="00682147" w:rsidP="00682147">
      <w:pPr>
        <w:ind w:left="273" w:firstLine="720"/>
        <w:rPr>
          <w:rFonts w:ascii="Arial" w:hAnsi="Arial" w:cs="Arial"/>
          <w:color w:val="595959" w:themeColor="text1" w:themeTint="A6"/>
        </w:rPr>
      </w:pPr>
    </w:p>
    <w:p w14:paraId="3912BA48" w14:textId="5639956A" w:rsidR="00682147" w:rsidRDefault="00682147" w:rsidP="00682147">
      <w:pPr>
        <w:pStyle w:val="Heading2"/>
        <w:ind w:left="993" w:hanging="567"/>
        <w:rPr>
          <w:rFonts w:ascii="Arial" w:eastAsia="Times New Roman" w:hAnsi="Arial" w:cs="Arial"/>
        </w:rPr>
      </w:pPr>
      <w:bookmarkStart w:id="5" w:name="_Toc143202975"/>
      <w:r>
        <w:rPr>
          <w:rFonts w:ascii="Arial" w:eastAsia="Times New Roman" w:hAnsi="Arial" w:cs="Arial"/>
        </w:rPr>
        <w:t>Common Conventions</w:t>
      </w:r>
      <w:bookmarkEnd w:id="5"/>
    </w:p>
    <w:p w14:paraId="1E811CE6" w14:textId="77777777" w:rsidR="00682147" w:rsidRDefault="00682147" w:rsidP="00682147">
      <w:pPr>
        <w:ind w:left="360" w:hanging="360"/>
      </w:pPr>
      <w:r>
        <w:rPr>
          <w:rFonts w:ascii="Arial" w:hAnsi="Arial" w:cs="Arial"/>
        </w:rPr>
        <w:t>•  Add a short header comment (purpose, author, date) at the top of encode.py and decode.py.</w:t>
      </w:r>
    </w:p>
    <w:p w14:paraId="0A86E16F" w14:textId="77777777" w:rsidR="00682147" w:rsidRDefault="00682147" w:rsidP="00682147">
      <w:pPr>
        <w:ind w:left="360" w:hanging="360"/>
      </w:pPr>
      <w:r>
        <w:rPr>
          <w:rFonts w:ascii="Arial" w:hAnsi="Arial" w:cs="Arial"/>
        </w:rPr>
        <w:t>•  Never hard-code the target IP/credentials in any script; the target hostname is passed as a parameter or constant clearly labelled at the top of the file.</w:t>
      </w:r>
    </w:p>
    <w:p w14:paraId="738308FB" w14:textId="77777777" w:rsidR="00682147" w:rsidRDefault="00682147" w:rsidP="00682147">
      <w:pPr>
        <w:ind w:left="360" w:hanging="360"/>
      </w:pPr>
      <w:r>
        <w:rPr>
          <w:rFonts w:ascii="Arial" w:hAnsi="Arial" w:cs="Arial"/>
        </w:rPr>
        <w:t>•  Handle file-not-found and image-format errors with try/except and clear messages.</w:t>
      </w:r>
    </w:p>
    <w:p w14:paraId="04FC8517" w14:textId="77777777" w:rsidR="00682147" w:rsidRDefault="00682147" w:rsidP="00682147">
      <w:pPr>
        <w:ind w:left="360" w:hanging="360"/>
      </w:pPr>
      <w:r>
        <w:rPr>
          <w:rFonts w:ascii="Arial" w:hAnsi="Arial" w:cs="Arial"/>
        </w:rPr>
        <w:t>•  Keep scan commands and their purpose documented together in the Test Plan, not scattered across ad-hoc notes.</w:t>
      </w:r>
    </w:p>
    <w:p w14:paraId="668A793A" w14:textId="77777777" w:rsidR="00682147" w:rsidRDefault="00682147" w:rsidP="00682147">
      <w:pPr>
        <w:ind w:left="360" w:hanging="360"/>
      </w:pPr>
      <w:r>
        <w:rPr>
          <w:rFonts w:ascii="Arial" w:hAnsi="Arial" w:cs="Arial"/>
        </w:rPr>
        <w:t>•  Remove any debug print statements before submission.</w:t>
      </w:r>
    </w:p>
    <w:p w14:paraId="0B88A3C5" w14:textId="13FF60FC" w:rsidR="006059C0" w:rsidRDefault="006059C0" w:rsidP="007D2EA8"/>
    <w:p w14:paraId="5907807C" w14:textId="353B7ADD" w:rsidR="006059C0" w:rsidRDefault="005675AC" w:rsidP="006059C0">
      <w:pPr>
        <w:pStyle w:val="Heading1"/>
        <w:spacing w:before="240" w:line="360" w:lineRule="auto"/>
        <w:jc w:val="both"/>
        <w:rPr>
          <w:rFonts w:ascii="Arial" w:hAnsi="Arial" w:cs="Arial"/>
          <w:b/>
          <w:bCs/>
          <w:color w:val="FFB923" w:themeColor="accent4"/>
          <w:sz w:val="28"/>
          <w:szCs w:val="28"/>
        </w:rPr>
      </w:pPr>
      <w:bookmarkStart w:id="6" w:name="_Toc143202976"/>
      <w:r>
        <w:rPr>
          <w:rFonts w:ascii="Arial" w:hAnsi="Arial" w:cs="Arial"/>
          <w:b/>
          <w:bCs/>
          <w:color w:val="FFB923" w:themeColor="accent4"/>
          <w:sz w:val="28"/>
          <w:szCs w:val="28"/>
        </w:rPr>
        <w:t>FORMATTING CONVENTIONS</w:t>
      </w:r>
      <w:bookmarkEnd w:id="6"/>
    </w:p>
    <w:p w14:paraId="473861AA" w14:textId="2E5BDF21" w:rsidR="006059C0" w:rsidRDefault="00682147" w:rsidP="00224CCF">
      <w:pPr>
        <w:ind w:left="426"/>
        <w:rPr>
          <w:rFonts w:ascii="Arial" w:hAnsi="Arial" w:cs="Arial"/>
          <w:color w:val="595959" w:themeColor="text1" w:themeTint="A6"/>
        </w:rPr>
      </w:pPr>
      <w:r>
        <w:rPr>
          <w:rFonts w:ascii="Arial" w:hAnsi="Arial" w:cs="Arial"/>
          <w:color w:val="595959" w:themeColor="text1" w:themeTint="A6"/>
        </w:rPr>
        <w:t xml:space="preserve">These conventions are all about </w:t>
      </w:r>
      <w:r w:rsidRPr="00682147">
        <w:rPr>
          <w:rFonts w:ascii="Arial" w:hAnsi="Arial" w:cs="Arial"/>
          <w:color w:val="595959" w:themeColor="text1" w:themeTint="A6"/>
        </w:rPr>
        <w:t>the positions of line breaks, how many characters should go on a line, and everything in between</w:t>
      </w:r>
      <w:r>
        <w:rPr>
          <w:rFonts w:ascii="Arial" w:hAnsi="Arial" w:cs="Arial"/>
          <w:color w:val="595959" w:themeColor="text1" w:themeTint="A6"/>
        </w:rPr>
        <w:t>.</w:t>
      </w:r>
    </w:p>
    <w:p w14:paraId="7224DEC1" w14:textId="27CC7B7E" w:rsidR="00682147" w:rsidRDefault="00682147" w:rsidP="00682147">
      <w:pPr>
        <w:pStyle w:val="Heading2"/>
        <w:ind w:left="993" w:hanging="567"/>
        <w:rPr>
          <w:rFonts w:ascii="Arial" w:eastAsia="Times New Roman" w:hAnsi="Arial" w:cs="Arial"/>
        </w:rPr>
      </w:pPr>
      <w:bookmarkStart w:id="7" w:name="_Toc143202977"/>
      <w:r>
        <w:rPr>
          <w:rFonts w:ascii="Arial" w:eastAsia="Times New Roman" w:hAnsi="Arial" w:cs="Arial"/>
        </w:rPr>
        <w:t>Indentation</w:t>
      </w:r>
      <w:bookmarkEnd w:id="7"/>
    </w:p>
    <w:p w14:paraId="22E784A0" w14:textId="77777777" w:rsidR="00682147" w:rsidRDefault="00682147" w:rsidP="00682147">
      <w:pPr>
        <w:ind w:left="273" w:firstLine="720"/>
      </w:pPr>
      <w:r>
        <w:rPr>
          <w:rFonts w:ascii="Arial" w:hAnsi="Arial" w:cs="Arial"/>
        </w:rPr>
        <w:t>Use 4 spaces per indentation level in Python (no tabs). Opening braces/colons follow PEP 8 conventions. Avoid nesting deeper than 3-4 levels in the encode/decode logic; use early returns on invalid input.</w:t>
      </w:r>
    </w:p>
    <w:p w14:paraId="3CE31A23" w14:textId="77777777" w:rsidR="00682147" w:rsidRDefault="00682147" w:rsidP="00682147">
      <w:pPr>
        <w:ind w:left="273" w:firstLine="720"/>
      </w:pPr>
    </w:p>
    <w:p w14:paraId="3C2FA423" w14:textId="26D7B90E" w:rsidR="00682147" w:rsidRPr="00682147" w:rsidRDefault="00682147" w:rsidP="00682147">
      <w:pPr>
        <w:pStyle w:val="Heading2"/>
        <w:ind w:left="993" w:hanging="567"/>
        <w:rPr>
          <w:rFonts w:ascii="Arial" w:eastAsia="Times New Roman" w:hAnsi="Arial" w:cs="Arial"/>
        </w:rPr>
      </w:pPr>
      <w:bookmarkStart w:id="8" w:name="_Toc143202978"/>
      <w:r w:rsidRPr="00682147">
        <w:rPr>
          <w:rFonts w:ascii="Arial" w:eastAsia="Times New Roman" w:hAnsi="Arial" w:cs="Arial"/>
        </w:rPr>
        <w:t>Using Capitalization to Aid Readability</w:t>
      </w:r>
      <w:bookmarkEnd w:id="8"/>
    </w:p>
    <w:p w14:paraId="6E5781C5" w14:textId="77777777" w:rsidR="00682147" w:rsidRDefault="00682147" w:rsidP="00682147">
      <w:pPr>
        <w:ind w:left="273" w:firstLine="720"/>
        <w:rPr>
          <w:rFonts w:ascii="Arial" w:hAnsi="Arial" w:cs="Arial"/>
        </w:rPr>
      </w:pPr>
      <w:r>
        <w:rPr>
          <w:rFonts w:ascii="Arial" w:hAnsi="Arial" w:cs="Arial"/>
        </w:rPr>
        <w:t xml:space="preserve">Function names use </w:t>
      </w:r>
      <w:proofErr w:type="spellStart"/>
      <w:r>
        <w:rPr>
          <w:rFonts w:ascii="Arial" w:hAnsi="Arial" w:cs="Arial"/>
        </w:rPr>
        <w:t>snake_case</w:t>
      </w:r>
      <w:proofErr w:type="spellEnd"/>
      <w:r>
        <w:rPr>
          <w:rFonts w:ascii="Arial" w:hAnsi="Arial" w:cs="Arial"/>
        </w:rPr>
        <w:t xml:space="preserve"> (</w:t>
      </w:r>
      <w:proofErr w:type="spellStart"/>
      <w:r>
        <w:rPr>
          <w:rFonts w:ascii="Arial" w:hAnsi="Arial" w:cs="Arial"/>
        </w:rPr>
        <w:t>encode_message</w:t>
      </w:r>
      <w:proofErr w:type="spellEnd"/>
      <w:r>
        <w:rPr>
          <w:rFonts w:ascii="Arial" w:hAnsi="Arial" w:cs="Arial"/>
        </w:rPr>
        <w:t xml:space="preserve">, </w:t>
      </w:r>
      <w:proofErr w:type="spellStart"/>
      <w:r>
        <w:rPr>
          <w:rFonts w:ascii="Arial" w:hAnsi="Arial" w:cs="Arial"/>
        </w:rPr>
        <w:t>decode_message</w:t>
      </w:r>
      <w:proofErr w:type="spellEnd"/>
      <w:r>
        <w:rPr>
          <w:rFonts w:ascii="Arial" w:hAnsi="Arial" w:cs="Arial"/>
        </w:rPr>
        <w:t xml:space="preserve">); variables use </w:t>
      </w:r>
      <w:proofErr w:type="spellStart"/>
      <w:r>
        <w:rPr>
          <w:rFonts w:ascii="Arial" w:hAnsi="Arial" w:cs="Arial"/>
        </w:rPr>
        <w:t>snake_case</w:t>
      </w:r>
      <w:proofErr w:type="spellEnd"/>
      <w:r>
        <w:rPr>
          <w:rFonts w:ascii="Arial" w:hAnsi="Arial" w:cs="Arial"/>
        </w:rPr>
        <w:t xml:space="preserve"> (</w:t>
      </w:r>
      <w:proofErr w:type="spellStart"/>
      <w:r>
        <w:rPr>
          <w:rFonts w:ascii="Arial" w:hAnsi="Arial" w:cs="Arial"/>
        </w:rPr>
        <w:t>cover_image</w:t>
      </w:r>
      <w:proofErr w:type="spellEnd"/>
      <w:r>
        <w:rPr>
          <w:rFonts w:ascii="Arial" w:hAnsi="Arial" w:cs="Arial"/>
        </w:rPr>
        <w:t xml:space="preserve">, </w:t>
      </w:r>
      <w:proofErr w:type="spellStart"/>
      <w:r>
        <w:rPr>
          <w:rFonts w:ascii="Arial" w:hAnsi="Arial" w:cs="Arial"/>
        </w:rPr>
        <w:t>bit_index</w:t>
      </w:r>
      <w:proofErr w:type="spellEnd"/>
      <w:r>
        <w:rPr>
          <w:rFonts w:ascii="Arial" w:hAnsi="Arial" w:cs="Arial"/>
        </w:rPr>
        <w:t>); constants use UPPER_SNAKE_CASE (DELIMITER); scan-output file names use lowercase with underscores (nmap_report.txt).</w:t>
      </w:r>
    </w:p>
    <w:p w14:paraId="2E1A60C0" w14:textId="77777777" w:rsidR="00682147" w:rsidRDefault="00682147" w:rsidP="00682147">
      <w:pPr>
        <w:ind w:left="273" w:firstLine="720"/>
        <w:rPr>
          <w:rFonts w:ascii="Arial" w:hAnsi="Arial" w:cs="Arial"/>
          <w:color w:val="595959" w:themeColor="text1" w:themeTint="A6"/>
        </w:rPr>
      </w:pPr>
    </w:p>
    <w:p w14:paraId="44FE6BCF" w14:textId="4708B44F" w:rsidR="00682147" w:rsidRDefault="00682147" w:rsidP="00682147">
      <w:pPr>
        <w:pStyle w:val="Heading2"/>
        <w:ind w:left="993" w:hanging="567"/>
        <w:rPr>
          <w:rFonts w:ascii="Arial" w:eastAsia="Times New Roman" w:hAnsi="Arial" w:cs="Arial"/>
        </w:rPr>
      </w:pPr>
      <w:bookmarkStart w:id="9" w:name="_Toc143202979"/>
      <w:r w:rsidRPr="00682147">
        <w:rPr>
          <w:rFonts w:ascii="Arial" w:eastAsia="Times New Roman" w:hAnsi="Arial" w:cs="Arial"/>
        </w:rPr>
        <w:t>Formatting Single Statements</w:t>
      </w:r>
      <w:bookmarkEnd w:id="9"/>
    </w:p>
    <w:p w14:paraId="6F7AB7AB" w14:textId="1338BB21" w:rsidR="00682147" w:rsidRDefault="00682147" w:rsidP="00682147">
      <w:pPr>
        <w:ind w:left="273" w:firstLine="720"/>
        <w:rPr>
          <w:rFonts w:ascii="Arial" w:hAnsi="Arial" w:cs="Arial"/>
        </w:rPr>
      </w:pPr>
      <w:r>
        <w:rPr>
          <w:rFonts w:ascii="Arial" w:hAnsi="Arial" w:cs="Arial"/>
        </w:rPr>
        <w:t>Write one statement per line. Always use explicit if/else blocks rather than nested ternaries for clarity. Put one space around operators and after commas. Keep lines to a maximum of 100 characters.</w:t>
      </w:r>
    </w:p>
    <w:p w14:paraId="026F93CB" w14:textId="0D858C12" w:rsidR="00682147" w:rsidRDefault="00682147" w:rsidP="00682147">
      <w:pPr>
        <w:ind w:left="273" w:firstLine="720"/>
        <w:rPr>
          <w:rFonts w:ascii="Arial" w:hAnsi="Arial" w:cs="Arial"/>
          <w:color w:val="595959" w:themeColor="text1" w:themeTint="A6"/>
        </w:rPr>
      </w:pPr>
    </w:p>
    <w:p w14:paraId="62BE5F1A" w14:textId="50711A20" w:rsidR="00682147" w:rsidRDefault="00682147" w:rsidP="00682147">
      <w:pPr>
        <w:pStyle w:val="Heading2"/>
        <w:ind w:left="993" w:hanging="567"/>
        <w:rPr>
          <w:rFonts w:ascii="Arial" w:eastAsia="Times New Roman" w:hAnsi="Arial" w:cs="Arial"/>
        </w:rPr>
      </w:pPr>
      <w:bookmarkStart w:id="10" w:name="_Toc143202980"/>
      <w:r w:rsidRPr="00682147">
        <w:rPr>
          <w:rFonts w:ascii="Arial" w:eastAsia="Times New Roman" w:hAnsi="Arial" w:cs="Arial"/>
        </w:rPr>
        <w:lastRenderedPageBreak/>
        <w:t>Formatting</w:t>
      </w:r>
      <w:r w:rsidR="00E23E1D" w:rsidRPr="00E23E1D">
        <w:rPr>
          <w:rFonts w:ascii="Arial" w:eastAsia="Times New Roman" w:hAnsi="Arial" w:cs="Arial"/>
        </w:rPr>
        <w:t xml:space="preserve"> Declarations</w:t>
      </w:r>
      <w:bookmarkEnd w:id="10"/>
    </w:p>
    <w:p w14:paraId="3C534AD4" w14:textId="77777777" w:rsidR="00682147" w:rsidRDefault="00682147" w:rsidP="00682147">
      <w:pPr>
        <w:ind w:left="273" w:firstLine="720"/>
      </w:pPr>
      <w:r>
        <w:rPr>
          <w:rFonts w:ascii="Arial" w:hAnsi="Arial" w:cs="Arial"/>
        </w:rPr>
        <w:t xml:space="preserve">Declare one variable per line with a clear name reflecting its purpose (e.g. </w:t>
      </w:r>
      <w:proofErr w:type="spellStart"/>
      <w:r>
        <w:rPr>
          <w:rFonts w:ascii="Arial" w:hAnsi="Arial" w:cs="Arial"/>
        </w:rPr>
        <w:t>pixel_data</w:t>
      </w:r>
      <w:proofErr w:type="spellEnd"/>
      <w:r>
        <w:rPr>
          <w:rFonts w:ascii="Arial" w:hAnsi="Arial" w:cs="Arial"/>
        </w:rPr>
        <w:t xml:space="preserve">, </w:t>
      </w:r>
      <w:proofErr w:type="spellStart"/>
      <w:r>
        <w:rPr>
          <w:rFonts w:ascii="Arial" w:hAnsi="Arial" w:cs="Arial"/>
        </w:rPr>
        <w:t>binary_message</w:t>
      </w:r>
      <w:proofErr w:type="spellEnd"/>
      <w:r>
        <w:rPr>
          <w:rFonts w:ascii="Arial" w:hAnsi="Arial" w:cs="Arial"/>
        </w:rPr>
        <w:t>). Constants (e.g. a termination delimiter for the hidden message) are declared at the top of the file. Imports are grouped together at the top of each script.</w:t>
      </w:r>
    </w:p>
    <w:p w14:paraId="575B404B" w14:textId="671A614E" w:rsidR="00682147" w:rsidRDefault="00682147" w:rsidP="00682147">
      <w:pPr>
        <w:ind w:left="273" w:firstLine="720"/>
      </w:pPr>
    </w:p>
    <w:p w14:paraId="69AF1740" w14:textId="28333936" w:rsidR="00E23E1D" w:rsidRDefault="00E23E1D" w:rsidP="00E23E1D">
      <w:pPr>
        <w:pStyle w:val="Heading2"/>
        <w:ind w:left="993" w:hanging="567"/>
        <w:rPr>
          <w:rFonts w:ascii="Arial" w:eastAsia="Times New Roman" w:hAnsi="Arial" w:cs="Arial"/>
        </w:rPr>
      </w:pPr>
      <w:bookmarkStart w:id="11" w:name="_Toc143202981"/>
      <w:r w:rsidRPr="00682147">
        <w:rPr>
          <w:rFonts w:ascii="Arial" w:eastAsia="Times New Roman" w:hAnsi="Arial" w:cs="Arial"/>
        </w:rPr>
        <w:t>Formatting</w:t>
      </w:r>
      <w:r w:rsidRPr="00E23E1D">
        <w:rPr>
          <w:rFonts w:ascii="Arial" w:eastAsia="Times New Roman" w:hAnsi="Arial" w:cs="Arial"/>
        </w:rPr>
        <w:t xml:space="preserve"> Multi-line Statements</w:t>
      </w:r>
      <w:bookmarkEnd w:id="11"/>
    </w:p>
    <w:p w14:paraId="7D1BE70F" w14:textId="77777777" w:rsidR="00E23E1D" w:rsidRDefault="00E23E1D" w:rsidP="00E23E1D">
      <w:pPr>
        <w:ind w:left="273" w:firstLine="720"/>
      </w:pPr>
      <w:r>
        <w:rPr>
          <w:rFonts w:ascii="Arial" w:hAnsi="Arial" w:cs="Arial"/>
        </w:rPr>
        <w:t>When a statement does not fit on one line, break after a comma or logical operator and indent the continuation by 4 spaces. Long Nmap/</w:t>
      </w:r>
      <w:proofErr w:type="spellStart"/>
      <w:r>
        <w:rPr>
          <w:rFonts w:ascii="Arial" w:hAnsi="Arial" w:cs="Arial"/>
        </w:rPr>
        <w:t>Nikto</w:t>
      </w:r>
      <w:proofErr w:type="spellEnd"/>
      <w:r>
        <w:rPr>
          <w:rFonts w:ascii="Arial" w:hAnsi="Arial" w:cs="Arial"/>
        </w:rPr>
        <w:t xml:space="preserve"> command lines in documentation are broken at each flag onto its own line for readability.</w:t>
      </w:r>
    </w:p>
    <w:p w14:paraId="7A13EE6F" w14:textId="77777777" w:rsidR="00E23E1D" w:rsidRDefault="00E23E1D" w:rsidP="00682147">
      <w:pPr>
        <w:ind w:left="273" w:firstLine="720"/>
      </w:pPr>
    </w:p>
    <w:p w14:paraId="518BFF98" w14:textId="77777777" w:rsidR="00503190" w:rsidRPr="007D2EA8" w:rsidRDefault="00503190" w:rsidP="00224CCF"/>
    <w:p w14:paraId="7C04F00C" w14:textId="77777777" w:rsidR="005675AC" w:rsidRDefault="005675AC" w:rsidP="005675AC">
      <w:pPr>
        <w:pStyle w:val="Heading1"/>
        <w:spacing w:before="240" w:line="360" w:lineRule="auto"/>
        <w:jc w:val="both"/>
        <w:rPr>
          <w:rFonts w:ascii="Arial" w:hAnsi="Arial" w:cs="Arial"/>
          <w:b/>
          <w:bCs/>
          <w:color w:val="FFB923" w:themeColor="accent4"/>
          <w:sz w:val="28"/>
          <w:szCs w:val="28"/>
        </w:rPr>
      </w:pPr>
      <w:bookmarkStart w:id="12" w:name="_Toc143202982"/>
      <w:r>
        <w:rPr>
          <w:rFonts w:ascii="Arial" w:hAnsi="Arial" w:cs="Arial"/>
          <w:b/>
          <w:bCs/>
          <w:color w:val="FFB923" w:themeColor="accent4"/>
          <w:sz w:val="28"/>
          <w:szCs w:val="28"/>
        </w:rPr>
        <w:t>NAMING CONVENTIONS</w:t>
      </w:r>
      <w:bookmarkEnd w:id="12"/>
    </w:p>
    <w:p w14:paraId="1C9B6B7B" w14:textId="77777777" w:rsidR="00C41FE9" w:rsidRDefault="00446CF6" w:rsidP="00446CF6">
      <w:pPr>
        <w:spacing w:after="120"/>
        <w:ind w:left="426"/>
        <w:jc w:val="both"/>
        <w:textAlignment w:val="baseline"/>
        <w:rPr>
          <w:rFonts w:ascii="Arial" w:hAnsi="Arial" w:cs="Arial"/>
          <w:color w:val="595959" w:themeColor="text1" w:themeTint="A6"/>
        </w:rPr>
      </w:pPr>
      <w:r w:rsidRPr="00446CF6">
        <w:rPr>
          <w:rFonts w:ascii="Arial" w:hAnsi="Arial" w:cs="Arial"/>
          <w:color w:val="595959" w:themeColor="text1" w:themeTint="A6"/>
        </w:rPr>
        <w:t xml:space="preserve">Naming conventions make programs more understandable by making them easier to read. They can also give information about the function of the identifier-for example, whether it's a constant, package, or class-which can </w:t>
      </w:r>
      <w:proofErr w:type="gramStart"/>
      <w:r w:rsidRPr="00446CF6">
        <w:rPr>
          <w:rFonts w:ascii="Arial" w:hAnsi="Arial" w:cs="Arial"/>
          <w:color w:val="595959" w:themeColor="text1" w:themeTint="A6"/>
        </w:rPr>
        <w:t>be helpful in understanding</w:t>
      </w:r>
      <w:proofErr w:type="gramEnd"/>
      <w:r w:rsidRPr="00446CF6">
        <w:rPr>
          <w:rFonts w:ascii="Arial" w:hAnsi="Arial" w:cs="Arial"/>
          <w:color w:val="595959" w:themeColor="text1" w:themeTint="A6"/>
        </w:rPr>
        <w:t xml:space="preserve"> the code</w:t>
      </w:r>
      <w:r>
        <w:rPr>
          <w:rFonts w:ascii="Arial" w:hAnsi="Arial" w:cs="Arial"/>
          <w:color w:val="595959" w:themeColor="text1" w:themeTint="A6"/>
        </w:rPr>
        <w:t>.</w:t>
      </w:r>
      <w:r w:rsidR="00C41FE9">
        <w:rPr>
          <w:rFonts w:ascii="Arial" w:hAnsi="Arial" w:cs="Arial"/>
          <w:color w:val="595959" w:themeColor="text1" w:themeTint="A6"/>
        </w:rPr>
        <w:t xml:space="preserve"> </w:t>
      </w:r>
    </w:p>
    <w:p w14:paraId="0AEA7AB7" w14:textId="4877989A" w:rsidR="0079571B" w:rsidRDefault="00C41FE9" w:rsidP="00020F32">
      <w:pPr>
        <w:spacing w:after="120"/>
        <w:ind w:left="426"/>
        <w:jc w:val="both"/>
        <w:textAlignment w:val="baseline"/>
        <w:rPr>
          <w:rFonts w:ascii="Arial" w:hAnsi="Arial" w:cs="Arial"/>
          <w:color w:val="595959" w:themeColor="text1" w:themeTint="A6"/>
        </w:rPr>
      </w:pPr>
      <w:r w:rsidRPr="00C41FE9">
        <w:rPr>
          <w:rFonts w:ascii="Arial" w:hAnsi="Arial" w:cs="Arial"/>
          <w:color w:val="595959" w:themeColor="text1" w:themeTint="A6"/>
        </w:rPr>
        <w:t>Naming conventions result in improvements in terms of "four Cs": communication, code integration, consistency</w:t>
      </w:r>
      <w:r>
        <w:rPr>
          <w:rFonts w:ascii="Arial" w:hAnsi="Arial" w:cs="Arial"/>
          <w:color w:val="595959" w:themeColor="text1" w:themeTint="A6"/>
        </w:rPr>
        <w:t>,</w:t>
      </w:r>
      <w:r w:rsidRPr="00C41FE9">
        <w:rPr>
          <w:rFonts w:ascii="Arial" w:hAnsi="Arial" w:cs="Arial"/>
          <w:color w:val="595959" w:themeColor="text1" w:themeTint="A6"/>
        </w:rPr>
        <w:t xml:space="preserve"> and clarity. The idea is that "code should explain itself"</w:t>
      </w:r>
      <w:r w:rsidR="00D973F8">
        <w:br/>
      </w:r>
    </w:p>
    <w:p w14:paraId="339C3528" w14:textId="77777777" w:rsidR="00020F32" w:rsidRPr="00020F32" w:rsidRDefault="00020F32" w:rsidP="00020F32">
      <w:pPr>
        <w:spacing w:after="120"/>
        <w:ind w:left="426"/>
        <w:jc w:val="both"/>
        <w:textAlignment w:val="baseline"/>
        <w:rPr>
          <w:rFonts w:ascii="Arial" w:hAnsi="Arial" w:cs="Arial"/>
          <w:color w:val="595959" w:themeColor="text1" w:themeTint="A6"/>
        </w:rPr>
      </w:pPr>
      <w:r w:rsidRPr="00020F32">
        <w:rPr>
          <w:rFonts w:ascii="Arial" w:hAnsi="Arial" w:cs="Arial"/>
          <w:color w:val="595959" w:themeColor="text1" w:themeTint="A6"/>
        </w:rPr>
        <w:t>Naming convention is applicable to constants, variables, functions, modules, packages and files. In object-oriented languages, it's applicable to classes, objects, methods and instance variables.</w:t>
      </w:r>
    </w:p>
    <w:p w14:paraId="0AAFFC60" w14:textId="77777777" w:rsidR="00020F32" w:rsidRPr="00020F32" w:rsidRDefault="00020F32" w:rsidP="00020F32">
      <w:pPr>
        <w:spacing w:after="120"/>
        <w:ind w:left="426"/>
        <w:jc w:val="both"/>
        <w:textAlignment w:val="baseline"/>
        <w:rPr>
          <w:rFonts w:ascii="Arial" w:hAnsi="Arial" w:cs="Arial"/>
          <w:color w:val="595959" w:themeColor="text1" w:themeTint="A6"/>
        </w:rPr>
      </w:pPr>
    </w:p>
    <w:p w14:paraId="2D50C174" w14:textId="0000112B" w:rsidR="0075780E" w:rsidRDefault="00020F32" w:rsidP="00020F32">
      <w:pPr>
        <w:spacing w:after="120"/>
        <w:ind w:left="426"/>
        <w:jc w:val="both"/>
        <w:textAlignment w:val="baseline"/>
        <w:rPr>
          <w:rFonts w:ascii="Arial" w:hAnsi="Arial" w:cs="Arial"/>
          <w:color w:val="595959" w:themeColor="text1" w:themeTint="A6"/>
        </w:rPr>
      </w:pPr>
      <w:proofErr w:type="gramStart"/>
      <w:r w:rsidRPr="00020F32">
        <w:rPr>
          <w:rFonts w:ascii="Arial" w:hAnsi="Arial" w:cs="Arial"/>
          <w:color w:val="595959" w:themeColor="text1" w:themeTint="A6"/>
        </w:rPr>
        <w:t>With regard to</w:t>
      </w:r>
      <w:proofErr w:type="gramEnd"/>
      <w:r w:rsidRPr="00020F32">
        <w:rPr>
          <w:rFonts w:ascii="Arial" w:hAnsi="Arial" w:cs="Arial"/>
          <w:color w:val="595959" w:themeColor="text1" w:themeTint="A6"/>
        </w:rPr>
        <w:t xml:space="preserve"> scope, global names may have a different convention compared to local names; such as, Pascal Case for </w:t>
      </w:r>
      <w:proofErr w:type="spellStart"/>
      <w:r w:rsidRPr="00020F32">
        <w:rPr>
          <w:rFonts w:ascii="Arial" w:hAnsi="Arial" w:cs="Arial"/>
          <w:color w:val="595959" w:themeColor="text1" w:themeTint="A6"/>
        </w:rPr>
        <w:t>globals</w:t>
      </w:r>
      <w:proofErr w:type="spellEnd"/>
      <w:r w:rsidRPr="00020F32">
        <w:rPr>
          <w:rFonts w:ascii="Arial" w:hAnsi="Arial" w:cs="Arial"/>
          <w:color w:val="595959" w:themeColor="text1" w:themeTint="A6"/>
        </w:rPr>
        <w:t xml:space="preserve">: </w:t>
      </w:r>
      <w:proofErr w:type="spellStart"/>
      <w:r w:rsidRPr="00020F32">
        <w:rPr>
          <w:rFonts w:ascii="Arial" w:hAnsi="Arial" w:cs="Arial"/>
          <w:color w:val="595959" w:themeColor="text1" w:themeTint="A6"/>
        </w:rPr>
        <w:t>Optind</w:t>
      </w:r>
      <w:proofErr w:type="spellEnd"/>
      <w:r w:rsidRPr="00020F32">
        <w:rPr>
          <w:rFonts w:ascii="Arial" w:hAnsi="Arial" w:cs="Arial"/>
          <w:color w:val="595959" w:themeColor="text1" w:themeTint="A6"/>
        </w:rPr>
        <w:t xml:space="preserve"> rather than </w:t>
      </w:r>
      <w:proofErr w:type="spellStart"/>
      <w:r w:rsidRPr="00020F32">
        <w:rPr>
          <w:rFonts w:ascii="Arial" w:hAnsi="Arial" w:cs="Arial"/>
          <w:color w:val="595959" w:themeColor="text1" w:themeTint="A6"/>
        </w:rPr>
        <w:t>optind</w:t>
      </w:r>
      <w:proofErr w:type="spellEnd"/>
      <w:r w:rsidRPr="00020F32">
        <w:rPr>
          <w:rFonts w:ascii="Arial" w:hAnsi="Arial" w:cs="Arial"/>
          <w:color w:val="595959" w:themeColor="text1" w:themeTint="A6"/>
        </w:rPr>
        <w:t xml:space="preserve"> in gawk. Private or protected attributes may be named differently: _secret or __secret rather than secret. Some may want to distinguish local variables from method arguments using prefixes.</w:t>
      </w:r>
    </w:p>
    <w:p w14:paraId="1D9F4536" w14:textId="2DBA7BD9" w:rsidR="00020F32" w:rsidRDefault="00020F32" w:rsidP="00020F32">
      <w:pPr>
        <w:spacing w:after="120"/>
        <w:ind w:left="426"/>
        <w:jc w:val="both"/>
        <w:textAlignment w:val="baseline"/>
        <w:rPr>
          <w:rFonts w:ascii="Arial" w:hAnsi="Arial" w:cs="Arial"/>
          <w:color w:val="595959" w:themeColor="text1" w:themeTint="A6"/>
        </w:rPr>
      </w:pPr>
    </w:p>
    <w:p w14:paraId="662E0A72" w14:textId="68B3EFD8" w:rsidR="00020F32" w:rsidRDefault="00020F32" w:rsidP="00F55F10">
      <w:pPr>
        <w:spacing w:after="120"/>
        <w:ind w:left="426"/>
        <w:textAlignment w:val="baseline"/>
        <w:rPr>
          <w:rFonts w:ascii="Arial" w:hAnsi="Arial" w:cs="Arial"/>
          <w:color w:val="595959" w:themeColor="text1" w:themeTint="A6"/>
        </w:rPr>
      </w:pPr>
      <w:r>
        <w:rPr>
          <w:rFonts w:ascii="Arial" w:hAnsi="Arial" w:cs="Arial"/>
          <w:color w:val="595959" w:themeColor="text1" w:themeTint="A6"/>
        </w:rPr>
        <w:t xml:space="preserve">For naming conventions, please refer to </w:t>
      </w:r>
      <w:hyperlink r:id="rId22" w:history="1">
        <w:r w:rsidRPr="00850E29">
          <w:rPr>
            <w:rStyle w:val="Hyperlink"/>
            <w:rFonts w:ascii="Arial" w:hAnsi="Arial" w:cs="Arial"/>
          </w:rPr>
          <w:t>https://www.pluralsight.com/blog/software-development/programming-naming-conventions-explained</w:t>
        </w:r>
      </w:hyperlink>
    </w:p>
    <w:p w14:paraId="5DE06018" w14:textId="77777777" w:rsidR="00020F32" w:rsidRPr="00020F32" w:rsidRDefault="00020F32" w:rsidP="00020F32">
      <w:pPr>
        <w:spacing w:after="120"/>
        <w:jc w:val="both"/>
        <w:textAlignment w:val="baseline"/>
        <w:rPr>
          <w:rFonts w:ascii="Arial" w:hAnsi="Arial" w:cs="Arial"/>
          <w:color w:val="595959" w:themeColor="text1" w:themeTint="A6"/>
        </w:rPr>
      </w:pPr>
    </w:p>
    <w:p w14:paraId="078EA73B" w14:textId="5D512466" w:rsidR="00A718FC" w:rsidRPr="00EC34C0" w:rsidRDefault="005675AC" w:rsidP="00A718FC">
      <w:pPr>
        <w:pStyle w:val="Heading1"/>
        <w:spacing w:before="240" w:line="360" w:lineRule="auto"/>
        <w:jc w:val="both"/>
        <w:rPr>
          <w:rFonts w:ascii="Arial" w:hAnsi="Arial" w:cs="Arial"/>
          <w:b/>
          <w:bCs/>
          <w:color w:val="FFB923" w:themeColor="accent4"/>
          <w:sz w:val="28"/>
          <w:szCs w:val="28"/>
        </w:rPr>
      </w:pPr>
      <w:bookmarkStart w:id="13" w:name="_Toc143202983"/>
      <w:r>
        <w:rPr>
          <w:rFonts w:ascii="Arial" w:hAnsi="Arial" w:cs="Arial"/>
          <w:b/>
          <w:bCs/>
          <w:color w:val="FFB923" w:themeColor="accent4"/>
          <w:sz w:val="28"/>
          <w:szCs w:val="28"/>
        </w:rPr>
        <w:t>SCOPING CONVENTIONS</w:t>
      </w:r>
      <w:bookmarkEnd w:id="13"/>
    </w:p>
    <w:p w14:paraId="6CD4F75A" w14:textId="113CA3BA" w:rsidR="005C26DC" w:rsidRPr="005C26DC" w:rsidRDefault="005C26DC" w:rsidP="005C26DC">
      <w:pPr>
        <w:spacing w:after="120"/>
        <w:ind w:left="426"/>
        <w:jc w:val="both"/>
        <w:textAlignment w:val="baseline"/>
        <w:rPr>
          <w:rFonts w:ascii="Arial" w:hAnsi="Arial" w:cs="Arial"/>
          <w:color w:val="595959" w:themeColor="text1" w:themeTint="A6"/>
        </w:rPr>
      </w:pPr>
      <w:r w:rsidRPr="005C26DC">
        <w:rPr>
          <w:rFonts w:ascii="Arial" w:hAnsi="Arial" w:cs="Arial"/>
          <w:color w:val="595959" w:themeColor="text1" w:themeTint="A6"/>
        </w:rPr>
        <w:t>Scoping is generally divided into two types:</w:t>
      </w:r>
    </w:p>
    <w:p w14:paraId="4122302E" w14:textId="72B75F94" w:rsidR="005C26DC" w:rsidRPr="00C76077" w:rsidRDefault="005C26DC" w:rsidP="00C76077">
      <w:pPr>
        <w:pStyle w:val="Heading2"/>
        <w:ind w:left="993" w:hanging="567"/>
        <w:rPr>
          <w:rFonts w:ascii="Arial" w:eastAsia="Times New Roman" w:hAnsi="Arial" w:cs="Arial"/>
        </w:rPr>
      </w:pPr>
      <w:bookmarkStart w:id="14" w:name="_Toc143202984"/>
      <w:r w:rsidRPr="00C76077">
        <w:rPr>
          <w:rFonts w:ascii="Arial" w:eastAsia="Times New Roman" w:hAnsi="Arial" w:cs="Arial"/>
        </w:rPr>
        <w:t>Lexical/Static Scoping</w:t>
      </w:r>
      <w:bookmarkEnd w:id="14"/>
    </w:p>
    <w:p w14:paraId="7CCFEC97" w14:textId="77777777" w:rsidR="00C76077" w:rsidRPr="00C76077" w:rsidRDefault="00C76077" w:rsidP="00C76077">
      <w:pPr>
        <w:spacing w:after="120"/>
        <w:ind w:left="993"/>
        <w:jc w:val="both"/>
        <w:textAlignment w:val="baseline"/>
        <w:rPr>
          <w:rFonts w:ascii="Arial" w:hAnsi="Arial" w:cs="Arial"/>
          <w:color w:val="595959" w:themeColor="text1" w:themeTint="A6"/>
        </w:rPr>
      </w:pPr>
      <w:r w:rsidRPr="00C76077">
        <w:rPr>
          <w:rFonts w:ascii="Arial" w:hAnsi="Arial" w:cs="Arial"/>
          <w:color w:val="595959" w:themeColor="text1" w:themeTint="A6"/>
        </w:rPr>
        <w:t xml:space="preserve">A variable in this scope always refers to its top-level environment. This characteristic of the program text has nothing to do with the call stack at </w:t>
      </w:r>
      <w:r w:rsidRPr="00C76077">
        <w:rPr>
          <w:rFonts w:ascii="Arial" w:hAnsi="Arial" w:cs="Arial"/>
          <w:color w:val="595959" w:themeColor="text1" w:themeTint="A6"/>
        </w:rPr>
        <w:lastRenderedPageBreak/>
        <w:t>runtime. Static scoping makes it considerably easier to write modular code because a programmer can find out the scope by looking at the code.</w:t>
      </w:r>
    </w:p>
    <w:p w14:paraId="7FDAB1DD" w14:textId="77777777" w:rsidR="00C76077" w:rsidRPr="00C76077" w:rsidRDefault="00C76077" w:rsidP="00C76077">
      <w:pPr>
        <w:spacing w:after="120"/>
        <w:jc w:val="both"/>
        <w:textAlignment w:val="baseline"/>
        <w:rPr>
          <w:rFonts w:ascii="Arial" w:hAnsi="Arial" w:cs="Arial"/>
          <w:color w:val="595959" w:themeColor="text1" w:themeTint="A6"/>
        </w:rPr>
      </w:pPr>
    </w:p>
    <w:p w14:paraId="526DEBFC" w14:textId="58D15BCB" w:rsidR="00A718FC" w:rsidRPr="00C76077" w:rsidRDefault="005C26DC" w:rsidP="00C76077">
      <w:pPr>
        <w:pStyle w:val="Heading2"/>
        <w:ind w:left="993" w:hanging="567"/>
        <w:rPr>
          <w:rFonts w:ascii="Arial" w:eastAsia="Times New Roman" w:hAnsi="Arial" w:cs="Arial"/>
        </w:rPr>
      </w:pPr>
      <w:bookmarkStart w:id="15" w:name="_Toc143202985"/>
      <w:r w:rsidRPr="00C76077">
        <w:rPr>
          <w:rFonts w:ascii="Arial" w:eastAsia="Times New Roman" w:hAnsi="Arial" w:cs="Arial"/>
        </w:rPr>
        <w:t>Dynamic Scoping</w:t>
      </w:r>
      <w:bookmarkEnd w:id="15"/>
    </w:p>
    <w:p w14:paraId="1CE655D6" w14:textId="77777777" w:rsidR="00C76077" w:rsidRPr="00C76077" w:rsidRDefault="00C76077" w:rsidP="00C76077">
      <w:pPr>
        <w:spacing w:after="120"/>
        <w:ind w:left="993"/>
        <w:jc w:val="both"/>
        <w:textAlignment w:val="baseline"/>
        <w:rPr>
          <w:rFonts w:ascii="Arial" w:hAnsi="Arial" w:cs="Arial"/>
          <w:color w:val="595959" w:themeColor="text1" w:themeTint="A6"/>
        </w:rPr>
      </w:pPr>
      <w:r w:rsidRPr="00C76077">
        <w:rPr>
          <w:rFonts w:ascii="Arial" w:hAnsi="Arial" w:cs="Arial"/>
          <w:color w:val="595959" w:themeColor="text1" w:themeTint="A6"/>
        </w:rPr>
        <w:t>With dynamic scope, a global identifier directs to the identifier associated with the most current environment and is unusual in modern languages. In technical terms, each identifier has a global stack of bindings, and the most current binding is explored for events of the identifier.</w:t>
      </w:r>
    </w:p>
    <w:p w14:paraId="5861190F" w14:textId="0094507D" w:rsidR="005675AC" w:rsidRPr="00F55F10" w:rsidRDefault="00C76077" w:rsidP="00F55F10">
      <w:pPr>
        <w:spacing w:after="120"/>
        <w:ind w:left="993"/>
        <w:jc w:val="both"/>
        <w:textAlignment w:val="baseline"/>
        <w:rPr>
          <w:rFonts w:ascii="Arial" w:hAnsi="Arial" w:cs="Arial"/>
          <w:color w:val="595959" w:themeColor="text1" w:themeTint="A6"/>
        </w:rPr>
      </w:pPr>
      <w:r w:rsidRPr="00C76077">
        <w:rPr>
          <w:rFonts w:ascii="Arial" w:hAnsi="Arial" w:cs="Arial"/>
          <w:color w:val="595959" w:themeColor="text1" w:themeTint="A6"/>
        </w:rPr>
        <w:t>In another way, the Compiler successfully explores the current block and all calling functions first in dynamic scoping.</w:t>
      </w:r>
    </w:p>
    <w:p w14:paraId="6C45AD26" w14:textId="48108935" w:rsidR="005675AC" w:rsidRDefault="005675AC" w:rsidP="007D2EA8">
      <w:pPr>
        <w:ind w:left="426" w:right="383"/>
        <w:jc w:val="both"/>
        <w:textAlignment w:val="baseline"/>
        <w:rPr>
          <w:rFonts w:ascii="Arial" w:hAnsi="Arial" w:cs="Arial"/>
          <w:i/>
          <w:iCs/>
          <w:color w:val="595959" w:themeColor="text1" w:themeTint="A6"/>
          <w:shd w:val="clear" w:color="auto" w:fill="FFFFFF"/>
        </w:rPr>
      </w:pPr>
    </w:p>
    <w:p w14:paraId="0B591DF1" w14:textId="1FA4B81E" w:rsidR="005675AC" w:rsidRPr="00EC34C0" w:rsidRDefault="005675AC" w:rsidP="005675AC">
      <w:pPr>
        <w:pStyle w:val="Heading1"/>
        <w:spacing w:before="240" w:line="360" w:lineRule="auto"/>
        <w:jc w:val="both"/>
        <w:rPr>
          <w:rFonts w:ascii="Arial" w:hAnsi="Arial" w:cs="Arial"/>
          <w:b/>
          <w:bCs/>
          <w:color w:val="FFB923" w:themeColor="accent4"/>
          <w:sz w:val="28"/>
          <w:szCs w:val="28"/>
        </w:rPr>
      </w:pPr>
      <w:bookmarkStart w:id="16" w:name="_Toc143202986"/>
      <w:r>
        <w:rPr>
          <w:rFonts w:ascii="Arial" w:hAnsi="Arial" w:cs="Arial"/>
          <w:b/>
          <w:bCs/>
          <w:color w:val="FFB923" w:themeColor="accent4"/>
          <w:sz w:val="28"/>
          <w:szCs w:val="28"/>
        </w:rPr>
        <w:t>COMPILE ERRORS &amp; WARNINGS</w:t>
      </w:r>
      <w:bookmarkEnd w:id="16"/>
    </w:p>
    <w:p w14:paraId="31DF0C92" w14:textId="77777777" w:rsidR="00627A62" w:rsidRPr="00627A62" w:rsidRDefault="00627A62" w:rsidP="00627A62">
      <w:pPr>
        <w:pStyle w:val="Heading2"/>
        <w:ind w:left="993" w:hanging="567"/>
        <w:rPr>
          <w:rFonts w:ascii="Arial" w:eastAsia="Times New Roman" w:hAnsi="Arial" w:cs="Arial"/>
        </w:rPr>
      </w:pPr>
      <w:r w:rsidRPr="00627A62">
        <w:rPr>
          <w:rFonts w:ascii="Arial" w:eastAsia="Times New Roman" w:hAnsi="Arial" w:cs="Arial"/>
        </w:rPr>
        <w:t xml:space="preserve">Errors </w:t>
      </w:r>
    </w:p>
    <w:p w14:paraId="1D236BBB" w14:textId="03749635" w:rsidR="00627A62" w:rsidRDefault="00F55F10" w:rsidP="00627A62">
      <w:pPr>
        <w:spacing w:after="120"/>
        <w:ind w:left="699" w:firstLine="294"/>
        <w:jc w:val="both"/>
        <w:textAlignment w:val="baseline"/>
        <w:rPr>
          <w:rFonts w:ascii="Arial" w:hAnsi="Arial" w:cs="Arial"/>
          <w:color w:val="595959" w:themeColor="text1" w:themeTint="A6"/>
        </w:rPr>
      </w:pPr>
      <w:r w:rsidRPr="00F55F10">
        <w:rPr>
          <w:rFonts w:ascii="Arial" w:hAnsi="Arial" w:cs="Arial"/>
          <w:color w:val="595959" w:themeColor="text1" w:themeTint="A6"/>
        </w:rPr>
        <w:t>Errors report problems that make it impossible to compile your program.</w:t>
      </w:r>
    </w:p>
    <w:p w14:paraId="069463ED" w14:textId="77777777" w:rsidR="00627A62" w:rsidRDefault="00627A62" w:rsidP="00627A62">
      <w:pPr>
        <w:spacing w:after="120"/>
        <w:ind w:left="699" w:firstLine="294"/>
        <w:jc w:val="both"/>
        <w:textAlignment w:val="baseline"/>
        <w:rPr>
          <w:rFonts w:ascii="Arial" w:hAnsi="Arial" w:cs="Arial"/>
          <w:color w:val="595959" w:themeColor="text1" w:themeTint="A6"/>
        </w:rPr>
      </w:pPr>
      <w:r w:rsidRPr="00627A62">
        <w:rPr>
          <w:rFonts w:ascii="Arial" w:hAnsi="Arial" w:cs="Arial"/>
          <w:color w:val="595959" w:themeColor="text1" w:themeTint="A6"/>
        </w:rPr>
        <w:t>When developing programs there are three types of error that can occur:</w:t>
      </w:r>
    </w:p>
    <w:p w14:paraId="5C109090" w14:textId="39930DC7" w:rsidR="00627A62" w:rsidRPr="00627A62" w:rsidRDefault="00627A62" w:rsidP="00627A62">
      <w:pPr>
        <w:pStyle w:val="ListParagraph"/>
        <w:numPr>
          <w:ilvl w:val="0"/>
          <w:numId w:val="28"/>
        </w:numPr>
        <w:spacing w:after="120"/>
        <w:jc w:val="both"/>
        <w:textAlignment w:val="baseline"/>
        <w:rPr>
          <w:rFonts w:ascii="Arial" w:hAnsi="Arial" w:cs="Arial"/>
          <w:b/>
          <w:bCs/>
          <w:color w:val="595959" w:themeColor="text1" w:themeTint="A6"/>
        </w:rPr>
      </w:pPr>
      <w:r w:rsidRPr="00627A62">
        <w:rPr>
          <w:rFonts w:ascii="Arial" w:hAnsi="Arial" w:cs="Arial"/>
          <w:b/>
          <w:bCs/>
          <w:color w:val="595959" w:themeColor="text1" w:themeTint="A6"/>
        </w:rPr>
        <w:t>Syntax error</w:t>
      </w:r>
      <w:r>
        <w:rPr>
          <w:rFonts w:ascii="Arial" w:hAnsi="Arial" w:cs="Arial"/>
          <w:b/>
          <w:bCs/>
          <w:color w:val="595959" w:themeColor="text1" w:themeTint="A6"/>
        </w:rPr>
        <w:t xml:space="preserve"> </w:t>
      </w:r>
      <w:r w:rsidRPr="00627A62">
        <w:rPr>
          <w:rFonts w:ascii="Arial" w:hAnsi="Arial" w:cs="Arial"/>
          <w:color w:val="595959" w:themeColor="text1" w:themeTint="A6"/>
        </w:rPr>
        <w:t>occurs when the code given does not follow the syntax rules of the programming language. A program cannot run if it has syntax errors. Examples include:</w:t>
      </w:r>
    </w:p>
    <w:p w14:paraId="3758AAD9" w14:textId="77777777" w:rsidR="00627A62" w:rsidRPr="00627A62" w:rsidRDefault="00627A62" w:rsidP="00627A62">
      <w:pPr>
        <w:pStyle w:val="ListParagraph"/>
        <w:numPr>
          <w:ilvl w:val="1"/>
          <w:numId w:val="28"/>
        </w:numPr>
        <w:spacing w:after="120"/>
        <w:ind w:left="1701" w:hanging="283"/>
        <w:jc w:val="both"/>
        <w:textAlignment w:val="baseline"/>
        <w:rPr>
          <w:rFonts w:ascii="Arial" w:hAnsi="Arial" w:cs="Arial"/>
          <w:b/>
          <w:bCs/>
          <w:color w:val="595959" w:themeColor="text1" w:themeTint="A6"/>
        </w:rPr>
      </w:pPr>
      <w:r w:rsidRPr="00627A62">
        <w:rPr>
          <w:rFonts w:ascii="Arial" w:hAnsi="Arial" w:cs="Arial"/>
          <w:color w:val="595959" w:themeColor="text1" w:themeTint="A6"/>
        </w:rPr>
        <w:t>misspelling a statement, e</w:t>
      </w:r>
      <w:r>
        <w:rPr>
          <w:rFonts w:ascii="Arial" w:hAnsi="Arial" w:cs="Arial"/>
          <w:color w:val="595959" w:themeColor="text1" w:themeTint="A6"/>
        </w:rPr>
        <w:t>.</w:t>
      </w:r>
      <w:r w:rsidRPr="00627A62">
        <w:rPr>
          <w:rFonts w:ascii="Arial" w:hAnsi="Arial" w:cs="Arial"/>
          <w:color w:val="595959" w:themeColor="text1" w:themeTint="A6"/>
        </w:rPr>
        <w:t>g</w:t>
      </w:r>
      <w:r>
        <w:rPr>
          <w:rFonts w:ascii="Arial" w:hAnsi="Arial" w:cs="Arial"/>
          <w:color w:val="595959" w:themeColor="text1" w:themeTint="A6"/>
        </w:rPr>
        <w:t>.</w:t>
      </w:r>
      <w:r w:rsidRPr="00627A62">
        <w:rPr>
          <w:rFonts w:ascii="Arial" w:hAnsi="Arial" w:cs="Arial"/>
          <w:color w:val="595959" w:themeColor="text1" w:themeTint="A6"/>
        </w:rPr>
        <w:t xml:space="preserve"> writing pint instead of print</w:t>
      </w:r>
    </w:p>
    <w:p w14:paraId="3D70B18C" w14:textId="77777777" w:rsidR="00627A62" w:rsidRPr="00627A62" w:rsidRDefault="00627A62" w:rsidP="00627A62">
      <w:pPr>
        <w:pStyle w:val="ListParagraph"/>
        <w:numPr>
          <w:ilvl w:val="1"/>
          <w:numId w:val="28"/>
        </w:numPr>
        <w:spacing w:after="120"/>
        <w:ind w:left="1701" w:hanging="283"/>
        <w:jc w:val="both"/>
        <w:textAlignment w:val="baseline"/>
        <w:rPr>
          <w:rFonts w:ascii="Arial" w:hAnsi="Arial" w:cs="Arial"/>
          <w:b/>
          <w:bCs/>
          <w:color w:val="595959" w:themeColor="text1" w:themeTint="A6"/>
        </w:rPr>
      </w:pPr>
      <w:r w:rsidRPr="00627A62">
        <w:rPr>
          <w:rFonts w:ascii="Arial" w:hAnsi="Arial" w:cs="Arial"/>
          <w:color w:val="595959" w:themeColor="text1" w:themeTint="A6"/>
        </w:rPr>
        <w:t>using a variable before it has been declared</w:t>
      </w:r>
    </w:p>
    <w:p w14:paraId="0D43FB1B" w14:textId="1D18047B" w:rsidR="00627A62" w:rsidRPr="00627A62" w:rsidRDefault="00627A62" w:rsidP="00627A62">
      <w:pPr>
        <w:pStyle w:val="ListParagraph"/>
        <w:numPr>
          <w:ilvl w:val="1"/>
          <w:numId w:val="28"/>
        </w:numPr>
        <w:spacing w:after="120"/>
        <w:ind w:left="1701" w:hanging="283"/>
        <w:jc w:val="both"/>
        <w:textAlignment w:val="baseline"/>
        <w:rPr>
          <w:rFonts w:ascii="Arial" w:hAnsi="Arial" w:cs="Arial"/>
          <w:b/>
          <w:bCs/>
          <w:color w:val="595959" w:themeColor="text1" w:themeTint="A6"/>
        </w:rPr>
      </w:pPr>
      <w:r w:rsidRPr="00627A62">
        <w:rPr>
          <w:rFonts w:ascii="Arial" w:hAnsi="Arial" w:cs="Arial"/>
          <w:color w:val="595959" w:themeColor="text1" w:themeTint="A6"/>
        </w:rPr>
        <w:t xml:space="preserve">missing brackets, </w:t>
      </w:r>
      <w:proofErr w:type="spellStart"/>
      <w:r w:rsidRPr="00627A62">
        <w:rPr>
          <w:rFonts w:ascii="Arial" w:hAnsi="Arial" w:cs="Arial"/>
          <w:color w:val="595959" w:themeColor="text1" w:themeTint="A6"/>
        </w:rPr>
        <w:t>eg</w:t>
      </w:r>
      <w:proofErr w:type="spellEnd"/>
      <w:r w:rsidRPr="00627A62">
        <w:rPr>
          <w:rFonts w:ascii="Arial" w:hAnsi="Arial" w:cs="Arial"/>
          <w:color w:val="595959" w:themeColor="text1" w:themeTint="A6"/>
        </w:rPr>
        <w:t xml:space="preserve"> opening a bracket, but not closing it</w:t>
      </w:r>
    </w:p>
    <w:p w14:paraId="13673313" w14:textId="77777777" w:rsidR="00627A62" w:rsidRDefault="00627A62" w:rsidP="00627A62">
      <w:pPr>
        <w:spacing w:after="120"/>
        <w:ind w:left="1418"/>
        <w:jc w:val="both"/>
        <w:textAlignment w:val="baseline"/>
        <w:rPr>
          <w:rFonts w:ascii="Arial" w:hAnsi="Arial" w:cs="Arial"/>
          <w:color w:val="595959" w:themeColor="text1" w:themeTint="A6"/>
        </w:rPr>
      </w:pPr>
      <w:r w:rsidRPr="00627A62">
        <w:rPr>
          <w:rFonts w:ascii="Arial" w:hAnsi="Arial" w:cs="Arial"/>
          <w:color w:val="595959" w:themeColor="text1" w:themeTint="A6"/>
        </w:rPr>
        <w:t>Any such errors must be fixed first. A good integrated development environment (IDE) usually points out any syntax errors to the programmer.</w:t>
      </w:r>
    </w:p>
    <w:p w14:paraId="384E40E0" w14:textId="77777777" w:rsidR="00627A62" w:rsidRDefault="00627A62" w:rsidP="00627A62">
      <w:pPr>
        <w:spacing w:after="120"/>
        <w:ind w:left="1418"/>
        <w:jc w:val="both"/>
        <w:textAlignment w:val="baseline"/>
        <w:rPr>
          <w:rFonts w:ascii="Arial" w:hAnsi="Arial" w:cs="Arial"/>
          <w:color w:val="595959" w:themeColor="text1" w:themeTint="A6"/>
        </w:rPr>
      </w:pPr>
    </w:p>
    <w:p w14:paraId="784AE14A" w14:textId="2B8C1F21" w:rsidR="00627A62" w:rsidRPr="00627A62" w:rsidRDefault="00627A62" w:rsidP="00627A62">
      <w:pPr>
        <w:pStyle w:val="ListParagraph"/>
        <w:numPr>
          <w:ilvl w:val="0"/>
          <w:numId w:val="28"/>
        </w:numPr>
        <w:spacing w:after="120"/>
        <w:jc w:val="both"/>
        <w:textAlignment w:val="baseline"/>
        <w:rPr>
          <w:rFonts w:ascii="Arial" w:hAnsi="Arial" w:cs="Arial"/>
          <w:b/>
          <w:bCs/>
          <w:color w:val="595959" w:themeColor="text1" w:themeTint="A6"/>
        </w:rPr>
      </w:pPr>
      <w:r w:rsidRPr="00627A62">
        <w:rPr>
          <w:rFonts w:ascii="Arial" w:hAnsi="Arial" w:cs="Arial"/>
          <w:b/>
          <w:bCs/>
          <w:color w:val="595959" w:themeColor="text1" w:themeTint="A6"/>
        </w:rPr>
        <w:t>Logic error</w:t>
      </w:r>
      <w:r w:rsidRPr="00627A62">
        <w:rPr>
          <w:rFonts w:ascii="Arial" w:hAnsi="Arial" w:cs="Arial"/>
          <w:color w:val="595959" w:themeColor="text1" w:themeTint="A6"/>
        </w:rPr>
        <w:t xml:space="preserve"> is an error in the way a program works. The program can run but does not do what it is expected to do.</w:t>
      </w:r>
      <w:r>
        <w:rPr>
          <w:rFonts w:ascii="Arial" w:hAnsi="Arial" w:cs="Arial"/>
          <w:color w:val="595959" w:themeColor="text1" w:themeTint="A6"/>
        </w:rPr>
        <w:t xml:space="preserve"> </w:t>
      </w:r>
      <w:r w:rsidRPr="00627A62">
        <w:rPr>
          <w:rFonts w:ascii="Arial" w:hAnsi="Arial" w:cs="Arial"/>
          <w:color w:val="595959" w:themeColor="text1" w:themeTint="A6"/>
        </w:rPr>
        <w:t>Logic errors can be caused by the programmer:</w:t>
      </w:r>
    </w:p>
    <w:p w14:paraId="6BB1D595" w14:textId="437DFE79" w:rsidR="00627A62" w:rsidRPr="00627A62" w:rsidRDefault="00627A62" w:rsidP="00627A62">
      <w:pPr>
        <w:pStyle w:val="ListParagraph"/>
        <w:numPr>
          <w:ilvl w:val="1"/>
          <w:numId w:val="28"/>
        </w:numPr>
        <w:spacing w:after="120"/>
        <w:ind w:left="1701" w:hanging="283"/>
        <w:jc w:val="both"/>
        <w:textAlignment w:val="baseline"/>
        <w:rPr>
          <w:rFonts w:ascii="Arial" w:hAnsi="Arial" w:cs="Arial"/>
          <w:color w:val="595959" w:themeColor="text1" w:themeTint="A6"/>
        </w:rPr>
      </w:pPr>
      <w:r w:rsidRPr="00627A62">
        <w:rPr>
          <w:rFonts w:ascii="Arial" w:hAnsi="Arial" w:cs="Arial"/>
          <w:color w:val="595959" w:themeColor="text1" w:themeTint="A6"/>
        </w:rPr>
        <w:t xml:space="preserve">incorrectly using logical operators, </w:t>
      </w:r>
      <w:proofErr w:type="spellStart"/>
      <w:r w:rsidRPr="00627A62">
        <w:rPr>
          <w:rFonts w:ascii="Arial" w:hAnsi="Arial" w:cs="Arial"/>
          <w:color w:val="595959" w:themeColor="text1" w:themeTint="A6"/>
        </w:rPr>
        <w:t>eg</w:t>
      </w:r>
      <w:proofErr w:type="spellEnd"/>
      <w:r w:rsidRPr="00627A62">
        <w:rPr>
          <w:rFonts w:ascii="Arial" w:hAnsi="Arial" w:cs="Arial"/>
          <w:color w:val="595959" w:themeColor="text1" w:themeTint="A6"/>
        </w:rPr>
        <w:t xml:space="preserve"> expecting a program to stop when the value of a variable reaches 5, but using &lt;5 instead of &lt;=5</w:t>
      </w:r>
    </w:p>
    <w:p w14:paraId="205B9F28" w14:textId="1174B40E" w:rsidR="00627A62" w:rsidRPr="00627A62" w:rsidRDefault="00627A62" w:rsidP="00627A62">
      <w:pPr>
        <w:pStyle w:val="ListParagraph"/>
        <w:numPr>
          <w:ilvl w:val="1"/>
          <w:numId w:val="28"/>
        </w:numPr>
        <w:spacing w:after="120"/>
        <w:ind w:left="1701" w:hanging="283"/>
        <w:jc w:val="both"/>
        <w:textAlignment w:val="baseline"/>
        <w:rPr>
          <w:rFonts w:ascii="Arial" w:hAnsi="Arial" w:cs="Arial"/>
          <w:color w:val="595959" w:themeColor="text1" w:themeTint="A6"/>
        </w:rPr>
      </w:pPr>
      <w:r w:rsidRPr="00627A62">
        <w:rPr>
          <w:rFonts w:ascii="Arial" w:hAnsi="Arial" w:cs="Arial"/>
          <w:color w:val="595959" w:themeColor="text1" w:themeTint="A6"/>
        </w:rPr>
        <w:t>incorrectly using Boolean operators</w:t>
      </w:r>
    </w:p>
    <w:p w14:paraId="75F575E7" w14:textId="4B47365F" w:rsidR="00627A62" w:rsidRPr="00627A62" w:rsidRDefault="00627A62" w:rsidP="00627A62">
      <w:pPr>
        <w:pStyle w:val="ListParagraph"/>
        <w:numPr>
          <w:ilvl w:val="1"/>
          <w:numId w:val="28"/>
        </w:numPr>
        <w:spacing w:after="120"/>
        <w:ind w:left="1701" w:hanging="283"/>
        <w:jc w:val="both"/>
        <w:textAlignment w:val="baseline"/>
        <w:rPr>
          <w:rFonts w:ascii="Arial" w:hAnsi="Arial" w:cs="Arial"/>
          <w:color w:val="595959" w:themeColor="text1" w:themeTint="A6"/>
        </w:rPr>
      </w:pPr>
      <w:r w:rsidRPr="00627A62">
        <w:rPr>
          <w:rFonts w:ascii="Arial" w:hAnsi="Arial" w:cs="Arial"/>
          <w:color w:val="595959" w:themeColor="text1" w:themeTint="A6"/>
        </w:rPr>
        <w:t>unintentionally creating a situation where an infinite loop may occur</w:t>
      </w:r>
    </w:p>
    <w:p w14:paraId="64B91DD8" w14:textId="72C5BDCD" w:rsidR="00627A62" w:rsidRPr="00627A62" w:rsidRDefault="00627A62" w:rsidP="00627A62">
      <w:pPr>
        <w:pStyle w:val="ListParagraph"/>
        <w:numPr>
          <w:ilvl w:val="1"/>
          <w:numId w:val="28"/>
        </w:numPr>
        <w:spacing w:after="120"/>
        <w:ind w:left="1701" w:hanging="283"/>
        <w:jc w:val="both"/>
        <w:textAlignment w:val="baseline"/>
        <w:rPr>
          <w:rFonts w:ascii="Arial" w:hAnsi="Arial" w:cs="Arial"/>
          <w:color w:val="595959" w:themeColor="text1" w:themeTint="A6"/>
        </w:rPr>
      </w:pPr>
      <w:r w:rsidRPr="00627A62">
        <w:rPr>
          <w:rFonts w:ascii="Arial" w:hAnsi="Arial" w:cs="Arial"/>
          <w:color w:val="595959" w:themeColor="text1" w:themeTint="A6"/>
        </w:rPr>
        <w:t>incorrectly using brackets in calculations</w:t>
      </w:r>
    </w:p>
    <w:p w14:paraId="2CBADC49" w14:textId="139BE19A" w:rsidR="00627A62" w:rsidRPr="00627A62" w:rsidRDefault="00627A62" w:rsidP="00627A62">
      <w:pPr>
        <w:pStyle w:val="ListParagraph"/>
        <w:numPr>
          <w:ilvl w:val="1"/>
          <w:numId w:val="28"/>
        </w:numPr>
        <w:spacing w:after="120"/>
        <w:ind w:left="1701" w:hanging="283"/>
        <w:jc w:val="both"/>
        <w:textAlignment w:val="baseline"/>
        <w:rPr>
          <w:rFonts w:ascii="Arial" w:hAnsi="Arial" w:cs="Arial"/>
          <w:color w:val="595959" w:themeColor="text1" w:themeTint="A6"/>
        </w:rPr>
      </w:pPr>
      <w:r w:rsidRPr="00627A62">
        <w:rPr>
          <w:rFonts w:ascii="Arial" w:hAnsi="Arial" w:cs="Arial"/>
          <w:color w:val="595959" w:themeColor="text1" w:themeTint="A6"/>
        </w:rPr>
        <w:t>unintentionally using the same variable name at different points in the program for different purposes</w:t>
      </w:r>
    </w:p>
    <w:p w14:paraId="7A51E754" w14:textId="33248E28" w:rsidR="003B1197" w:rsidRDefault="00627A62" w:rsidP="003B1197">
      <w:pPr>
        <w:pStyle w:val="ListParagraph"/>
        <w:numPr>
          <w:ilvl w:val="1"/>
          <w:numId w:val="28"/>
        </w:numPr>
        <w:spacing w:after="120"/>
        <w:ind w:left="1701" w:hanging="283"/>
        <w:jc w:val="both"/>
        <w:textAlignment w:val="baseline"/>
        <w:rPr>
          <w:rFonts w:ascii="Arial" w:hAnsi="Arial" w:cs="Arial"/>
          <w:color w:val="595959" w:themeColor="text1" w:themeTint="A6"/>
        </w:rPr>
      </w:pPr>
      <w:r w:rsidRPr="00627A62">
        <w:rPr>
          <w:rFonts w:ascii="Arial" w:hAnsi="Arial" w:cs="Arial"/>
          <w:color w:val="595959" w:themeColor="text1" w:themeTint="A6"/>
        </w:rPr>
        <w:t>using incorrect program design</w:t>
      </w:r>
    </w:p>
    <w:p w14:paraId="1C6E6C20" w14:textId="77777777" w:rsidR="003B1197" w:rsidRDefault="003B1197" w:rsidP="003B1197">
      <w:pPr>
        <w:pStyle w:val="ListParagraph"/>
        <w:spacing w:after="120"/>
        <w:ind w:left="1701"/>
        <w:jc w:val="both"/>
        <w:textAlignment w:val="baseline"/>
        <w:rPr>
          <w:rFonts w:ascii="Arial" w:hAnsi="Arial" w:cs="Arial"/>
          <w:color w:val="595959" w:themeColor="text1" w:themeTint="A6"/>
        </w:rPr>
      </w:pPr>
    </w:p>
    <w:p w14:paraId="62ACC8FA" w14:textId="37B85BE0" w:rsidR="00627A62" w:rsidRPr="003B1197" w:rsidRDefault="00627A62" w:rsidP="003B1197">
      <w:pPr>
        <w:pStyle w:val="ListParagraph"/>
        <w:numPr>
          <w:ilvl w:val="0"/>
          <w:numId w:val="28"/>
        </w:numPr>
        <w:spacing w:after="120"/>
        <w:jc w:val="both"/>
        <w:textAlignment w:val="baseline"/>
        <w:rPr>
          <w:rFonts w:ascii="Arial" w:hAnsi="Arial" w:cs="Arial"/>
          <w:color w:val="595959" w:themeColor="text1" w:themeTint="A6"/>
        </w:rPr>
      </w:pPr>
      <w:r w:rsidRPr="003B1197">
        <w:rPr>
          <w:rFonts w:ascii="Arial" w:hAnsi="Arial" w:cs="Arial"/>
          <w:b/>
          <w:bCs/>
          <w:color w:val="595959" w:themeColor="text1" w:themeTint="A6"/>
        </w:rPr>
        <w:lastRenderedPageBreak/>
        <w:t>Runtime error</w:t>
      </w:r>
      <w:r w:rsidR="003B1197">
        <w:rPr>
          <w:rFonts w:ascii="Arial" w:hAnsi="Arial" w:cs="Arial"/>
          <w:color w:val="595959" w:themeColor="text1" w:themeTint="A6"/>
        </w:rPr>
        <w:t xml:space="preserve"> </w:t>
      </w:r>
      <w:r w:rsidRPr="003B1197">
        <w:rPr>
          <w:rFonts w:ascii="Arial" w:hAnsi="Arial" w:cs="Arial"/>
          <w:color w:val="595959" w:themeColor="text1" w:themeTint="A6"/>
        </w:rPr>
        <w:t>is an error that takes place during the running of a program.</w:t>
      </w:r>
      <w:r w:rsidR="003B1197">
        <w:rPr>
          <w:rFonts w:ascii="Arial" w:hAnsi="Arial" w:cs="Arial"/>
          <w:color w:val="595959" w:themeColor="text1" w:themeTint="A6"/>
        </w:rPr>
        <w:t xml:space="preserve"> </w:t>
      </w:r>
      <w:r w:rsidRPr="003B1197">
        <w:rPr>
          <w:rFonts w:ascii="Arial" w:hAnsi="Arial" w:cs="Arial"/>
          <w:color w:val="595959" w:themeColor="text1" w:themeTint="A6"/>
        </w:rPr>
        <w:t>An example is writing a program that tries to access the sixth item in an array that only contains five items. A runtime error is likely to crash the program.</w:t>
      </w:r>
    </w:p>
    <w:p w14:paraId="1F86E836" w14:textId="77777777" w:rsidR="00EB6693" w:rsidRDefault="00EB6693" w:rsidP="00F55F10">
      <w:pPr>
        <w:spacing w:after="120"/>
        <w:ind w:left="426"/>
        <w:jc w:val="both"/>
        <w:textAlignment w:val="baseline"/>
        <w:rPr>
          <w:rFonts w:ascii="Arial" w:hAnsi="Arial" w:cs="Arial"/>
          <w:color w:val="595959" w:themeColor="text1" w:themeTint="A6"/>
        </w:rPr>
      </w:pPr>
    </w:p>
    <w:p w14:paraId="5DBC046F" w14:textId="1102FF27" w:rsidR="003B1197" w:rsidRPr="003B1197" w:rsidRDefault="003B1197" w:rsidP="003B1197">
      <w:pPr>
        <w:pStyle w:val="Heading2"/>
        <w:ind w:left="993" w:hanging="567"/>
        <w:rPr>
          <w:rFonts w:ascii="Arial" w:eastAsia="Times New Roman" w:hAnsi="Arial" w:cs="Arial"/>
        </w:rPr>
      </w:pPr>
      <w:r w:rsidRPr="003B1197">
        <w:rPr>
          <w:rFonts w:ascii="Arial" w:eastAsia="Times New Roman" w:hAnsi="Arial" w:cs="Arial"/>
        </w:rPr>
        <w:t>Warnings</w:t>
      </w:r>
    </w:p>
    <w:p w14:paraId="0D37F6A2" w14:textId="55D369AC" w:rsidR="00627A62" w:rsidRDefault="003B1197" w:rsidP="003B1197">
      <w:pPr>
        <w:spacing w:after="120"/>
        <w:ind w:left="426"/>
        <w:jc w:val="both"/>
        <w:textAlignment w:val="baseline"/>
        <w:rPr>
          <w:rFonts w:ascii="Arial" w:hAnsi="Arial" w:cs="Arial"/>
          <w:b/>
          <w:bCs/>
          <w:color w:val="595959" w:themeColor="text1" w:themeTint="A6"/>
          <w:sz w:val="20"/>
          <w:szCs w:val="20"/>
        </w:rPr>
      </w:pPr>
      <w:r w:rsidRPr="00F55F10">
        <w:rPr>
          <w:rFonts w:ascii="Arial" w:hAnsi="Arial" w:cs="Arial"/>
          <w:color w:val="595959" w:themeColor="text1" w:themeTint="A6"/>
        </w:rPr>
        <w:t>Warnings</w:t>
      </w:r>
      <w:r w:rsidR="00F55F10" w:rsidRPr="00F55F10">
        <w:rPr>
          <w:rFonts w:ascii="Arial" w:hAnsi="Arial" w:cs="Arial"/>
          <w:color w:val="595959" w:themeColor="text1" w:themeTint="A6"/>
        </w:rPr>
        <w:t xml:space="preserve"> report other unusual conditions in your code that may indicate a </w:t>
      </w:r>
      <w:proofErr w:type="gramStart"/>
      <w:r w:rsidR="00EB6693" w:rsidRPr="00EB6693">
        <w:rPr>
          <w:rFonts w:ascii="Arial" w:hAnsi="Arial" w:cs="Arial"/>
          <w:color w:val="595959" w:themeColor="text1" w:themeTint="A6"/>
        </w:rPr>
        <w:t>danger points</w:t>
      </w:r>
      <w:proofErr w:type="gramEnd"/>
      <w:r w:rsidR="00EB6693" w:rsidRPr="00EB6693">
        <w:rPr>
          <w:rFonts w:ascii="Arial" w:hAnsi="Arial" w:cs="Arial"/>
          <w:color w:val="595959" w:themeColor="text1" w:themeTint="A6"/>
        </w:rPr>
        <w:t xml:space="preserve"> where you should check to make sure that your program really does what you intend</w:t>
      </w:r>
      <w:r w:rsidR="00AD08D0">
        <w:rPr>
          <w:rFonts w:ascii="Arial" w:hAnsi="Arial" w:cs="Arial"/>
          <w:b/>
          <w:bCs/>
          <w:color w:val="595959" w:themeColor="text1" w:themeTint="A6"/>
          <w:sz w:val="20"/>
          <w:szCs w:val="20"/>
        </w:rPr>
        <w:t>.</w:t>
      </w:r>
      <w:r w:rsidR="00A138AB">
        <w:rPr>
          <w:rFonts w:ascii="Arial" w:hAnsi="Arial" w:cs="Arial"/>
          <w:b/>
          <w:bCs/>
          <w:color w:val="595959" w:themeColor="text1" w:themeTint="A6"/>
          <w:sz w:val="20"/>
          <w:szCs w:val="20"/>
        </w:rPr>
        <w:t xml:space="preserve"> </w:t>
      </w:r>
    </w:p>
    <w:p w14:paraId="2A89CB9E" w14:textId="035547F7" w:rsidR="00A138AB" w:rsidRDefault="00A138AB" w:rsidP="003B1197">
      <w:pPr>
        <w:spacing w:after="120"/>
        <w:ind w:left="426"/>
        <w:jc w:val="both"/>
        <w:textAlignment w:val="baseline"/>
        <w:rPr>
          <w:rFonts w:ascii="Arial" w:hAnsi="Arial" w:cs="Arial"/>
          <w:b/>
          <w:bCs/>
          <w:color w:val="595959" w:themeColor="text1" w:themeTint="A6"/>
          <w:sz w:val="20"/>
          <w:szCs w:val="20"/>
        </w:rPr>
      </w:pPr>
    </w:p>
    <w:p w14:paraId="79B680DB" w14:textId="22EC8615" w:rsidR="00A138AB" w:rsidRPr="00A138AB" w:rsidRDefault="00A138AB" w:rsidP="003B1197">
      <w:pPr>
        <w:spacing w:after="120"/>
        <w:ind w:left="426"/>
        <w:jc w:val="both"/>
        <w:textAlignment w:val="baseline"/>
        <w:rPr>
          <w:rFonts w:ascii="Arial" w:hAnsi="Arial" w:cs="Arial"/>
          <w:color w:val="595959" w:themeColor="text1" w:themeTint="A6"/>
        </w:rPr>
      </w:pPr>
      <w:r w:rsidRPr="00A138AB">
        <w:rPr>
          <w:rFonts w:ascii="Arial" w:hAnsi="Arial" w:cs="Arial"/>
          <w:color w:val="595959" w:themeColor="text1" w:themeTint="A6"/>
        </w:rPr>
        <w:t xml:space="preserve">Compiler warnings are useful, but they are highly unreliable. In addition, they are no substitute for language </w:t>
      </w:r>
      <w:proofErr w:type="spellStart"/>
      <w:r w:rsidRPr="00A138AB">
        <w:rPr>
          <w:rFonts w:ascii="Arial" w:hAnsi="Arial" w:cs="Arial"/>
          <w:color w:val="595959" w:themeColor="text1" w:themeTint="A6"/>
        </w:rPr>
        <w:t>subsetting</w:t>
      </w:r>
      <w:proofErr w:type="spellEnd"/>
      <w:r w:rsidR="00475B3F">
        <w:rPr>
          <w:rFonts w:ascii="Arial" w:hAnsi="Arial" w:cs="Arial"/>
          <w:color w:val="595959" w:themeColor="text1" w:themeTint="A6"/>
        </w:rPr>
        <w:t>.</w:t>
      </w:r>
    </w:p>
    <w:p w14:paraId="5E5BF092" w14:textId="005329AF" w:rsidR="00AD08D0" w:rsidRPr="00475B3F" w:rsidRDefault="00AD08D0" w:rsidP="00AD08D0">
      <w:pPr>
        <w:spacing w:after="120"/>
        <w:ind w:left="426"/>
        <w:jc w:val="both"/>
        <w:textAlignment w:val="baseline"/>
        <w:rPr>
          <w:rFonts w:ascii="Arial" w:hAnsi="Arial" w:cs="Arial"/>
          <w:color w:val="595959" w:themeColor="text1" w:themeTint="A6"/>
        </w:rPr>
      </w:pPr>
    </w:p>
    <w:p w14:paraId="1172D799" w14:textId="19170376" w:rsidR="00D17FFE" w:rsidRPr="00475B3F" w:rsidRDefault="00D17FFE" w:rsidP="00AD08D0">
      <w:pPr>
        <w:spacing w:after="120"/>
        <w:ind w:left="426"/>
        <w:jc w:val="both"/>
        <w:textAlignment w:val="baseline"/>
        <w:rPr>
          <w:color w:val="595959" w:themeColor="text1" w:themeTint="A6"/>
        </w:rPr>
      </w:pPr>
      <w:r w:rsidRPr="00475B3F">
        <w:rPr>
          <w:rFonts w:ascii="Arial" w:hAnsi="Arial" w:cs="Arial"/>
          <w:color w:val="595959" w:themeColor="text1" w:themeTint="A6"/>
        </w:rPr>
        <w:t xml:space="preserve">Please refer </w:t>
      </w:r>
      <w:r w:rsidR="00475B3F">
        <w:rPr>
          <w:rFonts w:ascii="Arial" w:hAnsi="Arial" w:cs="Arial"/>
          <w:color w:val="595959" w:themeColor="text1" w:themeTint="A6"/>
        </w:rPr>
        <w:fldChar w:fldCharType="begin"/>
      </w:r>
      <w:r w:rsidR="00475B3F">
        <w:rPr>
          <w:rFonts w:ascii="Arial" w:hAnsi="Arial" w:cs="Arial"/>
          <w:color w:val="595959" w:themeColor="text1" w:themeTint="A6"/>
        </w:rPr>
        <w:instrText xml:space="preserve"> HYPERLINK "https://www.linkedin.com/pulse/compiler-warnings-use-them-dont-trust-roberto-bagnara/" </w:instrText>
      </w:r>
      <w:r w:rsidR="00475B3F">
        <w:rPr>
          <w:rFonts w:ascii="Arial" w:hAnsi="Arial" w:cs="Arial"/>
          <w:color w:val="595959" w:themeColor="text1" w:themeTint="A6"/>
        </w:rPr>
      </w:r>
      <w:r w:rsidR="00475B3F">
        <w:rPr>
          <w:rFonts w:ascii="Arial" w:hAnsi="Arial" w:cs="Arial"/>
          <w:color w:val="595959" w:themeColor="text1" w:themeTint="A6"/>
        </w:rPr>
        <w:fldChar w:fldCharType="separate"/>
      </w:r>
      <w:r w:rsidRPr="00475B3F">
        <w:rPr>
          <w:rStyle w:val="Hyperlink"/>
          <w:rFonts w:ascii="Arial" w:hAnsi="Arial" w:cs="Arial"/>
        </w:rPr>
        <w:t>this article</w:t>
      </w:r>
      <w:r w:rsidR="00475B3F">
        <w:rPr>
          <w:rStyle w:val="Hyperlink"/>
          <w:rFonts w:ascii="Arial" w:hAnsi="Arial" w:cs="Arial"/>
          <w:u w:val="none"/>
        </w:rPr>
        <w:t xml:space="preserve"> </w:t>
      </w:r>
      <w:r w:rsidR="00475B3F" w:rsidRPr="00475B3F">
        <w:rPr>
          <w:rFonts w:ascii="Arial" w:hAnsi="Arial" w:cs="Arial"/>
          <w:color w:val="595959" w:themeColor="text1" w:themeTint="A6"/>
        </w:rPr>
        <w:t>for understanding working with compiler warnings</w:t>
      </w:r>
      <w:r w:rsidR="00475B3F">
        <w:rPr>
          <w:rFonts w:ascii="Arial" w:hAnsi="Arial" w:cs="Arial"/>
          <w:color w:val="595959" w:themeColor="text1" w:themeTint="A6"/>
        </w:rPr>
        <w:t>.</w:t>
      </w:r>
    </w:p>
    <w:bookmarkStart w:id="17" w:name="_Toc143202987"/>
    <w:p w14:paraId="4BB4A5CD" w14:textId="17F2DBD2" w:rsidR="00B22AE3" w:rsidRPr="00EC34C0" w:rsidRDefault="00475B3F" w:rsidP="00B22AE3">
      <w:pPr>
        <w:pStyle w:val="Heading1"/>
        <w:spacing w:before="240" w:line="360" w:lineRule="auto"/>
        <w:jc w:val="both"/>
        <w:rPr>
          <w:rFonts w:ascii="Arial" w:hAnsi="Arial" w:cs="Arial"/>
          <w:b/>
          <w:bCs/>
          <w:color w:val="FFB923" w:themeColor="accent4"/>
          <w:sz w:val="28"/>
          <w:szCs w:val="28"/>
        </w:rPr>
      </w:pPr>
      <w:r>
        <w:rPr>
          <w:rFonts w:ascii="Arial" w:eastAsia="Times New Roman" w:hAnsi="Arial" w:cs="Arial"/>
          <w:color w:val="595959" w:themeColor="text1" w:themeTint="A6"/>
          <w:sz w:val="24"/>
          <w:szCs w:val="24"/>
          <w:lang w:val="en-IN" w:eastAsia="en-GB"/>
        </w:rPr>
        <w:fldChar w:fldCharType="end"/>
      </w:r>
      <w:r w:rsidR="00B22AE3">
        <w:rPr>
          <w:rFonts w:ascii="Arial" w:hAnsi="Arial" w:cs="Arial"/>
          <w:b/>
          <w:bCs/>
          <w:color w:val="FFB923" w:themeColor="accent4"/>
          <w:sz w:val="28"/>
          <w:szCs w:val="28"/>
        </w:rPr>
        <w:t>ENFORCING CODING STANDARD</w:t>
      </w:r>
      <w:bookmarkEnd w:id="17"/>
    </w:p>
    <w:p w14:paraId="50E86580" w14:textId="66E0A0A7" w:rsidR="00B22AE3" w:rsidRPr="00F55F10" w:rsidRDefault="00F55F10" w:rsidP="00F55F10">
      <w:pPr>
        <w:spacing w:after="120"/>
        <w:ind w:left="426"/>
        <w:jc w:val="both"/>
        <w:textAlignment w:val="baseline"/>
        <w:rPr>
          <w:rFonts w:ascii="Arial" w:hAnsi="Arial" w:cs="Arial"/>
          <w:b/>
          <w:bCs/>
          <w:color w:val="595959" w:themeColor="text1" w:themeTint="A6"/>
          <w:sz w:val="20"/>
          <w:szCs w:val="20"/>
        </w:rPr>
        <w:sectPr w:rsidR="00B22AE3" w:rsidRPr="00F55F10" w:rsidSect="006742DA">
          <w:footerReference w:type="default" r:id="rId23"/>
          <w:pgSz w:w="11910" w:h="16850"/>
          <w:pgMar w:top="1701" w:right="1440" w:bottom="1440" w:left="1440" w:header="680" w:footer="57" w:gutter="0"/>
          <w:pgNumType w:start="1"/>
          <w:cols w:space="720"/>
          <w:docGrid w:linePitch="299"/>
        </w:sectPr>
      </w:pPr>
      <w:r>
        <w:rPr>
          <w:rFonts w:ascii="Arial" w:hAnsi="Arial" w:cs="Arial"/>
          <w:color w:val="595959" w:themeColor="text1" w:themeTint="A6"/>
        </w:rPr>
        <w:t xml:space="preserve">Please refer </w:t>
      </w:r>
      <w:hyperlink r:id="rId24" w:history="1">
        <w:r w:rsidRPr="00F55F10">
          <w:rPr>
            <w:rStyle w:val="Hyperlink"/>
            <w:rFonts w:ascii="Arial" w:hAnsi="Arial" w:cs="Arial"/>
          </w:rPr>
          <w:t>this article</w:t>
        </w:r>
      </w:hyperlink>
      <w:r>
        <w:rPr>
          <w:rFonts w:ascii="Arial" w:hAnsi="Arial" w:cs="Arial"/>
          <w:color w:val="595959" w:themeColor="text1" w:themeTint="A6"/>
        </w:rPr>
        <w:t xml:space="preserve"> to enforce coding standard across different tools</w:t>
      </w:r>
      <w:r>
        <w:rPr>
          <w:rFonts w:ascii="Arial" w:hAnsi="Arial" w:cs="Arial"/>
          <w:b/>
          <w:bCs/>
          <w:color w:val="595959" w:themeColor="text1" w:themeTint="A6"/>
          <w:sz w:val="20"/>
          <w:szCs w:val="20"/>
        </w:rPr>
        <w:t xml:space="preserve"> </w:t>
      </w:r>
      <w:r w:rsidRPr="00F55F10">
        <w:rPr>
          <w:rFonts w:ascii="Arial" w:hAnsi="Arial" w:cs="Arial"/>
          <w:color w:val="595959" w:themeColor="text1" w:themeTint="A6"/>
        </w:rPr>
        <w:t>and platform</w:t>
      </w:r>
      <w:r w:rsidR="00475B3F">
        <w:rPr>
          <w:rFonts w:ascii="Arial" w:hAnsi="Arial" w:cs="Arial"/>
          <w:color w:val="595959" w:themeColor="text1" w:themeTint="A6"/>
        </w:rPr>
        <w:t>.</w:t>
      </w:r>
    </w:p>
    <w:p w14:paraId="7330C8F6" w14:textId="565CCDCD" w:rsidR="004E4C3F" w:rsidRPr="00180A1B" w:rsidRDefault="004E4C3F" w:rsidP="0007654E">
      <w:pPr>
        <w:pStyle w:val="Heading1"/>
        <w:spacing w:before="240" w:line="360" w:lineRule="auto"/>
        <w:jc w:val="both"/>
        <w:rPr>
          <w:rFonts w:ascii="Arial" w:hAnsi="Arial" w:cs="Arial"/>
          <w:b/>
          <w:bCs/>
          <w:color w:val="FFB923" w:themeColor="accent4"/>
          <w:sz w:val="28"/>
          <w:szCs w:val="28"/>
        </w:rPr>
      </w:pPr>
      <w:bookmarkStart w:id="18" w:name="_Toc143202988"/>
      <w:r>
        <w:rPr>
          <w:rFonts w:ascii="Arial" w:hAnsi="Arial" w:cs="Arial"/>
          <w:b/>
          <w:bCs/>
          <w:color w:val="FFB923" w:themeColor="accent4"/>
          <w:sz w:val="28"/>
          <w:szCs w:val="28"/>
        </w:rPr>
        <w:lastRenderedPageBreak/>
        <w:t>APPENDICES</w:t>
      </w:r>
      <w:bookmarkEnd w:id="18"/>
    </w:p>
    <w:p w14:paraId="1C5E6090" w14:textId="1AD537C4" w:rsidR="0007654E" w:rsidRDefault="0007654E" w:rsidP="00AD08D0">
      <w:pPr>
        <w:pStyle w:val="Heading2"/>
      </w:pPr>
      <w:bookmarkStart w:id="19" w:name="_Ref142377092"/>
      <w:bookmarkStart w:id="20" w:name="_Toc143202989"/>
      <w:r w:rsidRPr="00180A1B">
        <w:rPr>
          <w:rFonts w:eastAsia="Times New Roman"/>
        </w:rPr>
        <w:t>Appendix A – Testing Checklist</w:t>
      </w:r>
      <w:bookmarkEnd w:id="19"/>
      <w:bookmarkEnd w:id="20"/>
      <w:r w:rsidRPr="00180A1B">
        <w:rPr>
          <w:rFonts w:eastAsia="Times New Roman"/>
        </w:rPr>
        <w:br/>
      </w:r>
    </w:p>
    <w:p w14:paraId="436992D6" w14:textId="5C1A1B0F" w:rsidR="0007654E" w:rsidRPr="00F679FA" w:rsidRDefault="0007654E" w:rsidP="0007654E">
      <w:pPr>
        <w:rPr>
          <w:rFonts w:ascii="Arial" w:hAnsi="Arial" w:cs="Arial"/>
        </w:rPr>
      </w:pPr>
      <w:r>
        <w:rPr>
          <w:rFonts w:ascii="Arial" w:hAnsi="Arial" w:cs="Arial"/>
        </w:rPr>
        <w:t>Checklist followed before scanning and before submission:</w:t>
      </w:r>
    </w:p>
    <w:p w14:paraId="2CFF579D" w14:textId="77777777" w:rsidR="0007654E" w:rsidRPr="00F679FA" w:rsidRDefault="0007654E" w:rsidP="0007654E">
      <w:pPr>
        <w:ind w:left="360" w:hanging="360"/>
        <w:rPr>
          <w:rFonts w:ascii="Arial" w:hAnsi="Arial" w:cs="Arial"/>
        </w:rPr>
      </w:pPr>
      <w:r>
        <w:rPr>
          <w:rFonts w:ascii="Arial" w:hAnsi="Arial" w:cs="Arial"/>
        </w:rPr>
        <w:t>•  Target hostname double-checked against the Problem Statement before every scan.</w:t>
      </w:r>
    </w:p>
    <w:p w14:paraId="5AD0FC3F" w14:textId="77777777" w:rsidR="0007654E" w:rsidRPr="00F679FA" w:rsidRDefault="0007654E" w:rsidP="0007654E">
      <w:pPr>
        <w:ind w:left="360" w:hanging="360"/>
        <w:rPr>
          <w:rFonts w:ascii="Arial" w:hAnsi="Arial" w:cs="Arial"/>
        </w:rPr>
      </w:pPr>
      <w:r>
        <w:rPr>
          <w:rFonts w:ascii="Arial" w:hAnsi="Arial" w:cs="Arial"/>
        </w:rPr>
        <w:t>•  No brute-force or flooding scripts/flags used (confirmed command-by-command).</w:t>
      </w:r>
    </w:p>
    <w:p w14:paraId="1E69F167" w14:textId="77777777" w:rsidR="0007654E" w:rsidRPr="00F679FA" w:rsidRDefault="0007654E" w:rsidP="0007654E">
      <w:pPr>
        <w:ind w:left="360" w:hanging="360"/>
        <w:rPr>
          <w:rFonts w:ascii="Arial" w:hAnsi="Arial" w:cs="Arial"/>
        </w:rPr>
      </w:pPr>
      <w:r>
        <w:rPr>
          <w:rFonts w:ascii="Arial" w:hAnsi="Arial" w:cs="Arial"/>
        </w:rPr>
        <w:t>•  Every scan's raw output saved to its own log file in /scans as evidence.</w:t>
      </w:r>
    </w:p>
    <w:p w14:paraId="615EC133" w14:textId="77777777" w:rsidR="0007654E" w:rsidRPr="00F679FA" w:rsidRDefault="0007654E" w:rsidP="0007654E">
      <w:pPr>
        <w:ind w:left="360" w:hanging="360"/>
        <w:rPr>
          <w:rFonts w:ascii="Arial" w:hAnsi="Arial" w:cs="Arial"/>
        </w:rPr>
      </w:pPr>
      <w:r>
        <w:rPr>
          <w:rFonts w:ascii="Arial" w:hAnsi="Arial" w:cs="Arial"/>
        </w:rPr>
        <w:t>•  Steganography encode/decode round-trip tested and confirmed to match the original message exactly.</w:t>
      </w:r>
    </w:p>
    <w:p w14:paraId="0B26B7FE" w14:textId="77777777" w:rsidR="0007654E" w:rsidRPr="00F679FA" w:rsidRDefault="0007654E" w:rsidP="0007654E">
      <w:pPr>
        <w:ind w:left="360" w:hanging="360"/>
        <w:rPr>
          <w:rFonts w:ascii="Arial" w:hAnsi="Arial" w:cs="Arial"/>
        </w:rPr>
      </w:pPr>
      <w:r>
        <w:rPr>
          <w:rFonts w:ascii="Arial" w:hAnsi="Arial" w:cs="Arial"/>
        </w:rPr>
        <w:t>•  All findings cross-checked across at least two tools before being included as High/Medium severity.</w:t>
      </w:r>
    </w:p>
    <w:p w14:paraId="676D456A" w14:textId="77777777" w:rsidR="0007654E" w:rsidRPr="00F679FA" w:rsidRDefault="0007654E" w:rsidP="0007654E">
      <w:pPr>
        <w:ind w:left="360" w:hanging="360"/>
        <w:rPr>
          <w:rFonts w:ascii="Arial" w:hAnsi="Arial" w:cs="Arial"/>
        </w:rPr>
      </w:pPr>
      <w:r>
        <w:rPr>
          <w:rFonts w:ascii="Arial" w:hAnsi="Arial" w:cs="Arial"/>
        </w:rPr>
        <w:t>•  No test or debug output left in the final encode.py/decode.py scripts.</w:t>
      </w:r>
    </w:p>
    <w:sectPr w:rsidR="0007654E" w:rsidRPr="00F679FA" w:rsidSect="006742DA">
      <w:pgSz w:w="11910" w:h="16850"/>
      <w:pgMar w:top="1701" w:right="1440" w:bottom="1440" w:left="1440" w:header="68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C7B8A" w14:textId="77777777" w:rsidR="00BF24AC" w:rsidRDefault="00BF24AC" w:rsidP="008F7E07">
      <w:r>
        <w:separator/>
      </w:r>
    </w:p>
  </w:endnote>
  <w:endnote w:type="continuationSeparator" w:id="0">
    <w:p w14:paraId="50465D9D" w14:textId="77777777" w:rsidR="00BF24AC" w:rsidRDefault="00BF24AC" w:rsidP="008F7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458DB" w14:textId="77777777" w:rsidR="000C19A9" w:rsidRDefault="000C19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D57C" w14:textId="48D08903" w:rsidR="00221172" w:rsidRDefault="00221172" w:rsidP="00E549C5">
    <w:pPr>
      <w:pStyle w:val="Footer"/>
    </w:pPr>
  </w:p>
  <w:p w14:paraId="7185D9C6" w14:textId="77777777" w:rsidR="0061398D" w:rsidRDefault="006139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9E571" w14:textId="77777777" w:rsidR="000C19A9" w:rsidRDefault="000C19A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0667E" w14:textId="0F4DB21B" w:rsidR="00E549C5" w:rsidRDefault="00E549C5" w:rsidP="00E549C5">
    <w:pPr>
      <w:pStyle w:val="Footer"/>
    </w:pPr>
  </w:p>
  <w:p w14:paraId="3638D8E6" w14:textId="77777777" w:rsidR="00E549C5" w:rsidRDefault="00E549C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58148"/>
      <w:docPartObj>
        <w:docPartGallery w:val="Page Numbers (Bottom of Page)"/>
        <w:docPartUnique/>
      </w:docPartObj>
    </w:sdtPr>
    <w:sdtEndPr>
      <w:rPr>
        <w:noProof/>
      </w:rPr>
    </w:sdtEndPr>
    <w:sdtContent>
      <w:p w14:paraId="182990AE" w14:textId="6812277E" w:rsidR="00E549C5" w:rsidRDefault="00E549C5" w:rsidP="00A34A5C">
        <w:pPr>
          <w:pStyle w:val="Footer"/>
        </w:pPr>
      </w:p>
      <w:p w14:paraId="0DA02B25" w14:textId="77777777" w:rsidR="00E549C5" w:rsidRDefault="00E549C5">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54A3EC4D" w14:textId="77777777" w:rsidR="00E549C5" w:rsidRDefault="00E5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9A295" w14:textId="77777777" w:rsidR="00BF24AC" w:rsidRDefault="00BF24AC" w:rsidP="008F7E07">
      <w:r>
        <w:separator/>
      </w:r>
    </w:p>
  </w:footnote>
  <w:footnote w:type="continuationSeparator" w:id="0">
    <w:p w14:paraId="07252FA4" w14:textId="77777777" w:rsidR="00BF24AC" w:rsidRDefault="00BF24AC" w:rsidP="008F7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A0BAC" w14:textId="77777777" w:rsidR="000C19A9" w:rsidRDefault="000C19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53B39" w14:textId="38391EE3" w:rsidR="0061398D" w:rsidRDefault="0061398D" w:rsidP="0061398D">
    <w:pPr>
      <w:spacing w:before="46"/>
      <w:ind w:left="746"/>
      <w:rPr>
        <w:rFonts w:ascii="Verdana"/>
        <w:sz w:val="26"/>
      </w:rPr>
    </w:pPr>
    <w:r>
      <w:t xml:space="preserve">   </w:t>
    </w:r>
  </w:p>
  <w:p w14:paraId="5B2DF33D" w14:textId="77777777" w:rsidR="0061398D" w:rsidRDefault="0061398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874E7" w14:textId="77777777" w:rsidR="000C19A9" w:rsidRDefault="000C19A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8EC" w14:textId="77777777" w:rsidR="00A34A5C" w:rsidRDefault="00A34A5C" w:rsidP="0061398D">
    <w:pPr>
      <w:spacing w:before="46"/>
      <w:ind w:left="746"/>
      <w:rPr>
        <w:rFonts w:ascii="Verdana"/>
        <w:sz w:val="26"/>
      </w:rPr>
    </w:pPr>
    <w:r>
      <w:rPr>
        <w:noProof/>
        <w:lang w:eastAsia="en-IN"/>
      </w:rPr>
      <w:drawing>
        <wp:anchor distT="0" distB="0" distL="0" distR="0" simplePos="0" relativeHeight="251665408" behindDoc="1" locked="0" layoutInCell="1" allowOverlap="1" wp14:anchorId="795115C5" wp14:editId="36510087">
          <wp:simplePos x="0" y="0"/>
          <wp:positionH relativeFrom="page">
            <wp:posOffset>5937885</wp:posOffset>
          </wp:positionH>
          <wp:positionV relativeFrom="paragraph">
            <wp:posOffset>-121521</wp:posOffset>
          </wp:positionV>
          <wp:extent cx="918845" cy="703580"/>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a:extLst>
                      <a:ext uri="{28A0092B-C50C-407E-A947-70E740481C1C}">
                        <a14:useLocalDpi xmlns:a14="http://schemas.microsoft.com/office/drawing/2010/main" val="0"/>
                      </a:ext>
                    </a:extLst>
                  </a:blip>
                  <a:stretch>
                    <a:fillRect/>
                  </a:stretch>
                </pic:blipFill>
                <pic:spPr>
                  <a:xfrm>
                    <a:off x="0" y="0"/>
                    <a:ext cx="918845" cy="70358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AB9E9F4" w14:textId="0F4DD6DC" w:rsidR="00A34A5C" w:rsidRPr="00E549C5" w:rsidRDefault="00E549C5">
    <w:pPr>
      <w:pStyle w:val="Header"/>
      <w:rPr>
        <w:color w:val="273755" w:themeColor="accent2"/>
      </w:rPr>
    </w:pPr>
    <w:r w:rsidRPr="00E549C5">
      <w:rPr>
        <w:color w:val="273755" w:themeColor="accent2"/>
      </w:rPr>
      <w:t>IAC</w:t>
    </w:r>
    <w:r w:rsidR="004F792A">
      <w:rPr>
        <w:color w:val="273755" w:themeColor="accent2"/>
      </w:rPr>
      <w:t xml:space="preserve"> – IP: Live Project </w:t>
    </w:r>
    <w:r w:rsidR="005A18BC">
      <w:rPr>
        <w:color w:val="273755" w:themeColor="accent2"/>
      </w:rPr>
      <w:t>Coding Standards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7C8247C"/>
    <w:lvl w:ilvl="0">
      <w:numFmt w:val="decimal"/>
      <w:lvlText w:val="*"/>
      <w:lvlJc w:val="left"/>
    </w:lvl>
  </w:abstractNum>
  <w:abstractNum w:abstractNumId="1" w15:restartNumberingAfterBreak="0">
    <w:nsid w:val="015550F2"/>
    <w:multiLevelType w:val="multilevel"/>
    <w:tmpl w:val="12FE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A376F"/>
    <w:multiLevelType w:val="hybridMultilevel"/>
    <w:tmpl w:val="9364D028"/>
    <w:lvl w:ilvl="0" w:tplc="08090001">
      <w:start w:val="1"/>
      <w:numFmt w:val="bullet"/>
      <w:lvlText w:val=""/>
      <w:lvlJc w:val="left"/>
      <w:pPr>
        <w:ind w:left="1353" w:hanging="360"/>
      </w:pPr>
      <w:rPr>
        <w:rFonts w:ascii="Symbol" w:hAnsi="Symbol" w:hint="default"/>
      </w:rPr>
    </w:lvl>
    <w:lvl w:ilvl="1" w:tplc="08090003">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3" w15:restartNumberingAfterBreak="0">
    <w:nsid w:val="08636558"/>
    <w:multiLevelType w:val="multilevel"/>
    <w:tmpl w:val="471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A2B46"/>
    <w:multiLevelType w:val="hybridMultilevel"/>
    <w:tmpl w:val="9D82001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5" w15:restartNumberingAfterBreak="0">
    <w:nsid w:val="0D6C2433"/>
    <w:multiLevelType w:val="hybridMultilevel"/>
    <w:tmpl w:val="D99CD4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1AF09F1"/>
    <w:multiLevelType w:val="multilevel"/>
    <w:tmpl w:val="2892E7E0"/>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7" w15:restartNumberingAfterBreak="0">
    <w:nsid w:val="1C3E1E4E"/>
    <w:multiLevelType w:val="multilevel"/>
    <w:tmpl w:val="82C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26D48"/>
    <w:multiLevelType w:val="multilevel"/>
    <w:tmpl w:val="3FF4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007392"/>
    <w:multiLevelType w:val="hybridMultilevel"/>
    <w:tmpl w:val="17B8631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0" w15:restartNumberingAfterBreak="0">
    <w:nsid w:val="25DD5854"/>
    <w:multiLevelType w:val="hybridMultilevel"/>
    <w:tmpl w:val="CCD810E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1" w15:restartNumberingAfterBreak="0">
    <w:nsid w:val="2C31136F"/>
    <w:multiLevelType w:val="multilevel"/>
    <w:tmpl w:val="7732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E8203A"/>
    <w:multiLevelType w:val="hybridMultilevel"/>
    <w:tmpl w:val="0584F570"/>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3" w15:restartNumberingAfterBreak="0">
    <w:nsid w:val="3B7D5FCE"/>
    <w:multiLevelType w:val="hybridMultilevel"/>
    <w:tmpl w:val="7376DC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41FD3EFB"/>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19E72D3"/>
    <w:multiLevelType w:val="multilevel"/>
    <w:tmpl w:val="C562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6166CA"/>
    <w:multiLevelType w:val="hybridMultilevel"/>
    <w:tmpl w:val="1C8A4572"/>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7" w15:restartNumberingAfterBreak="0">
    <w:nsid w:val="628E3211"/>
    <w:multiLevelType w:val="multilevel"/>
    <w:tmpl w:val="F9A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F75920"/>
    <w:multiLevelType w:val="multilevel"/>
    <w:tmpl w:val="D9F0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4D4141"/>
    <w:multiLevelType w:val="hybridMultilevel"/>
    <w:tmpl w:val="F462E2A8"/>
    <w:lvl w:ilvl="0" w:tplc="807A4D40">
      <w:start w:val="1"/>
      <w:numFmt w:val="decimal"/>
      <w:lvlText w:val="%1."/>
      <w:lvlJc w:val="left"/>
      <w:pPr>
        <w:ind w:left="786" w:hanging="360"/>
      </w:pPr>
      <w:rPr>
        <w:rFonts w:hint="default"/>
      </w:rPr>
    </w:lvl>
    <w:lvl w:ilvl="1" w:tplc="08090019">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20" w15:restartNumberingAfterBreak="0">
    <w:nsid w:val="73B53A65"/>
    <w:multiLevelType w:val="multilevel"/>
    <w:tmpl w:val="EE0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F92AE1"/>
    <w:multiLevelType w:val="hybridMultilevel"/>
    <w:tmpl w:val="9BDCB90A"/>
    <w:lvl w:ilvl="0" w:tplc="08090001">
      <w:start w:val="1"/>
      <w:numFmt w:val="bullet"/>
      <w:lvlText w:val=""/>
      <w:lvlJc w:val="left"/>
      <w:pPr>
        <w:ind w:left="3423" w:hanging="360"/>
      </w:pPr>
      <w:rPr>
        <w:rFonts w:ascii="Symbol" w:hAnsi="Symbol" w:hint="default"/>
      </w:rPr>
    </w:lvl>
    <w:lvl w:ilvl="1" w:tplc="08090003">
      <w:start w:val="1"/>
      <w:numFmt w:val="bullet"/>
      <w:lvlText w:val="o"/>
      <w:lvlJc w:val="left"/>
      <w:pPr>
        <w:ind w:left="4143" w:hanging="360"/>
      </w:pPr>
      <w:rPr>
        <w:rFonts w:ascii="Courier New" w:hAnsi="Courier New" w:cs="Courier New" w:hint="default"/>
      </w:rPr>
    </w:lvl>
    <w:lvl w:ilvl="2" w:tplc="08090005" w:tentative="1">
      <w:start w:val="1"/>
      <w:numFmt w:val="bullet"/>
      <w:lvlText w:val=""/>
      <w:lvlJc w:val="left"/>
      <w:pPr>
        <w:ind w:left="4863" w:hanging="360"/>
      </w:pPr>
      <w:rPr>
        <w:rFonts w:ascii="Wingdings" w:hAnsi="Wingdings" w:hint="default"/>
      </w:rPr>
    </w:lvl>
    <w:lvl w:ilvl="3" w:tplc="08090001" w:tentative="1">
      <w:start w:val="1"/>
      <w:numFmt w:val="bullet"/>
      <w:lvlText w:val=""/>
      <w:lvlJc w:val="left"/>
      <w:pPr>
        <w:ind w:left="5583" w:hanging="360"/>
      </w:pPr>
      <w:rPr>
        <w:rFonts w:ascii="Symbol" w:hAnsi="Symbol" w:hint="default"/>
      </w:rPr>
    </w:lvl>
    <w:lvl w:ilvl="4" w:tplc="08090003" w:tentative="1">
      <w:start w:val="1"/>
      <w:numFmt w:val="bullet"/>
      <w:lvlText w:val="o"/>
      <w:lvlJc w:val="left"/>
      <w:pPr>
        <w:ind w:left="6303" w:hanging="360"/>
      </w:pPr>
      <w:rPr>
        <w:rFonts w:ascii="Courier New" w:hAnsi="Courier New" w:cs="Courier New" w:hint="default"/>
      </w:rPr>
    </w:lvl>
    <w:lvl w:ilvl="5" w:tplc="08090005" w:tentative="1">
      <w:start w:val="1"/>
      <w:numFmt w:val="bullet"/>
      <w:lvlText w:val=""/>
      <w:lvlJc w:val="left"/>
      <w:pPr>
        <w:ind w:left="7023" w:hanging="360"/>
      </w:pPr>
      <w:rPr>
        <w:rFonts w:ascii="Wingdings" w:hAnsi="Wingdings" w:hint="default"/>
      </w:rPr>
    </w:lvl>
    <w:lvl w:ilvl="6" w:tplc="08090001" w:tentative="1">
      <w:start w:val="1"/>
      <w:numFmt w:val="bullet"/>
      <w:lvlText w:val=""/>
      <w:lvlJc w:val="left"/>
      <w:pPr>
        <w:ind w:left="7743" w:hanging="360"/>
      </w:pPr>
      <w:rPr>
        <w:rFonts w:ascii="Symbol" w:hAnsi="Symbol" w:hint="default"/>
      </w:rPr>
    </w:lvl>
    <w:lvl w:ilvl="7" w:tplc="08090003" w:tentative="1">
      <w:start w:val="1"/>
      <w:numFmt w:val="bullet"/>
      <w:lvlText w:val="o"/>
      <w:lvlJc w:val="left"/>
      <w:pPr>
        <w:ind w:left="8463" w:hanging="360"/>
      </w:pPr>
      <w:rPr>
        <w:rFonts w:ascii="Courier New" w:hAnsi="Courier New" w:cs="Courier New" w:hint="default"/>
      </w:rPr>
    </w:lvl>
    <w:lvl w:ilvl="8" w:tplc="08090005" w:tentative="1">
      <w:start w:val="1"/>
      <w:numFmt w:val="bullet"/>
      <w:lvlText w:val=""/>
      <w:lvlJc w:val="left"/>
      <w:pPr>
        <w:ind w:left="9183" w:hanging="360"/>
      </w:pPr>
      <w:rPr>
        <w:rFonts w:ascii="Wingdings" w:hAnsi="Wingdings" w:hint="default"/>
      </w:rPr>
    </w:lvl>
  </w:abstractNum>
  <w:num w:numId="1" w16cid:durableId="644626076">
    <w:abstractNumId w:val="3"/>
  </w:num>
  <w:num w:numId="2" w16cid:durableId="2015380553">
    <w:abstractNumId w:val="20"/>
  </w:num>
  <w:num w:numId="3" w16cid:durableId="1854564399">
    <w:abstractNumId w:val="17"/>
  </w:num>
  <w:num w:numId="4" w16cid:durableId="384913127">
    <w:abstractNumId w:val="11"/>
  </w:num>
  <w:num w:numId="5" w16cid:durableId="849488017">
    <w:abstractNumId w:val="6"/>
  </w:num>
  <w:num w:numId="6" w16cid:durableId="2045397641">
    <w:abstractNumId w:val="7"/>
  </w:num>
  <w:num w:numId="7" w16cid:durableId="338431967">
    <w:abstractNumId w:val="5"/>
  </w:num>
  <w:num w:numId="8" w16cid:durableId="359598205">
    <w:abstractNumId w:val="14"/>
  </w:num>
  <w:num w:numId="9" w16cid:durableId="545140867">
    <w:abstractNumId w:val="21"/>
  </w:num>
  <w:num w:numId="10" w16cid:durableId="280697845">
    <w:abstractNumId w:val="9"/>
  </w:num>
  <w:num w:numId="11" w16cid:durableId="42951453">
    <w:abstractNumId w:val="10"/>
  </w:num>
  <w:num w:numId="12" w16cid:durableId="1917323783">
    <w:abstractNumId w:val="14"/>
  </w:num>
  <w:num w:numId="13" w16cid:durableId="731587587">
    <w:abstractNumId w:val="14"/>
  </w:num>
  <w:num w:numId="14" w16cid:durableId="1400329544">
    <w:abstractNumId w:val="0"/>
    <w:lvlOverride w:ilvl="0">
      <w:lvl w:ilvl="0">
        <w:numFmt w:val="bullet"/>
        <w:lvlText w:val=""/>
        <w:legacy w:legacy="1" w:legacySpace="0" w:legacyIndent="360"/>
        <w:lvlJc w:val="left"/>
        <w:rPr>
          <w:rFonts w:ascii="Symbol" w:hAnsi="Symbol" w:cs="Times New Roman" w:hint="default"/>
        </w:rPr>
      </w:lvl>
    </w:lvlOverride>
  </w:num>
  <w:num w:numId="15" w16cid:durableId="884680197">
    <w:abstractNumId w:val="4"/>
  </w:num>
  <w:num w:numId="16" w16cid:durableId="376707643">
    <w:abstractNumId w:val="13"/>
  </w:num>
  <w:num w:numId="17" w16cid:durableId="1625849621">
    <w:abstractNumId w:val="12"/>
  </w:num>
  <w:num w:numId="18" w16cid:durableId="1551841933">
    <w:abstractNumId w:val="15"/>
  </w:num>
  <w:num w:numId="19" w16cid:durableId="1580627849">
    <w:abstractNumId w:val="19"/>
  </w:num>
  <w:num w:numId="20" w16cid:durableId="2089768291">
    <w:abstractNumId w:val="14"/>
  </w:num>
  <w:num w:numId="21" w16cid:durableId="2030793839">
    <w:abstractNumId w:val="16"/>
  </w:num>
  <w:num w:numId="22" w16cid:durableId="1497768112">
    <w:abstractNumId w:val="14"/>
  </w:num>
  <w:num w:numId="23" w16cid:durableId="701327349">
    <w:abstractNumId w:val="14"/>
  </w:num>
  <w:num w:numId="24" w16cid:durableId="1920360236">
    <w:abstractNumId w:val="18"/>
  </w:num>
  <w:num w:numId="25" w16cid:durableId="1727872946">
    <w:abstractNumId w:val="8"/>
  </w:num>
  <w:num w:numId="26" w16cid:durableId="1656108313">
    <w:abstractNumId w:val="1"/>
  </w:num>
  <w:num w:numId="27" w16cid:durableId="1508014001">
    <w:abstractNumId w:val="14"/>
  </w:num>
  <w:num w:numId="28" w16cid:durableId="345447447">
    <w:abstractNumId w:val="2"/>
  </w:num>
  <w:num w:numId="29" w16cid:durableId="1262569925">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E0"/>
    <w:rsid w:val="00000991"/>
    <w:rsid w:val="00004A68"/>
    <w:rsid w:val="00012909"/>
    <w:rsid w:val="00014D30"/>
    <w:rsid w:val="00020F32"/>
    <w:rsid w:val="0002450F"/>
    <w:rsid w:val="00027D1F"/>
    <w:rsid w:val="00034202"/>
    <w:rsid w:val="000347A2"/>
    <w:rsid w:val="00035426"/>
    <w:rsid w:val="00056B82"/>
    <w:rsid w:val="000611D4"/>
    <w:rsid w:val="00064BC6"/>
    <w:rsid w:val="0007654E"/>
    <w:rsid w:val="00080D93"/>
    <w:rsid w:val="000816A6"/>
    <w:rsid w:val="000A3CDF"/>
    <w:rsid w:val="000C19A9"/>
    <w:rsid w:val="000F4A14"/>
    <w:rsid w:val="00101A59"/>
    <w:rsid w:val="0013687A"/>
    <w:rsid w:val="00166CE5"/>
    <w:rsid w:val="00180604"/>
    <w:rsid w:val="00180A1B"/>
    <w:rsid w:val="00194510"/>
    <w:rsid w:val="001B408A"/>
    <w:rsid w:val="001D115F"/>
    <w:rsid w:val="00221172"/>
    <w:rsid w:val="00224CCF"/>
    <w:rsid w:val="0023408F"/>
    <w:rsid w:val="00236424"/>
    <w:rsid w:val="0024736F"/>
    <w:rsid w:val="002A1DEE"/>
    <w:rsid w:val="002A447F"/>
    <w:rsid w:val="002B2CB5"/>
    <w:rsid w:val="002D5345"/>
    <w:rsid w:val="002E1953"/>
    <w:rsid w:val="002E5B2F"/>
    <w:rsid w:val="00335A6C"/>
    <w:rsid w:val="00351F9B"/>
    <w:rsid w:val="00353BFF"/>
    <w:rsid w:val="00381D55"/>
    <w:rsid w:val="00385210"/>
    <w:rsid w:val="003B1197"/>
    <w:rsid w:val="003B126A"/>
    <w:rsid w:val="003C13E3"/>
    <w:rsid w:val="003D2D42"/>
    <w:rsid w:val="003E02E6"/>
    <w:rsid w:val="00401688"/>
    <w:rsid w:val="004042B1"/>
    <w:rsid w:val="0041242E"/>
    <w:rsid w:val="00446CF6"/>
    <w:rsid w:val="00472E61"/>
    <w:rsid w:val="00475B3F"/>
    <w:rsid w:val="004777B6"/>
    <w:rsid w:val="004A22A4"/>
    <w:rsid w:val="004C1311"/>
    <w:rsid w:val="004D40C3"/>
    <w:rsid w:val="004E4C3F"/>
    <w:rsid w:val="004F792A"/>
    <w:rsid w:val="00503190"/>
    <w:rsid w:val="00530905"/>
    <w:rsid w:val="00547057"/>
    <w:rsid w:val="00547E8E"/>
    <w:rsid w:val="005607EF"/>
    <w:rsid w:val="005675AC"/>
    <w:rsid w:val="00572E09"/>
    <w:rsid w:val="00581CCC"/>
    <w:rsid w:val="0059785C"/>
    <w:rsid w:val="005A189C"/>
    <w:rsid w:val="005A18BC"/>
    <w:rsid w:val="005B06B2"/>
    <w:rsid w:val="005B6879"/>
    <w:rsid w:val="005C1E13"/>
    <w:rsid w:val="005C26DC"/>
    <w:rsid w:val="005C48A4"/>
    <w:rsid w:val="006059C0"/>
    <w:rsid w:val="00605E77"/>
    <w:rsid w:val="0061398D"/>
    <w:rsid w:val="006226E1"/>
    <w:rsid w:val="00627A62"/>
    <w:rsid w:val="006537EA"/>
    <w:rsid w:val="006742DA"/>
    <w:rsid w:val="00682147"/>
    <w:rsid w:val="006A0AE5"/>
    <w:rsid w:val="006C3A01"/>
    <w:rsid w:val="006C468B"/>
    <w:rsid w:val="006D0352"/>
    <w:rsid w:val="006D2B58"/>
    <w:rsid w:val="006F4B7A"/>
    <w:rsid w:val="0070513D"/>
    <w:rsid w:val="0075780E"/>
    <w:rsid w:val="00767CD9"/>
    <w:rsid w:val="00783EB7"/>
    <w:rsid w:val="0079571B"/>
    <w:rsid w:val="00797DBE"/>
    <w:rsid w:val="007A2C62"/>
    <w:rsid w:val="007B0139"/>
    <w:rsid w:val="007D2EA8"/>
    <w:rsid w:val="00811576"/>
    <w:rsid w:val="008302AF"/>
    <w:rsid w:val="00845D72"/>
    <w:rsid w:val="00862664"/>
    <w:rsid w:val="00893293"/>
    <w:rsid w:val="008979E1"/>
    <w:rsid w:val="008C3B15"/>
    <w:rsid w:val="008D0563"/>
    <w:rsid w:val="008D100E"/>
    <w:rsid w:val="008E7BBF"/>
    <w:rsid w:val="008F7E07"/>
    <w:rsid w:val="00900CDE"/>
    <w:rsid w:val="00912426"/>
    <w:rsid w:val="00917AE9"/>
    <w:rsid w:val="00930C49"/>
    <w:rsid w:val="00933D86"/>
    <w:rsid w:val="00956D06"/>
    <w:rsid w:val="009B6CBB"/>
    <w:rsid w:val="009C4D92"/>
    <w:rsid w:val="009D5154"/>
    <w:rsid w:val="009D649D"/>
    <w:rsid w:val="009E1879"/>
    <w:rsid w:val="00A02130"/>
    <w:rsid w:val="00A0520C"/>
    <w:rsid w:val="00A07CEE"/>
    <w:rsid w:val="00A138AB"/>
    <w:rsid w:val="00A225EE"/>
    <w:rsid w:val="00A31C2E"/>
    <w:rsid w:val="00A34A5C"/>
    <w:rsid w:val="00A5231E"/>
    <w:rsid w:val="00A5636C"/>
    <w:rsid w:val="00A718FC"/>
    <w:rsid w:val="00A81965"/>
    <w:rsid w:val="00A96655"/>
    <w:rsid w:val="00AA636D"/>
    <w:rsid w:val="00AB3905"/>
    <w:rsid w:val="00AC3C88"/>
    <w:rsid w:val="00AD08D0"/>
    <w:rsid w:val="00AD6BF1"/>
    <w:rsid w:val="00AE64F5"/>
    <w:rsid w:val="00B02417"/>
    <w:rsid w:val="00B14ECD"/>
    <w:rsid w:val="00B218C4"/>
    <w:rsid w:val="00B22AE3"/>
    <w:rsid w:val="00B4011E"/>
    <w:rsid w:val="00B40CFF"/>
    <w:rsid w:val="00B577C9"/>
    <w:rsid w:val="00B63DEC"/>
    <w:rsid w:val="00B6737B"/>
    <w:rsid w:val="00B70199"/>
    <w:rsid w:val="00B71AAB"/>
    <w:rsid w:val="00B934B1"/>
    <w:rsid w:val="00B967E0"/>
    <w:rsid w:val="00BB2857"/>
    <w:rsid w:val="00BB6ABB"/>
    <w:rsid w:val="00BD1D43"/>
    <w:rsid w:val="00BE3628"/>
    <w:rsid w:val="00BF24AC"/>
    <w:rsid w:val="00C41FE9"/>
    <w:rsid w:val="00C4446C"/>
    <w:rsid w:val="00C46297"/>
    <w:rsid w:val="00C73A89"/>
    <w:rsid w:val="00C76077"/>
    <w:rsid w:val="00C815F3"/>
    <w:rsid w:val="00CA01DA"/>
    <w:rsid w:val="00CA04B3"/>
    <w:rsid w:val="00CB31BE"/>
    <w:rsid w:val="00CB3540"/>
    <w:rsid w:val="00CD2F0A"/>
    <w:rsid w:val="00CE0CCB"/>
    <w:rsid w:val="00CE275D"/>
    <w:rsid w:val="00D012F8"/>
    <w:rsid w:val="00D17FFE"/>
    <w:rsid w:val="00D225CD"/>
    <w:rsid w:val="00D31681"/>
    <w:rsid w:val="00D355F5"/>
    <w:rsid w:val="00D405EE"/>
    <w:rsid w:val="00D973F8"/>
    <w:rsid w:val="00DA6ADD"/>
    <w:rsid w:val="00E2267E"/>
    <w:rsid w:val="00E23E1D"/>
    <w:rsid w:val="00E24FA6"/>
    <w:rsid w:val="00E265BD"/>
    <w:rsid w:val="00E27B35"/>
    <w:rsid w:val="00E4606A"/>
    <w:rsid w:val="00E549C5"/>
    <w:rsid w:val="00E73786"/>
    <w:rsid w:val="00E849B3"/>
    <w:rsid w:val="00EB6693"/>
    <w:rsid w:val="00EC2249"/>
    <w:rsid w:val="00EC34C0"/>
    <w:rsid w:val="00EC4953"/>
    <w:rsid w:val="00EC5702"/>
    <w:rsid w:val="00ED119A"/>
    <w:rsid w:val="00ED6693"/>
    <w:rsid w:val="00F32490"/>
    <w:rsid w:val="00F446BB"/>
    <w:rsid w:val="00F55F10"/>
    <w:rsid w:val="00F571DE"/>
    <w:rsid w:val="00F669D2"/>
    <w:rsid w:val="00F679FA"/>
    <w:rsid w:val="00F72364"/>
    <w:rsid w:val="00F82584"/>
    <w:rsid w:val="00F84FDD"/>
    <w:rsid w:val="00F860DE"/>
    <w:rsid w:val="00F91FC9"/>
    <w:rsid w:val="00FA5468"/>
    <w:rsid w:val="00FC0125"/>
    <w:rsid w:val="00FC094B"/>
    <w:rsid w:val="00FD21D8"/>
    <w:rsid w:val="00FD39C3"/>
    <w:rsid w:val="00FD6A4E"/>
    <w:rsid w:val="00FF0E28"/>
    <w:rsid w:val="00FF5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98F2D"/>
  <w15:docId w15:val="{C2F7BD3F-0D2A-5A4F-9893-A11275E3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12426"/>
    <w:pPr>
      <w:widowControl/>
      <w:autoSpaceDE/>
      <w:autoSpaceDN/>
    </w:pPr>
    <w:rPr>
      <w:rFonts w:ascii="Times New Roman" w:eastAsia="Times New Roman" w:hAnsi="Times New Roman" w:cs="Times New Roman"/>
      <w:sz w:val="24"/>
      <w:szCs w:val="24"/>
      <w:lang w:val="en-IN" w:eastAsia="en-GB"/>
    </w:rPr>
  </w:style>
  <w:style w:type="paragraph" w:styleId="Heading1">
    <w:name w:val="heading 1"/>
    <w:next w:val="Normal"/>
    <w:link w:val="Heading1Char"/>
    <w:uiPriority w:val="9"/>
    <w:qFormat/>
    <w:rsid w:val="00AB3905"/>
    <w:pPr>
      <w:keepNext/>
      <w:keepLines/>
      <w:widowControl/>
      <w:numPr>
        <w:numId w:val="8"/>
      </w:numPr>
      <w:autoSpaceDE/>
      <w:autoSpaceDN/>
      <w:spacing w:line="259" w:lineRule="auto"/>
      <w:outlineLvl w:val="0"/>
    </w:pPr>
    <w:rPr>
      <w:rFonts w:ascii="Calibri" w:eastAsia="Calibri" w:hAnsi="Calibri" w:cs="Calibri"/>
      <w:color w:val="000000"/>
      <w:sz w:val="48"/>
    </w:rPr>
  </w:style>
  <w:style w:type="paragraph" w:styleId="Heading2">
    <w:name w:val="heading 2"/>
    <w:basedOn w:val="Normal"/>
    <w:next w:val="Normal"/>
    <w:link w:val="Heading2Char"/>
    <w:uiPriority w:val="9"/>
    <w:unhideWhenUsed/>
    <w:qFormat/>
    <w:rsid w:val="00B934B1"/>
    <w:pPr>
      <w:keepNext/>
      <w:keepLines/>
      <w:numPr>
        <w:ilvl w:val="1"/>
        <w:numId w:val="8"/>
      </w:numPr>
      <w:spacing w:before="200"/>
      <w:outlineLvl w:val="1"/>
    </w:pPr>
    <w:rPr>
      <w:rFonts w:asciiTheme="majorHAnsi" w:eastAsiaTheme="majorEastAsia" w:hAnsiTheme="majorHAnsi" w:cstheme="majorBidi"/>
      <w:b/>
      <w:bCs/>
      <w:color w:val="3CA5D9" w:themeColor="accent1"/>
      <w:sz w:val="26"/>
      <w:szCs w:val="26"/>
    </w:rPr>
  </w:style>
  <w:style w:type="paragraph" w:styleId="Heading3">
    <w:name w:val="heading 3"/>
    <w:basedOn w:val="Normal"/>
    <w:next w:val="Normal"/>
    <w:link w:val="Heading3Char"/>
    <w:uiPriority w:val="9"/>
    <w:unhideWhenUsed/>
    <w:qFormat/>
    <w:rsid w:val="00B71AAB"/>
    <w:pPr>
      <w:keepNext/>
      <w:keepLines/>
      <w:numPr>
        <w:ilvl w:val="2"/>
        <w:numId w:val="8"/>
      </w:numPr>
      <w:spacing w:before="200"/>
      <w:outlineLvl w:val="2"/>
    </w:pPr>
    <w:rPr>
      <w:rFonts w:asciiTheme="majorHAnsi" w:eastAsiaTheme="majorEastAsia" w:hAnsiTheme="majorHAnsi" w:cstheme="majorBidi"/>
      <w:b/>
      <w:bCs/>
      <w:color w:val="3CA5D9" w:themeColor="accent1"/>
    </w:rPr>
  </w:style>
  <w:style w:type="paragraph" w:styleId="Heading4">
    <w:name w:val="heading 4"/>
    <w:basedOn w:val="Normal"/>
    <w:next w:val="Normal"/>
    <w:link w:val="Heading4Char"/>
    <w:uiPriority w:val="9"/>
    <w:unhideWhenUsed/>
    <w:qFormat/>
    <w:rsid w:val="00A718FC"/>
    <w:pPr>
      <w:keepNext/>
      <w:keepLines/>
      <w:numPr>
        <w:ilvl w:val="3"/>
        <w:numId w:val="8"/>
      </w:numPr>
      <w:spacing w:before="40"/>
      <w:outlineLvl w:val="3"/>
    </w:pPr>
    <w:rPr>
      <w:rFonts w:asciiTheme="majorHAnsi" w:eastAsiaTheme="majorEastAsia" w:hAnsiTheme="majorHAnsi" w:cstheme="majorBidi"/>
      <w:i/>
      <w:iCs/>
      <w:color w:val="227EAD" w:themeColor="accent1" w:themeShade="BF"/>
    </w:rPr>
  </w:style>
  <w:style w:type="paragraph" w:styleId="Heading5">
    <w:name w:val="heading 5"/>
    <w:basedOn w:val="Normal"/>
    <w:next w:val="Normal"/>
    <w:link w:val="Heading5Char"/>
    <w:uiPriority w:val="9"/>
    <w:unhideWhenUsed/>
    <w:qFormat/>
    <w:rsid w:val="00A718FC"/>
    <w:pPr>
      <w:keepNext/>
      <w:keepLines/>
      <w:numPr>
        <w:ilvl w:val="4"/>
        <w:numId w:val="8"/>
      </w:numPr>
      <w:spacing w:before="40"/>
      <w:outlineLvl w:val="4"/>
    </w:pPr>
    <w:rPr>
      <w:rFonts w:asciiTheme="majorHAnsi" w:eastAsiaTheme="majorEastAsia" w:hAnsiTheme="majorHAnsi" w:cstheme="majorBidi"/>
      <w:color w:val="227EAD" w:themeColor="accent1" w:themeShade="BF"/>
    </w:rPr>
  </w:style>
  <w:style w:type="paragraph" w:styleId="Heading6">
    <w:name w:val="heading 6"/>
    <w:basedOn w:val="Normal"/>
    <w:next w:val="Normal"/>
    <w:link w:val="Heading6Char"/>
    <w:uiPriority w:val="9"/>
    <w:semiHidden/>
    <w:unhideWhenUsed/>
    <w:qFormat/>
    <w:rsid w:val="00A718FC"/>
    <w:pPr>
      <w:keepNext/>
      <w:keepLines/>
      <w:numPr>
        <w:ilvl w:val="5"/>
        <w:numId w:val="8"/>
      </w:numPr>
      <w:spacing w:before="40"/>
      <w:outlineLvl w:val="5"/>
    </w:pPr>
    <w:rPr>
      <w:rFonts w:asciiTheme="majorHAnsi" w:eastAsiaTheme="majorEastAsia" w:hAnsiTheme="majorHAnsi" w:cstheme="majorBidi"/>
      <w:color w:val="165473" w:themeColor="accent1" w:themeShade="7F"/>
    </w:rPr>
  </w:style>
  <w:style w:type="paragraph" w:styleId="Heading7">
    <w:name w:val="heading 7"/>
    <w:basedOn w:val="Normal"/>
    <w:next w:val="Normal"/>
    <w:link w:val="Heading7Char"/>
    <w:uiPriority w:val="9"/>
    <w:semiHidden/>
    <w:unhideWhenUsed/>
    <w:qFormat/>
    <w:rsid w:val="00A718FC"/>
    <w:pPr>
      <w:keepNext/>
      <w:keepLines/>
      <w:numPr>
        <w:ilvl w:val="6"/>
        <w:numId w:val="8"/>
      </w:numPr>
      <w:spacing w:before="40"/>
      <w:outlineLvl w:val="6"/>
    </w:pPr>
    <w:rPr>
      <w:rFonts w:asciiTheme="majorHAnsi" w:eastAsiaTheme="majorEastAsia" w:hAnsiTheme="majorHAnsi" w:cstheme="majorBidi"/>
      <w:i/>
      <w:iCs/>
      <w:color w:val="165473" w:themeColor="accent1" w:themeShade="7F"/>
    </w:rPr>
  </w:style>
  <w:style w:type="paragraph" w:styleId="Heading8">
    <w:name w:val="heading 8"/>
    <w:basedOn w:val="Normal"/>
    <w:next w:val="Normal"/>
    <w:link w:val="Heading8Char"/>
    <w:uiPriority w:val="9"/>
    <w:semiHidden/>
    <w:unhideWhenUsed/>
    <w:qFormat/>
    <w:rsid w:val="00A718FC"/>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18FC"/>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3"/>
      <w:szCs w:val="4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F7E07"/>
    <w:pPr>
      <w:tabs>
        <w:tab w:val="center" w:pos="4513"/>
        <w:tab w:val="right" w:pos="9026"/>
      </w:tabs>
    </w:pPr>
  </w:style>
  <w:style w:type="character" w:customStyle="1" w:styleId="HeaderChar">
    <w:name w:val="Header Char"/>
    <w:basedOn w:val="DefaultParagraphFont"/>
    <w:link w:val="Header"/>
    <w:uiPriority w:val="99"/>
    <w:rsid w:val="008F7E07"/>
    <w:rPr>
      <w:rFonts w:ascii="Lucida Sans Unicode" w:eastAsia="Lucida Sans Unicode" w:hAnsi="Lucida Sans Unicode" w:cs="Lucida Sans Unicode"/>
      <w:lang w:bidi="en-US"/>
    </w:rPr>
  </w:style>
  <w:style w:type="paragraph" w:styleId="Footer">
    <w:name w:val="footer"/>
    <w:basedOn w:val="Normal"/>
    <w:link w:val="FooterChar"/>
    <w:unhideWhenUsed/>
    <w:rsid w:val="008F7E07"/>
    <w:pPr>
      <w:tabs>
        <w:tab w:val="center" w:pos="4513"/>
        <w:tab w:val="right" w:pos="9026"/>
      </w:tabs>
    </w:pPr>
  </w:style>
  <w:style w:type="character" w:customStyle="1" w:styleId="FooterChar">
    <w:name w:val="Footer Char"/>
    <w:basedOn w:val="DefaultParagraphFont"/>
    <w:link w:val="Footer"/>
    <w:uiPriority w:val="99"/>
    <w:rsid w:val="008F7E07"/>
    <w:rPr>
      <w:rFonts w:ascii="Lucida Sans Unicode" w:eastAsia="Lucida Sans Unicode" w:hAnsi="Lucida Sans Unicode" w:cs="Lucida Sans Unicode"/>
      <w:lang w:bidi="en-US"/>
    </w:rPr>
  </w:style>
  <w:style w:type="paragraph" w:styleId="BalloonText">
    <w:name w:val="Balloon Text"/>
    <w:basedOn w:val="Normal"/>
    <w:link w:val="BalloonTextChar"/>
    <w:uiPriority w:val="99"/>
    <w:semiHidden/>
    <w:unhideWhenUsed/>
    <w:rsid w:val="008F7E07"/>
    <w:rPr>
      <w:rFonts w:ascii="Tahoma" w:hAnsi="Tahoma" w:cs="Tahoma"/>
      <w:sz w:val="16"/>
      <w:szCs w:val="16"/>
    </w:rPr>
  </w:style>
  <w:style w:type="character" w:customStyle="1" w:styleId="BalloonTextChar">
    <w:name w:val="Balloon Text Char"/>
    <w:basedOn w:val="DefaultParagraphFont"/>
    <w:link w:val="BalloonText"/>
    <w:uiPriority w:val="99"/>
    <w:semiHidden/>
    <w:rsid w:val="008F7E07"/>
    <w:rPr>
      <w:rFonts w:ascii="Tahoma" w:eastAsia="Lucida Sans Unicode" w:hAnsi="Tahoma" w:cs="Tahoma"/>
      <w:sz w:val="16"/>
      <w:szCs w:val="16"/>
      <w:lang w:bidi="en-US"/>
    </w:rPr>
  </w:style>
  <w:style w:type="paragraph" w:customStyle="1" w:styleId="2909F619802848F09E01365C32F34654">
    <w:name w:val="2909F619802848F09E01365C32F34654"/>
    <w:rsid w:val="008F7E07"/>
    <w:pPr>
      <w:widowControl/>
      <w:autoSpaceDE/>
      <w:autoSpaceDN/>
      <w:spacing w:after="200" w:line="276" w:lineRule="auto"/>
    </w:pPr>
    <w:rPr>
      <w:rFonts w:eastAsiaTheme="minorEastAsia"/>
      <w:lang w:eastAsia="ja-JP"/>
    </w:rPr>
  </w:style>
  <w:style w:type="table" w:customStyle="1" w:styleId="TableGrid">
    <w:name w:val="TableGrid"/>
    <w:rsid w:val="00AB3905"/>
    <w:pPr>
      <w:widowControl/>
      <w:autoSpaceDE/>
      <w:autoSpaceDN/>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B3905"/>
    <w:rPr>
      <w:rFonts w:ascii="Calibri" w:eastAsia="Calibri" w:hAnsi="Calibri" w:cs="Calibri"/>
      <w:color w:val="000000"/>
      <w:sz w:val="48"/>
    </w:rPr>
  </w:style>
  <w:style w:type="character" w:customStyle="1" w:styleId="Heading2Char">
    <w:name w:val="Heading 2 Char"/>
    <w:basedOn w:val="DefaultParagraphFont"/>
    <w:link w:val="Heading2"/>
    <w:uiPriority w:val="9"/>
    <w:rsid w:val="00B934B1"/>
    <w:rPr>
      <w:rFonts w:asciiTheme="majorHAnsi" w:eastAsiaTheme="majorEastAsia" w:hAnsiTheme="majorHAnsi" w:cstheme="majorBidi"/>
      <w:b/>
      <w:bCs/>
      <w:color w:val="3CA5D9" w:themeColor="accent1"/>
      <w:sz w:val="26"/>
      <w:szCs w:val="26"/>
      <w:lang w:bidi="en-US"/>
    </w:rPr>
  </w:style>
  <w:style w:type="character" w:customStyle="1" w:styleId="Heading3Char">
    <w:name w:val="Heading 3 Char"/>
    <w:basedOn w:val="DefaultParagraphFont"/>
    <w:link w:val="Heading3"/>
    <w:uiPriority w:val="9"/>
    <w:rsid w:val="00B71AAB"/>
    <w:rPr>
      <w:rFonts w:asciiTheme="majorHAnsi" w:eastAsiaTheme="majorEastAsia" w:hAnsiTheme="majorHAnsi" w:cstheme="majorBidi"/>
      <w:b/>
      <w:bCs/>
      <w:color w:val="3CA5D9" w:themeColor="accent1"/>
      <w:lang w:bidi="en-US"/>
    </w:rPr>
  </w:style>
  <w:style w:type="paragraph" w:styleId="TOCHeading">
    <w:name w:val="TOC Heading"/>
    <w:basedOn w:val="Heading1"/>
    <w:next w:val="Normal"/>
    <w:uiPriority w:val="39"/>
    <w:unhideWhenUsed/>
    <w:qFormat/>
    <w:rsid w:val="00FD21D8"/>
    <w:pPr>
      <w:spacing w:before="240"/>
      <w:ind w:left="0"/>
      <w:outlineLvl w:val="9"/>
    </w:pPr>
    <w:rPr>
      <w:rFonts w:asciiTheme="majorHAnsi" w:eastAsiaTheme="majorEastAsia" w:hAnsiTheme="majorHAnsi" w:cstheme="majorBidi"/>
      <w:color w:val="227EAD" w:themeColor="accent1" w:themeShade="BF"/>
      <w:sz w:val="32"/>
      <w:szCs w:val="32"/>
    </w:rPr>
  </w:style>
  <w:style w:type="paragraph" w:styleId="TOC1">
    <w:name w:val="toc 1"/>
    <w:basedOn w:val="Normal"/>
    <w:next w:val="Normal"/>
    <w:autoRedefine/>
    <w:uiPriority w:val="39"/>
    <w:unhideWhenUsed/>
    <w:rsid w:val="00FD21D8"/>
    <w:pPr>
      <w:spacing w:after="100"/>
    </w:pPr>
  </w:style>
  <w:style w:type="character" w:styleId="Hyperlink">
    <w:name w:val="Hyperlink"/>
    <w:basedOn w:val="DefaultParagraphFont"/>
    <w:uiPriority w:val="99"/>
    <w:unhideWhenUsed/>
    <w:rsid w:val="00FD21D8"/>
    <w:rPr>
      <w:color w:val="3CA5D9" w:themeColor="hyperlink"/>
      <w:u w:val="single"/>
    </w:rPr>
  </w:style>
  <w:style w:type="paragraph" w:styleId="NormalWeb">
    <w:name w:val="Normal (Web)"/>
    <w:basedOn w:val="Normal"/>
    <w:uiPriority w:val="99"/>
    <w:semiHidden/>
    <w:unhideWhenUsed/>
    <w:rsid w:val="005C1E13"/>
    <w:pPr>
      <w:spacing w:before="100" w:beforeAutospacing="1" w:after="100" w:afterAutospacing="1"/>
    </w:pPr>
  </w:style>
  <w:style w:type="character" w:customStyle="1" w:styleId="Heading4Char">
    <w:name w:val="Heading 4 Char"/>
    <w:basedOn w:val="DefaultParagraphFont"/>
    <w:link w:val="Heading4"/>
    <w:uiPriority w:val="9"/>
    <w:rsid w:val="00A718FC"/>
    <w:rPr>
      <w:rFonts w:asciiTheme="majorHAnsi" w:eastAsiaTheme="majorEastAsia" w:hAnsiTheme="majorHAnsi" w:cstheme="majorBidi"/>
      <w:i/>
      <w:iCs/>
      <w:color w:val="227EAD" w:themeColor="accent1" w:themeShade="BF"/>
      <w:lang w:bidi="en-US"/>
    </w:rPr>
  </w:style>
  <w:style w:type="character" w:customStyle="1" w:styleId="Heading5Char">
    <w:name w:val="Heading 5 Char"/>
    <w:basedOn w:val="DefaultParagraphFont"/>
    <w:link w:val="Heading5"/>
    <w:uiPriority w:val="9"/>
    <w:rsid w:val="00A718FC"/>
    <w:rPr>
      <w:rFonts w:asciiTheme="majorHAnsi" w:eastAsiaTheme="majorEastAsia" w:hAnsiTheme="majorHAnsi" w:cstheme="majorBidi"/>
      <w:color w:val="227EAD" w:themeColor="accent1" w:themeShade="BF"/>
      <w:lang w:bidi="en-US"/>
    </w:rPr>
  </w:style>
  <w:style w:type="character" w:customStyle="1" w:styleId="Heading6Char">
    <w:name w:val="Heading 6 Char"/>
    <w:basedOn w:val="DefaultParagraphFont"/>
    <w:link w:val="Heading6"/>
    <w:uiPriority w:val="9"/>
    <w:semiHidden/>
    <w:rsid w:val="00A718FC"/>
    <w:rPr>
      <w:rFonts w:asciiTheme="majorHAnsi" w:eastAsiaTheme="majorEastAsia" w:hAnsiTheme="majorHAnsi" w:cstheme="majorBidi"/>
      <w:color w:val="165473" w:themeColor="accent1" w:themeShade="7F"/>
      <w:lang w:bidi="en-US"/>
    </w:rPr>
  </w:style>
  <w:style w:type="character" w:customStyle="1" w:styleId="Heading7Char">
    <w:name w:val="Heading 7 Char"/>
    <w:basedOn w:val="DefaultParagraphFont"/>
    <w:link w:val="Heading7"/>
    <w:uiPriority w:val="9"/>
    <w:semiHidden/>
    <w:rsid w:val="00A718FC"/>
    <w:rPr>
      <w:rFonts w:asciiTheme="majorHAnsi" w:eastAsiaTheme="majorEastAsia" w:hAnsiTheme="majorHAnsi" w:cstheme="majorBidi"/>
      <w:i/>
      <w:iCs/>
      <w:color w:val="165473" w:themeColor="accent1" w:themeShade="7F"/>
      <w:lang w:bidi="en-US"/>
    </w:rPr>
  </w:style>
  <w:style w:type="character" w:customStyle="1" w:styleId="Heading8Char">
    <w:name w:val="Heading 8 Char"/>
    <w:basedOn w:val="DefaultParagraphFont"/>
    <w:link w:val="Heading8"/>
    <w:uiPriority w:val="9"/>
    <w:semiHidden/>
    <w:rsid w:val="00A718FC"/>
    <w:rPr>
      <w:rFonts w:asciiTheme="majorHAnsi" w:eastAsiaTheme="majorEastAsia" w:hAnsiTheme="majorHAnsi" w:cstheme="majorBidi"/>
      <w:color w:val="272727" w:themeColor="text1" w:themeTint="D8"/>
      <w:sz w:val="21"/>
      <w:szCs w:val="21"/>
      <w:lang w:bidi="en-US"/>
    </w:rPr>
  </w:style>
  <w:style w:type="character" w:customStyle="1" w:styleId="Heading9Char">
    <w:name w:val="Heading 9 Char"/>
    <w:basedOn w:val="DefaultParagraphFont"/>
    <w:link w:val="Heading9"/>
    <w:uiPriority w:val="9"/>
    <w:semiHidden/>
    <w:rsid w:val="00A718FC"/>
    <w:rPr>
      <w:rFonts w:asciiTheme="majorHAnsi" w:eastAsiaTheme="majorEastAsia" w:hAnsiTheme="majorHAnsi" w:cstheme="majorBidi"/>
      <w:i/>
      <w:iCs/>
      <w:color w:val="272727" w:themeColor="text1" w:themeTint="D8"/>
      <w:sz w:val="21"/>
      <w:szCs w:val="21"/>
      <w:lang w:bidi="en-US"/>
    </w:rPr>
  </w:style>
  <w:style w:type="paragraph" w:styleId="TOC2">
    <w:name w:val="toc 2"/>
    <w:basedOn w:val="Normal"/>
    <w:next w:val="Normal"/>
    <w:autoRedefine/>
    <w:uiPriority w:val="39"/>
    <w:unhideWhenUsed/>
    <w:rsid w:val="00035426"/>
    <w:pPr>
      <w:spacing w:after="100"/>
      <w:ind w:left="220"/>
    </w:pPr>
  </w:style>
  <w:style w:type="paragraph" w:styleId="TOC3">
    <w:name w:val="toc 3"/>
    <w:basedOn w:val="Normal"/>
    <w:next w:val="Normal"/>
    <w:autoRedefine/>
    <w:uiPriority w:val="39"/>
    <w:unhideWhenUsed/>
    <w:rsid w:val="00035426"/>
    <w:pPr>
      <w:spacing w:after="100"/>
      <w:ind w:left="440"/>
    </w:pPr>
  </w:style>
  <w:style w:type="paragraph" w:styleId="NoSpacing">
    <w:name w:val="No Spacing"/>
    <w:link w:val="NoSpacingChar"/>
    <w:uiPriority w:val="1"/>
    <w:qFormat/>
    <w:rsid w:val="00B6737B"/>
    <w:pPr>
      <w:widowControl/>
      <w:autoSpaceDE/>
      <w:autoSpaceDN/>
    </w:pPr>
    <w:rPr>
      <w:rFonts w:eastAsiaTheme="minorEastAsia"/>
      <w:lang w:eastAsia="zh-CN"/>
    </w:rPr>
  </w:style>
  <w:style w:type="character" w:customStyle="1" w:styleId="NoSpacingChar">
    <w:name w:val="No Spacing Char"/>
    <w:basedOn w:val="DefaultParagraphFont"/>
    <w:link w:val="NoSpacing"/>
    <w:uiPriority w:val="1"/>
    <w:rsid w:val="00B6737B"/>
    <w:rPr>
      <w:rFonts w:eastAsiaTheme="minorEastAsia"/>
      <w:lang w:eastAsia="zh-CN"/>
    </w:rPr>
  </w:style>
  <w:style w:type="table" w:styleId="TableGrid0">
    <w:name w:val="Table Grid"/>
    <w:basedOn w:val="TableNormal"/>
    <w:uiPriority w:val="59"/>
    <w:rsid w:val="00BD1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83E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6D2B58"/>
    <w:pPr>
      <w:spacing w:after="200"/>
    </w:pPr>
    <w:rPr>
      <w:i/>
      <w:iCs/>
      <w:color w:val="596171" w:themeColor="text2"/>
      <w:sz w:val="18"/>
      <w:szCs w:val="18"/>
    </w:rPr>
  </w:style>
  <w:style w:type="character" w:styleId="Strong">
    <w:name w:val="Strong"/>
    <w:basedOn w:val="DefaultParagraphFont"/>
    <w:uiPriority w:val="22"/>
    <w:qFormat/>
    <w:rsid w:val="00912426"/>
    <w:rPr>
      <w:b/>
      <w:bCs/>
    </w:rPr>
  </w:style>
  <w:style w:type="character" w:styleId="UnresolvedMention">
    <w:name w:val="Unresolved Mention"/>
    <w:basedOn w:val="DefaultParagraphFont"/>
    <w:uiPriority w:val="99"/>
    <w:semiHidden/>
    <w:unhideWhenUsed/>
    <w:rsid w:val="00020F32"/>
    <w:rPr>
      <w:color w:val="605E5C"/>
      <w:shd w:val="clear" w:color="auto" w:fill="E1DFDD"/>
    </w:rPr>
  </w:style>
  <w:style w:type="character" w:styleId="FollowedHyperlink">
    <w:name w:val="FollowedHyperlink"/>
    <w:basedOn w:val="DefaultParagraphFont"/>
    <w:uiPriority w:val="99"/>
    <w:semiHidden/>
    <w:unhideWhenUsed/>
    <w:rsid w:val="00020F32"/>
    <w:rPr>
      <w:color w:val="273755" w:themeColor="followedHyperlink"/>
      <w:u w:val="single"/>
    </w:rPr>
  </w:style>
  <w:style w:type="character" w:styleId="HTMLCode">
    <w:name w:val="HTML Code"/>
    <w:basedOn w:val="DefaultParagraphFont"/>
    <w:uiPriority w:val="99"/>
    <w:semiHidden/>
    <w:unhideWhenUsed/>
    <w:rsid w:val="00627A62"/>
    <w:rPr>
      <w:rFonts w:ascii="Courier New" w:eastAsia="Times New Roman" w:hAnsi="Courier New" w:cs="Courier New"/>
      <w:sz w:val="20"/>
      <w:szCs w:val="20"/>
    </w:rPr>
  </w:style>
  <w:style w:type="paragraph" w:customStyle="1" w:styleId="paginationitem">
    <w:name w:val="pagination__item"/>
    <w:basedOn w:val="Normal"/>
    <w:rsid w:val="00627A6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48434">
      <w:bodyDiv w:val="1"/>
      <w:marLeft w:val="0"/>
      <w:marRight w:val="0"/>
      <w:marTop w:val="0"/>
      <w:marBottom w:val="0"/>
      <w:divBdr>
        <w:top w:val="none" w:sz="0" w:space="0" w:color="auto"/>
        <w:left w:val="none" w:sz="0" w:space="0" w:color="auto"/>
        <w:bottom w:val="none" w:sz="0" w:space="0" w:color="auto"/>
        <w:right w:val="none" w:sz="0" w:space="0" w:color="auto"/>
      </w:divBdr>
    </w:div>
    <w:div w:id="177356305">
      <w:bodyDiv w:val="1"/>
      <w:marLeft w:val="0"/>
      <w:marRight w:val="0"/>
      <w:marTop w:val="0"/>
      <w:marBottom w:val="0"/>
      <w:divBdr>
        <w:top w:val="none" w:sz="0" w:space="0" w:color="auto"/>
        <w:left w:val="none" w:sz="0" w:space="0" w:color="auto"/>
        <w:bottom w:val="none" w:sz="0" w:space="0" w:color="auto"/>
        <w:right w:val="none" w:sz="0" w:space="0" w:color="auto"/>
      </w:divBdr>
    </w:div>
    <w:div w:id="181479270">
      <w:bodyDiv w:val="1"/>
      <w:marLeft w:val="0"/>
      <w:marRight w:val="0"/>
      <w:marTop w:val="0"/>
      <w:marBottom w:val="0"/>
      <w:divBdr>
        <w:top w:val="none" w:sz="0" w:space="0" w:color="auto"/>
        <w:left w:val="none" w:sz="0" w:space="0" w:color="auto"/>
        <w:bottom w:val="none" w:sz="0" w:space="0" w:color="auto"/>
        <w:right w:val="none" w:sz="0" w:space="0" w:color="auto"/>
      </w:divBdr>
    </w:div>
    <w:div w:id="398289943">
      <w:bodyDiv w:val="1"/>
      <w:marLeft w:val="0"/>
      <w:marRight w:val="0"/>
      <w:marTop w:val="0"/>
      <w:marBottom w:val="0"/>
      <w:divBdr>
        <w:top w:val="none" w:sz="0" w:space="0" w:color="auto"/>
        <w:left w:val="none" w:sz="0" w:space="0" w:color="auto"/>
        <w:bottom w:val="none" w:sz="0" w:space="0" w:color="auto"/>
        <w:right w:val="none" w:sz="0" w:space="0" w:color="auto"/>
      </w:divBdr>
    </w:div>
    <w:div w:id="468475757">
      <w:bodyDiv w:val="1"/>
      <w:marLeft w:val="0"/>
      <w:marRight w:val="0"/>
      <w:marTop w:val="0"/>
      <w:marBottom w:val="0"/>
      <w:divBdr>
        <w:top w:val="none" w:sz="0" w:space="0" w:color="auto"/>
        <w:left w:val="none" w:sz="0" w:space="0" w:color="auto"/>
        <w:bottom w:val="none" w:sz="0" w:space="0" w:color="auto"/>
        <w:right w:val="none" w:sz="0" w:space="0" w:color="auto"/>
      </w:divBdr>
    </w:div>
    <w:div w:id="671031716">
      <w:bodyDiv w:val="1"/>
      <w:marLeft w:val="0"/>
      <w:marRight w:val="0"/>
      <w:marTop w:val="0"/>
      <w:marBottom w:val="0"/>
      <w:divBdr>
        <w:top w:val="none" w:sz="0" w:space="0" w:color="auto"/>
        <w:left w:val="none" w:sz="0" w:space="0" w:color="auto"/>
        <w:bottom w:val="none" w:sz="0" w:space="0" w:color="auto"/>
        <w:right w:val="none" w:sz="0" w:space="0" w:color="auto"/>
      </w:divBdr>
    </w:div>
    <w:div w:id="746535296">
      <w:bodyDiv w:val="1"/>
      <w:marLeft w:val="0"/>
      <w:marRight w:val="0"/>
      <w:marTop w:val="0"/>
      <w:marBottom w:val="0"/>
      <w:divBdr>
        <w:top w:val="none" w:sz="0" w:space="0" w:color="auto"/>
        <w:left w:val="none" w:sz="0" w:space="0" w:color="auto"/>
        <w:bottom w:val="none" w:sz="0" w:space="0" w:color="auto"/>
        <w:right w:val="none" w:sz="0" w:space="0" w:color="auto"/>
      </w:divBdr>
    </w:div>
    <w:div w:id="773937398">
      <w:bodyDiv w:val="1"/>
      <w:marLeft w:val="0"/>
      <w:marRight w:val="0"/>
      <w:marTop w:val="0"/>
      <w:marBottom w:val="0"/>
      <w:divBdr>
        <w:top w:val="none" w:sz="0" w:space="0" w:color="auto"/>
        <w:left w:val="none" w:sz="0" w:space="0" w:color="auto"/>
        <w:bottom w:val="none" w:sz="0" w:space="0" w:color="auto"/>
        <w:right w:val="none" w:sz="0" w:space="0" w:color="auto"/>
      </w:divBdr>
    </w:div>
    <w:div w:id="789663720">
      <w:bodyDiv w:val="1"/>
      <w:marLeft w:val="0"/>
      <w:marRight w:val="0"/>
      <w:marTop w:val="0"/>
      <w:marBottom w:val="0"/>
      <w:divBdr>
        <w:top w:val="none" w:sz="0" w:space="0" w:color="auto"/>
        <w:left w:val="none" w:sz="0" w:space="0" w:color="auto"/>
        <w:bottom w:val="none" w:sz="0" w:space="0" w:color="auto"/>
        <w:right w:val="none" w:sz="0" w:space="0" w:color="auto"/>
      </w:divBdr>
    </w:div>
    <w:div w:id="811411269">
      <w:bodyDiv w:val="1"/>
      <w:marLeft w:val="0"/>
      <w:marRight w:val="0"/>
      <w:marTop w:val="0"/>
      <w:marBottom w:val="0"/>
      <w:divBdr>
        <w:top w:val="none" w:sz="0" w:space="0" w:color="auto"/>
        <w:left w:val="none" w:sz="0" w:space="0" w:color="auto"/>
        <w:bottom w:val="none" w:sz="0" w:space="0" w:color="auto"/>
        <w:right w:val="none" w:sz="0" w:space="0" w:color="auto"/>
      </w:divBdr>
    </w:div>
    <w:div w:id="819493799">
      <w:bodyDiv w:val="1"/>
      <w:marLeft w:val="0"/>
      <w:marRight w:val="0"/>
      <w:marTop w:val="0"/>
      <w:marBottom w:val="0"/>
      <w:divBdr>
        <w:top w:val="none" w:sz="0" w:space="0" w:color="auto"/>
        <w:left w:val="none" w:sz="0" w:space="0" w:color="auto"/>
        <w:bottom w:val="none" w:sz="0" w:space="0" w:color="auto"/>
        <w:right w:val="none" w:sz="0" w:space="0" w:color="auto"/>
      </w:divBdr>
    </w:div>
    <w:div w:id="899245239">
      <w:bodyDiv w:val="1"/>
      <w:marLeft w:val="0"/>
      <w:marRight w:val="0"/>
      <w:marTop w:val="0"/>
      <w:marBottom w:val="0"/>
      <w:divBdr>
        <w:top w:val="none" w:sz="0" w:space="0" w:color="auto"/>
        <w:left w:val="none" w:sz="0" w:space="0" w:color="auto"/>
        <w:bottom w:val="none" w:sz="0" w:space="0" w:color="auto"/>
        <w:right w:val="none" w:sz="0" w:space="0" w:color="auto"/>
      </w:divBdr>
      <w:divsChild>
        <w:div w:id="1040781637">
          <w:marLeft w:val="0"/>
          <w:marRight w:val="0"/>
          <w:marTop w:val="0"/>
          <w:marBottom w:val="0"/>
          <w:divBdr>
            <w:top w:val="none" w:sz="0" w:space="0" w:color="auto"/>
            <w:left w:val="none" w:sz="0" w:space="0" w:color="auto"/>
            <w:bottom w:val="none" w:sz="0" w:space="0" w:color="auto"/>
            <w:right w:val="none" w:sz="0" w:space="0" w:color="auto"/>
          </w:divBdr>
          <w:divsChild>
            <w:div w:id="874805014">
              <w:marLeft w:val="0"/>
              <w:marRight w:val="0"/>
              <w:marTop w:val="0"/>
              <w:marBottom w:val="0"/>
              <w:divBdr>
                <w:top w:val="none" w:sz="0" w:space="0" w:color="auto"/>
                <w:left w:val="none" w:sz="0" w:space="0" w:color="auto"/>
                <w:bottom w:val="none" w:sz="0" w:space="0" w:color="auto"/>
                <w:right w:val="none" w:sz="0" w:space="0" w:color="auto"/>
              </w:divBdr>
              <w:divsChild>
                <w:div w:id="542861881">
                  <w:marLeft w:val="0"/>
                  <w:marRight w:val="0"/>
                  <w:marTop w:val="0"/>
                  <w:marBottom w:val="0"/>
                  <w:divBdr>
                    <w:top w:val="none" w:sz="0" w:space="0" w:color="auto"/>
                    <w:left w:val="none" w:sz="0" w:space="0" w:color="auto"/>
                    <w:bottom w:val="none" w:sz="0" w:space="0" w:color="auto"/>
                    <w:right w:val="none" w:sz="0" w:space="0" w:color="auto"/>
                  </w:divBdr>
                  <w:divsChild>
                    <w:div w:id="259795244">
                      <w:marLeft w:val="0"/>
                      <w:marRight w:val="0"/>
                      <w:marTop w:val="0"/>
                      <w:marBottom w:val="240"/>
                      <w:divBdr>
                        <w:top w:val="none" w:sz="0" w:space="0" w:color="auto"/>
                        <w:left w:val="none" w:sz="0" w:space="0" w:color="auto"/>
                        <w:bottom w:val="none" w:sz="0" w:space="0" w:color="auto"/>
                        <w:right w:val="none" w:sz="0" w:space="0" w:color="auto"/>
                      </w:divBdr>
                      <w:divsChild>
                        <w:div w:id="43309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846014">
      <w:bodyDiv w:val="1"/>
      <w:marLeft w:val="0"/>
      <w:marRight w:val="0"/>
      <w:marTop w:val="0"/>
      <w:marBottom w:val="0"/>
      <w:divBdr>
        <w:top w:val="none" w:sz="0" w:space="0" w:color="auto"/>
        <w:left w:val="none" w:sz="0" w:space="0" w:color="auto"/>
        <w:bottom w:val="none" w:sz="0" w:space="0" w:color="auto"/>
        <w:right w:val="none" w:sz="0" w:space="0" w:color="auto"/>
      </w:divBdr>
    </w:div>
    <w:div w:id="1026558309">
      <w:bodyDiv w:val="1"/>
      <w:marLeft w:val="0"/>
      <w:marRight w:val="0"/>
      <w:marTop w:val="0"/>
      <w:marBottom w:val="0"/>
      <w:divBdr>
        <w:top w:val="none" w:sz="0" w:space="0" w:color="auto"/>
        <w:left w:val="none" w:sz="0" w:space="0" w:color="auto"/>
        <w:bottom w:val="none" w:sz="0" w:space="0" w:color="auto"/>
        <w:right w:val="none" w:sz="0" w:space="0" w:color="auto"/>
      </w:divBdr>
    </w:div>
    <w:div w:id="1051730305">
      <w:bodyDiv w:val="1"/>
      <w:marLeft w:val="0"/>
      <w:marRight w:val="0"/>
      <w:marTop w:val="0"/>
      <w:marBottom w:val="0"/>
      <w:divBdr>
        <w:top w:val="none" w:sz="0" w:space="0" w:color="auto"/>
        <w:left w:val="none" w:sz="0" w:space="0" w:color="auto"/>
        <w:bottom w:val="none" w:sz="0" w:space="0" w:color="auto"/>
        <w:right w:val="none" w:sz="0" w:space="0" w:color="auto"/>
      </w:divBdr>
    </w:div>
    <w:div w:id="1055544881">
      <w:bodyDiv w:val="1"/>
      <w:marLeft w:val="0"/>
      <w:marRight w:val="0"/>
      <w:marTop w:val="0"/>
      <w:marBottom w:val="0"/>
      <w:divBdr>
        <w:top w:val="none" w:sz="0" w:space="0" w:color="auto"/>
        <w:left w:val="none" w:sz="0" w:space="0" w:color="auto"/>
        <w:bottom w:val="none" w:sz="0" w:space="0" w:color="auto"/>
        <w:right w:val="none" w:sz="0" w:space="0" w:color="auto"/>
      </w:divBdr>
    </w:div>
    <w:div w:id="1106778928">
      <w:bodyDiv w:val="1"/>
      <w:marLeft w:val="0"/>
      <w:marRight w:val="0"/>
      <w:marTop w:val="0"/>
      <w:marBottom w:val="0"/>
      <w:divBdr>
        <w:top w:val="none" w:sz="0" w:space="0" w:color="auto"/>
        <w:left w:val="none" w:sz="0" w:space="0" w:color="auto"/>
        <w:bottom w:val="none" w:sz="0" w:space="0" w:color="auto"/>
        <w:right w:val="none" w:sz="0" w:space="0" w:color="auto"/>
      </w:divBdr>
    </w:div>
    <w:div w:id="1163349359">
      <w:bodyDiv w:val="1"/>
      <w:marLeft w:val="0"/>
      <w:marRight w:val="0"/>
      <w:marTop w:val="0"/>
      <w:marBottom w:val="0"/>
      <w:divBdr>
        <w:top w:val="none" w:sz="0" w:space="0" w:color="auto"/>
        <w:left w:val="none" w:sz="0" w:space="0" w:color="auto"/>
        <w:bottom w:val="none" w:sz="0" w:space="0" w:color="auto"/>
        <w:right w:val="none" w:sz="0" w:space="0" w:color="auto"/>
      </w:divBdr>
    </w:div>
    <w:div w:id="1221943644">
      <w:bodyDiv w:val="1"/>
      <w:marLeft w:val="0"/>
      <w:marRight w:val="0"/>
      <w:marTop w:val="0"/>
      <w:marBottom w:val="0"/>
      <w:divBdr>
        <w:top w:val="none" w:sz="0" w:space="0" w:color="auto"/>
        <w:left w:val="none" w:sz="0" w:space="0" w:color="auto"/>
        <w:bottom w:val="none" w:sz="0" w:space="0" w:color="auto"/>
        <w:right w:val="none" w:sz="0" w:space="0" w:color="auto"/>
      </w:divBdr>
    </w:div>
    <w:div w:id="1263803433">
      <w:bodyDiv w:val="1"/>
      <w:marLeft w:val="0"/>
      <w:marRight w:val="0"/>
      <w:marTop w:val="0"/>
      <w:marBottom w:val="0"/>
      <w:divBdr>
        <w:top w:val="none" w:sz="0" w:space="0" w:color="auto"/>
        <w:left w:val="none" w:sz="0" w:space="0" w:color="auto"/>
        <w:bottom w:val="none" w:sz="0" w:space="0" w:color="auto"/>
        <w:right w:val="none" w:sz="0" w:space="0" w:color="auto"/>
      </w:divBdr>
    </w:div>
    <w:div w:id="1342658112">
      <w:bodyDiv w:val="1"/>
      <w:marLeft w:val="0"/>
      <w:marRight w:val="0"/>
      <w:marTop w:val="0"/>
      <w:marBottom w:val="0"/>
      <w:divBdr>
        <w:top w:val="none" w:sz="0" w:space="0" w:color="auto"/>
        <w:left w:val="none" w:sz="0" w:space="0" w:color="auto"/>
        <w:bottom w:val="none" w:sz="0" w:space="0" w:color="auto"/>
        <w:right w:val="none" w:sz="0" w:space="0" w:color="auto"/>
      </w:divBdr>
    </w:div>
    <w:div w:id="1366248805">
      <w:bodyDiv w:val="1"/>
      <w:marLeft w:val="0"/>
      <w:marRight w:val="0"/>
      <w:marTop w:val="0"/>
      <w:marBottom w:val="0"/>
      <w:divBdr>
        <w:top w:val="none" w:sz="0" w:space="0" w:color="auto"/>
        <w:left w:val="none" w:sz="0" w:space="0" w:color="auto"/>
        <w:bottom w:val="none" w:sz="0" w:space="0" w:color="auto"/>
        <w:right w:val="none" w:sz="0" w:space="0" w:color="auto"/>
      </w:divBdr>
    </w:div>
    <w:div w:id="1454247930">
      <w:bodyDiv w:val="1"/>
      <w:marLeft w:val="0"/>
      <w:marRight w:val="0"/>
      <w:marTop w:val="0"/>
      <w:marBottom w:val="0"/>
      <w:divBdr>
        <w:top w:val="none" w:sz="0" w:space="0" w:color="auto"/>
        <w:left w:val="none" w:sz="0" w:space="0" w:color="auto"/>
        <w:bottom w:val="none" w:sz="0" w:space="0" w:color="auto"/>
        <w:right w:val="none" w:sz="0" w:space="0" w:color="auto"/>
      </w:divBdr>
    </w:div>
    <w:div w:id="1480490753">
      <w:bodyDiv w:val="1"/>
      <w:marLeft w:val="0"/>
      <w:marRight w:val="0"/>
      <w:marTop w:val="0"/>
      <w:marBottom w:val="0"/>
      <w:divBdr>
        <w:top w:val="none" w:sz="0" w:space="0" w:color="auto"/>
        <w:left w:val="none" w:sz="0" w:space="0" w:color="auto"/>
        <w:bottom w:val="none" w:sz="0" w:space="0" w:color="auto"/>
        <w:right w:val="none" w:sz="0" w:space="0" w:color="auto"/>
      </w:divBdr>
    </w:div>
    <w:div w:id="1495142758">
      <w:bodyDiv w:val="1"/>
      <w:marLeft w:val="0"/>
      <w:marRight w:val="0"/>
      <w:marTop w:val="0"/>
      <w:marBottom w:val="0"/>
      <w:divBdr>
        <w:top w:val="none" w:sz="0" w:space="0" w:color="auto"/>
        <w:left w:val="none" w:sz="0" w:space="0" w:color="auto"/>
        <w:bottom w:val="none" w:sz="0" w:space="0" w:color="auto"/>
        <w:right w:val="none" w:sz="0" w:space="0" w:color="auto"/>
      </w:divBdr>
    </w:div>
    <w:div w:id="1648196416">
      <w:bodyDiv w:val="1"/>
      <w:marLeft w:val="0"/>
      <w:marRight w:val="0"/>
      <w:marTop w:val="0"/>
      <w:marBottom w:val="0"/>
      <w:divBdr>
        <w:top w:val="none" w:sz="0" w:space="0" w:color="auto"/>
        <w:left w:val="none" w:sz="0" w:space="0" w:color="auto"/>
        <w:bottom w:val="none" w:sz="0" w:space="0" w:color="auto"/>
        <w:right w:val="none" w:sz="0" w:space="0" w:color="auto"/>
      </w:divBdr>
    </w:div>
    <w:div w:id="1740790053">
      <w:bodyDiv w:val="1"/>
      <w:marLeft w:val="0"/>
      <w:marRight w:val="0"/>
      <w:marTop w:val="0"/>
      <w:marBottom w:val="0"/>
      <w:divBdr>
        <w:top w:val="none" w:sz="0" w:space="0" w:color="auto"/>
        <w:left w:val="none" w:sz="0" w:space="0" w:color="auto"/>
        <w:bottom w:val="none" w:sz="0" w:space="0" w:color="auto"/>
        <w:right w:val="none" w:sz="0" w:space="0" w:color="auto"/>
      </w:divBdr>
    </w:div>
    <w:div w:id="1774207664">
      <w:bodyDiv w:val="1"/>
      <w:marLeft w:val="0"/>
      <w:marRight w:val="0"/>
      <w:marTop w:val="0"/>
      <w:marBottom w:val="0"/>
      <w:divBdr>
        <w:top w:val="none" w:sz="0" w:space="0" w:color="auto"/>
        <w:left w:val="none" w:sz="0" w:space="0" w:color="auto"/>
        <w:bottom w:val="none" w:sz="0" w:space="0" w:color="auto"/>
        <w:right w:val="none" w:sz="0" w:space="0" w:color="auto"/>
      </w:divBdr>
    </w:div>
    <w:div w:id="1846628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3.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linkedin.com/advice/3/how-do-you-enforce-coding-standard-across-different?src=go-pa&amp;trk=sem-ga_campid.20316911727_asid.154319842041_crid.663989285736_kw._d.c_tid.dsa-2085021268780_n.g_mt._geo.9300016&amp;mcid=7080236969011671041&amp;cid=&amp;gclid=Cj0KCQjwuNemBhCBARIsADp74QTSZVIz_1ypt1X9-S2GDXhfwONgO7hnaHP_IPfLJbKcgG3v2gU4Zp0aAkAnEALw_wcB&amp;gclsrc=aw.ds" TargetMode="Externa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yperlink" Target="https://www.pluralsight.com/blog/software-development/programming-naming-conventions-explained" TargetMode="External"/></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CPL2022">
      <a:dk1>
        <a:srgbClr val="000000"/>
      </a:dk1>
      <a:lt1>
        <a:srgbClr val="FFFFFF"/>
      </a:lt1>
      <a:dk2>
        <a:srgbClr val="596171"/>
      </a:dk2>
      <a:lt2>
        <a:srgbClr val="E7E6E6"/>
      </a:lt2>
      <a:accent1>
        <a:srgbClr val="3CA5D9"/>
      </a:accent1>
      <a:accent2>
        <a:srgbClr val="273755"/>
      </a:accent2>
      <a:accent3>
        <a:srgbClr val="FFC601"/>
      </a:accent3>
      <a:accent4>
        <a:srgbClr val="FFB923"/>
      </a:accent4>
      <a:accent5>
        <a:srgbClr val="EA7317"/>
      </a:accent5>
      <a:accent6>
        <a:srgbClr val="666666"/>
      </a:accent6>
      <a:hlink>
        <a:srgbClr val="3CA5D9"/>
      </a:hlink>
      <a:folHlink>
        <a:srgbClr val="27375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e1c734f-cd3c-409a-b830-21836909dd77">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5412AF445DB6E74EB51FE2F8964C2B9F" ma:contentTypeVersion="15" ma:contentTypeDescription="Create a new document." ma:contentTypeScope="" ma:versionID="27287dfc179c773ec31861789c2f0f2d">
  <xsd:schema xmlns:xsd="http://www.w3.org/2001/XMLSchema" xmlns:xs="http://www.w3.org/2001/XMLSchema" xmlns:p="http://schemas.microsoft.com/office/2006/metadata/properties" xmlns:ns2="3e1c734f-cd3c-409a-b830-21836909dd77" xmlns:ns3="f800943e-7719-4474-9402-4616db300049" targetNamespace="http://schemas.microsoft.com/office/2006/metadata/properties" ma:root="true" ma:fieldsID="40b2d6211fb3edee40dd6cb4ddb7186b" ns2:_="" ns3:_="">
    <xsd:import namespace="3e1c734f-cd3c-409a-b830-21836909dd77"/>
    <xsd:import namespace="f800943e-7719-4474-9402-4616db300049"/>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c734f-cd3c-409a-b830-21836909dd7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353adee-5e9f-4b50-890c-aef0d51a54ee"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00943e-7719-4474-9402-4616db3000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5F8D7E3-0778-4859-93B5-178A4C44A04C}">
  <ds:schemaRefs>
    <ds:schemaRef ds:uri="http://schemas.microsoft.com/sharepoint/v3/contenttype/forms"/>
  </ds:schemaRefs>
</ds:datastoreItem>
</file>

<file path=customXml/itemProps2.xml><?xml version="1.0" encoding="utf-8"?>
<ds:datastoreItem xmlns:ds="http://schemas.openxmlformats.org/officeDocument/2006/customXml" ds:itemID="{989665EB-C1DA-483C-9363-D70B05FAAFDF}">
  <ds:schemaRefs>
    <ds:schemaRef ds:uri="http://schemas.microsoft.com/office/2006/metadata/properties"/>
    <ds:schemaRef ds:uri="http://schemas.microsoft.com/office/infopath/2007/PartnerControls"/>
    <ds:schemaRef ds:uri="3e1c734f-cd3c-409a-b830-21836909dd77"/>
  </ds:schemaRefs>
</ds:datastoreItem>
</file>

<file path=customXml/itemProps3.xml><?xml version="1.0" encoding="utf-8"?>
<ds:datastoreItem xmlns:ds="http://schemas.openxmlformats.org/officeDocument/2006/customXml" ds:itemID="{B6D1E1DE-ADD4-8642-8B1E-F6E70949612C}">
  <ds:schemaRefs>
    <ds:schemaRef ds:uri="http://schemas.openxmlformats.org/officeDocument/2006/bibliography"/>
  </ds:schemaRefs>
</ds:datastoreItem>
</file>

<file path=customXml/itemProps4.xml><?xml version="1.0" encoding="utf-8"?>
<ds:datastoreItem xmlns:ds="http://schemas.openxmlformats.org/officeDocument/2006/customXml" ds:itemID="{85F091BB-6CBE-422F-A358-260AE7E30F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c734f-cd3c-409a-b830-21836909dd77"/>
    <ds:schemaRef ds:uri="f800943e-7719-4474-9402-4616db3000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426</TotalTime>
  <Pages>9</Pages>
  <Words>1725</Words>
  <Characters>9838</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Grey and Yellow Buildings Social Media Report</vt:lpstr>
    </vt:vector>
  </TitlesOfParts>
  <Company/>
  <LinksUpToDate>false</LinksUpToDate>
  <CharactersWithSpaces>11540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 and Yellow Buildings Social Media Report</dc:title>
  <dc:creator>Microsoft Office User</dc:creator>
  <cp:keywords>DADzH3XObzA,BADp1GzW2kg</cp:keywords>
  <cp:lastModifiedBy>Anish Gupta</cp:lastModifiedBy>
  <cp:revision>51</cp:revision>
  <cp:lastPrinted>2022-09-20T16:52:00Z</cp:lastPrinted>
  <dcterms:created xsi:type="dcterms:W3CDTF">2023-08-07T11:04:00Z</dcterms:created>
  <dcterms:modified xsi:type="dcterms:W3CDTF">2026-10-17T07:19:00Z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2020-02-12T00:00:00Z</vt:filetime>
  </property>
  <property fmtid="{D5CDD505-2E9C-101B-9397-08002B2CF9AE}" pid="3" name="Creator">
    <vt:lpwstr>Canva</vt:lpwstr>
  </property>
  <property fmtid="{D5CDD505-2E9C-101B-9397-08002B2CF9AE}" pid="4" name="LastSaved">
    <vt:filetime>2020-02-12T00:00:00Z</vt:filetime>
  </property>
  <property fmtid="{D5CDD505-2E9C-101B-9397-08002B2CF9AE}" pid="5" name="ContentTypeId">
    <vt:lpwstr>0x0101005412AF445DB6E74EB51FE2F8964C2B9F</vt:lpwstr>
  </property>
</Properties>
</file>