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96" w:rsidRDefault="00B12D2E">
      <w:pPr>
        <w:rPr>
          <w:b/>
        </w:rPr>
      </w:pPr>
      <w:r>
        <w:rPr>
          <w:b/>
        </w:rPr>
        <w:t>OLTP:</w:t>
      </w:r>
    </w:p>
    <w:p w:rsidR="00B12D2E" w:rsidRDefault="00B12D2E">
      <w:r>
        <w:rPr>
          <w:b/>
        </w:rPr>
        <w:tab/>
        <w:t>-</w:t>
      </w:r>
      <w:r>
        <w:t>Online Transaction Processing</w:t>
      </w:r>
    </w:p>
    <w:p w:rsidR="00B12D2E" w:rsidRDefault="00B12D2E">
      <w:r>
        <w:tab/>
        <w:t>-class of software applications capable of supporting transaction oriented programs.</w:t>
      </w:r>
    </w:p>
    <w:p w:rsidR="00B12D2E" w:rsidRDefault="00B12D2E">
      <w:r>
        <w:tab/>
        <w:t>-ability to maintain concurrency</w:t>
      </w:r>
    </w:p>
    <w:p w:rsidR="00B12D2E" w:rsidRDefault="00B12D2E">
      <w:r>
        <w:tab/>
        <w:t>-they are decentralized to avoid single points of failure</w:t>
      </w:r>
    </w:p>
    <w:p w:rsidR="00B12D2E" w:rsidRDefault="00B12D2E">
      <w:r>
        <w:tab/>
        <w:t>-usually designed for a large number of users who conduct short transactions.</w:t>
      </w:r>
    </w:p>
    <w:p w:rsidR="00B12D2E" w:rsidRDefault="00B12D2E">
      <w:r>
        <w:tab/>
        <w:t>-database queries are usually simple</w:t>
      </w:r>
    </w:p>
    <w:p w:rsidR="00B12D2E" w:rsidRDefault="00B12D2E">
      <w:pPr>
        <w:rPr>
          <w:b/>
        </w:rPr>
      </w:pPr>
      <w:r>
        <w:rPr>
          <w:b/>
        </w:rPr>
        <w:t>Examples of OLTP:</w:t>
      </w:r>
    </w:p>
    <w:p w:rsidR="00B12D2E" w:rsidRDefault="00B12D2E">
      <w:r>
        <w:rPr>
          <w:b/>
        </w:rPr>
        <w:tab/>
      </w:r>
      <w:r>
        <w:t>-Online banking</w:t>
      </w:r>
    </w:p>
    <w:p w:rsidR="00B12D2E" w:rsidRDefault="00B12D2E">
      <w:r>
        <w:tab/>
        <w:t>-Purchasing a book online</w:t>
      </w:r>
    </w:p>
    <w:p w:rsidR="00B12D2E" w:rsidRDefault="00B12D2E">
      <w:r>
        <w:tab/>
        <w:t>-Booking an airline ticket</w:t>
      </w:r>
    </w:p>
    <w:p w:rsidR="00B12D2E" w:rsidRDefault="00B12D2E">
      <w:r>
        <w:tab/>
        <w:t>-Sending a text message</w:t>
      </w:r>
    </w:p>
    <w:p w:rsidR="00B12D2E" w:rsidRDefault="00B12D2E">
      <w:r>
        <w:tab/>
        <w:t>-Order entry</w:t>
      </w:r>
    </w:p>
    <w:p w:rsidR="00B12D2E" w:rsidRDefault="00B12D2E">
      <w:r>
        <w:tab/>
        <w:t>-Telemarketers entering telephone survey results</w:t>
      </w:r>
    </w:p>
    <w:p w:rsidR="00B12D2E" w:rsidRDefault="00B12D2E">
      <w:r>
        <w:tab/>
        <w:t>-Call center staff viewing and updating customers’ details</w:t>
      </w:r>
    </w:p>
    <w:p w:rsidR="00B12D2E" w:rsidRDefault="00B12D2E">
      <w:pPr>
        <w:rPr>
          <w:b/>
        </w:rPr>
      </w:pPr>
      <w:r>
        <w:rPr>
          <w:b/>
        </w:rPr>
        <w:t>Characteristics of OLTP:</w:t>
      </w:r>
    </w:p>
    <w:p w:rsidR="00B12D2E" w:rsidRDefault="00B12D2E">
      <w:r>
        <w:rPr>
          <w:b/>
        </w:rPr>
        <w:tab/>
      </w:r>
      <w:r>
        <w:t>-usually very specific in the task that they perform</w:t>
      </w:r>
    </w:p>
    <w:p w:rsidR="00B12D2E" w:rsidRDefault="00B12D2E">
      <w:r>
        <w:tab/>
        <w:t>-usually involve a single record or small selections of records</w:t>
      </w:r>
    </w:p>
    <w:p w:rsidR="00B12D2E" w:rsidRDefault="00B12D2E">
      <w:r>
        <w:tab/>
        <w:t>-indexed access to data</w:t>
      </w:r>
    </w:p>
    <w:p w:rsidR="00B12D2E" w:rsidRDefault="00B12D2E">
      <w:r>
        <w:tab/>
        <w:t>-large number of users</w:t>
      </w:r>
    </w:p>
    <w:p w:rsidR="00B12D2E" w:rsidRDefault="00B12D2E">
      <w:r>
        <w:tab/>
        <w:t>-frequent queries and updates</w:t>
      </w:r>
    </w:p>
    <w:p w:rsidR="00B12D2E" w:rsidRDefault="00B12D2E">
      <w:r>
        <w:tab/>
        <w:t>-fast response times</w:t>
      </w:r>
    </w:p>
    <w:p w:rsidR="00B12D2E" w:rsidRDefault="00B12D2E">
      <w:pPr>
        <w:rPr>
          <w:b/>
        </w:rPr>
      </w:pPr>
      <w:r>
        <w:rPr>
          <w:b/>
        </w:rPr>
        <w:t>Availability:</w:t>
      </w:r>
    </w:p>
    <w:p w:rsidR="00B12D2E" w:rsidRDefault="00B12D2E">
      <w:r>
        <w:rPr>
          <w:b/>
        </w:rPr>
        <w:tab/>
        <w:t>-</w:t>
      </w:r>
      <w:r>
        <w:t>needs to have extremely availability</w:t>
      </w:r>
    </w:p>
    <w:p w:rsidR="00B12D2E" w:rsidRDefault="00B12D2E">
      <w:r>
        <w:tab/>
        <w:t>-it often deals with mission-critical data, and have a large number of users</w:t>
      </w:r>
    </w:p>
    <w:p w:rsidR="00B12D2E" w:rsidRDefault="00B12D2E">
      <w:pPr>
        <w:rPr>
          <w:b/>
        </w:rPr>
      </w:pPr>
      <w:r>
        <w:rPr>
          <w:b/>
        </w:rPr>
        <w:t>ACID Compliance:</w:t>
      </w:r>
    </w:p>
    <w:p w:rsidR="00B12D2E" w:rsidRDefault="00B12D2E">
      <w:r>
        <w:rPr>
          <w:b/>
        </w:rPr>
        <w:tab/>
        <w:t>-</w:t>
      </w:r>
      <w:r>
        <w:t>In order to maintain data integrity, OLTP databases need to be ACID Compliant.</w:t>
      </w:r>
    </w:p>
    <w:p w:rsidR="00A070B4" w:rsidRDefault="00A070B4">
      <w:r>
        <w:tab/>
        <w:t>-and this ensures that the transactions are accurate, consistent, isolated and durable</w:t>
      </w:r>
    </w:p>
    <w:p w:rsidR="00A070B4" w:rsidRDefault="00A070B4"/>
    <w:p w:rsidR="00A070B4" w:rsidRDefault="00A070B4">
      <w:pPr>
        <w:rPr>
          <w:b/>
        </w:rPr>
      </w:pPr>
      <w:r>
        <w:rPr>
          <w:b/>
        </w:rPr>
        <w:lastRenderedPageBreak/>
        <w:t>OLAP:</w:t>
      </w:r>
    </w:p>
    <w:p w:rsidR="00A070B4" w:rsidRDefault="00A070B4" w:rsidP="00A070B4">
      <w:r>
        <w:rPr>
          <w:b/>
        </w:rPr>
        <w:tab/>
        <w:t>-</w:t>
      </w:r>
      <w:r>
        <w:t>Online Analytical Processing</w:t>
      </w:r>
    </w:p>
    <w:p w:rsidR="00A070B4" w:rsidRDefault="00A070B4" w:rsidP="00A070B4">
      <w:r>
        <w:tab/>
        <w:t>-a class of software programs which are characterized by relatively low frequency of online transactions.</w:t>
      </w:r>
    </w:p>
    <w:p w:rsidR="00A070B4" w:rsidRDefault="00A070B4" w:rsidP="00A070B4">
      <w:r>
        <w:tab/>
        <w:t>-a category of database processing that facilitates business intelligence</w:t>
      </w:r>
    </w:p>
    <w:p w:rsidR="00A070B4" w:rsidRDefault="00A070B4" w:rsidP="00A070B4">
      <w:r>
        <w:tab/>
        <w:t>-queries are often too complex and involve bunch of aggregations</w:t>
      </w:r>
    </w:p>
    <w:p w:rsidR="00A070B4" w:rsidRDefault="00A070B4" w:rsidP="00A070B4">
      <w:r>
        <w:tab/>
        <w:t>-the effectiveness measure relies highly on response time</w:t>
      </w:r>
    </w:p>
    <w:p w:rsidR="00A070B4" w:rsidRDefault="00A070B4" w:rsidP="00A070B4">
      <w:r>
        <w:tab/>
        <w:t>-widely used for data mining or maintaining aggregated historical data, usually in multi-dimensional schemas</w:t>
      </w:r>
    </w:p>
    <w:p w:rsidR="00A070B4" w:rsidRDefault="00A070B4" w:rsidP="00A070B4">
      <w:pPr>
        <w:rPr>
          <w:b/>
        </w:rPr>
      </w:pPr>
      <w:r>
        <w:rPr>
          <w:b/>
        </w:rPr>
        <w:t>Examples:</w:t>
      </w:r>
    </w:p>
    <w:p w:rsidR="00A070B4" w:rsidRDefault="00A070B4" w:rsidP="00A070B4">
      <w:r>
        <w:rPr>
          <w:b/>
        </w:rPr>
        <w:tab/>
        <w:t>-</w:t>
      </w:r>
      <w:r>
        <w:t>provides analysts, managers, and executives with the information they need to make effective decisions about an organization’s strategic directions</w:t>
      </w:r>
    </w:p>
    <w:p w:rsidR="00A070B4" w:rsidRDefault="00A070B4" w:rsidP="00A070B4">
      <w:r>
        <w:tab/>
        <w:t>-provide valuable insights into how their business is performing, as well as how they can make improvements</w:t>
      </w:r>
    </w:p>
    <w:p w:rsidR="00A070B4" w:rsidRDefault="00A070B4" w:rsidP="00A070B4">
      <w:pPr>
        <w:rPr>
          <w:b/>
        </w:rPr>
      </w:pPr>
      <w:r>
        <w:rPr>
          <w:b/>
        </w:rPr>
        <w:t>Characteristics:</w:t>
      </w:r>
    </w:p>
    <w:p w:rsidR="00A070B4" w:rsidRDefault="00A070B4" w:rsidP="00A070B4">
      <w:r>
        <w:rPr>
          <w:b/>
        </w:rPr>
        <w:tab/>
        <w:t>-</w:t>
      </w:r>
      <w:r>
        <w:t>optimized for querying and reporting</w:t>
      </w:r>
    </w:p>
    <w:p w:rsidR="00A070B4" w:rsidRDefault="00A070B4" w:rsidP="00A070B4">
      <w:r>
        <w:tab/>
        <w:t>-OLAP tools enable users to analyze multidimensional data interactively from multiple perspectives</w:t>
      </w:r>
    </w:p>
    <w:p w:rsidR="00A070B4" w:rsidRDefault="00A070B4" w:rsidP="00A070B4">
      <w:r>
        <w:tab/>
        <w:t>-it can be used to find trends and get a big picture view of the data.</w:t>
      </w:r>
    </w:p>
    <w:p w:rsidR="00A41E85" w:rsidRDefault="00A41E85" w:rsidP="00A070B4">
      <w:r>
        <w:tab/>
        <w:t>-it can also be used for complex number crunching, and to create “what if” scenarios for forward planning.</w:t>
      </w:r>
    </w:p>
    <w:p w:rsidR="00A41E85" w:rsidRDefault="00A41E85" w:rsidP="00A070B4">
      <w:r>
        <w:tab/>
        <w:t>-OLAP applications include business reporting for sales, marketing, management reporting, business process management, budgeting and forecasting, financial reporting, and more.</w:t>
      </w:r>
    </w:p>
    <w:p w:rsidR="00A41E85" w:rsidRDefault="00A41E85" w:rsidP="00A070B4">
      <w:r>
        <w:tab/>
        <w:t>-OLAP applications usually have smaller number of users.</w:t>
      </w:r>
    </w:p>
    <w:p w:rsidR="00A41E85" w:rsidRDefault="00A41E85" w:rsidP="00A070B4">
      <w:pPr>
        <w:rPr>
          <w:b/>
        </w:rPr>
      </w:pPr>
      <w:r>
        <w:tab/>
      </w:r>
      <w:r>
        <w:rPr>
          <w:b/>
        </w:rPr>
        <w:t>Example:</w:t>
      </w:r>
    </w:p>
    <w:p w:rsidR="00A41E85" w:rsidRDefault="00A41E85" w:rsidP="00A070B4">
      <w:r>
        <w:rPr>
          <w:b/>
        </w:rPr>
        <w:tab/>
      </w:r>
      <w:r>
        <w:t>OLTP application might be used to provide internet banking for a bank’s 1 million customers. But an OLAP app that analyzes those customer’s internet banking habits would be used by select number of bank staffs</w:t>
      </w:r>
      <w:r w:rsidR="009947A5">
        <w:t>.</w:t>
      </w:r>
    </w:p>
    <w:p w:rsidR="009947A5" w:rsidRDefault="009947A5" w:rsidP="00A070B4"/>
    <w:p w:rsidR="009947A5" w:rsidRDefault="009947A5" w:rsidP="00A070B4">
      <w:pPr>
        <w:rPr>
          <w:b/>
        </w:rPr>
      </w:pPr>
      <w:r>
        <w:rPr>
          <w:b/>
        </w:rPr>
        <w:t>OLAP Tools:</w:t>
      </w:r>
    </w:p>
    <w:p w:rsidR="009947A5" w:rsidRDefault="009947A5" w:rsidP="00A070B4">
      <w:r>
        <w:rPr>
          <w:b/>
        </w:rPr>
        <w:tab/>
      </w:r>
      <w:r>
        <w:t>-Dundas BI</w:t>
      </w:r>
      <w:r>
        <w:tab/>
        <w:t xml:space="preserve">-IBM </w:t>
      </w:r>
      <w:proofErr w:type="spellStart"/>
      <w:r>
        <w:t>Cognos</w:t>
      </w:r>
      <w:proofErr w:type="spellEnd"/>
      <w:r>
        <w:t xml:space="preserve"> Analytics</w:t>
      </w:r>
      <w:r>
        <w:tab/>
      </w:r>
      <w:r>
        <w:tab/>
        <w:t>-SAP Business Intelligence</w:t>
      </w:r>
    </w:p>
    <w:p w:rsidR="009947A5" w:rsidRDefault="009947A5" w:rsidP="00A070B4">
      <w:r>
        <w:tab/>
        <w:t>-</w:t>
      </w:r>
      <w:proofErr w:type="spellStart"/>
      <w:r>
        <w:t>Sisense</w:t>
      </w:r>
      <w:proofErr w:type="spellEnd"/>
      <w:r>
        <w:tab/>
        <w:t>-</w:t>
      </w:r>
      <w:proofErr w:type="spellStart"/>
      <w:r>
        <w:t>InetSoft</w:t>
      </w:r>
      <w:proofErr w:type="spellEnd"/>
      <w:r>
        <w:tab/>
      </w:r>
      <w:r>
        <w:tab/>
      </w:r>
      <w:r>
        <w:tab/>
        <w:t>-Halo</w:t>
      </w:r>
      <w:r>
        <w:tab/>
      </w:r>
      <w:r>
        <w:tab/>
      </w:r>
    </w:p>
    <w:p w:rsidR="009947A5" w:rsidRDefault="00B44B6B" w:rsidP="00A070B4">
      <w:pPr>
        <w:rPr>
          <w:b/>
        </w:rPr>
      </w:pPr>
      <w:r>
        <w:rPr>
          <w:b/>
        </w:rPr>
        <w:lastRenderedPageBreak/>
        <w:t>OLTP vs OLAP:</w:t>
      </w:r>
    </w:p>
    <w:p w:rsidR="00B44B6B" w:rsidRDefault="00B44B6B" w:rsidP="00A070B4">
      <w:r>
        <w:rPr>
          <w:b/>
        </w:rPr>
        <w:tab/>
        <w:t>-</w:t>
      </w:r>
      <w:r>
        <w:t>OLAP has smaller number of user than OLTP</w:t>
      </w:r>
    </w:p>
    <w:p w:rsidR="00B44B6B" w:rsidRDefault="00B44B6B" w:rsidP="00A070B4">
      <w:r>
        <w:tab/>
        <w:t>-OLAP involves large amounts of data, queries can be very large and run for much longer</w:t>
      </w:r>
    </w:p>
    <w:p w:rsidR="00B44B6B" w:rsidRDefault="00B44B6B" w:rsidP="00A070B4">
      <w:r>
        <w:tab/>
        <w:t>-OLTP is concerned with speed, precision and supporting large number of users</w:t>
      </w:r>
    </w:p>
    <w:p w:rsidR="00B44B6B" w:rsidRDefault="00B44B6B" w:rsidP="00A070B4">
      <w:r>
        <w:tab/>
        <w:t xml:space="preserve">-OLTP is concerned with inserting, updating, and deleting small amounts of data </w:t>
      </w:r>
    </w:p>
    <w:p w:rsidR="00B44B6B" w:rsidRDefault="00B44B6B" w:rsidP="00A070B4">
      <w:r>
        <w:tab/>
        <w:t>-OLAP is concerned with complex aggregate queries across data sets</w:t>
      </w:r>
    </w:p>
    <w:p w:rsidR="00B44B6B" w:rsidRDefault="00B44B6B" w:rsidP="00A070B4">
      <w:r>
        <w:tab/>
        <w:t>-OLAP databases are populated with batch queries, all data are inserted at the same time.</w:t>
      </w:r>
    </w:p>
    <w:p w:rsidR="00B44B6B" w:rsidRDefault="00B44B6B" w:rsidP="00A070B4">
      <w:r>
        <w:tab/>
        <w:t>-OLTP is where data is constantly being inserted/updated/deleted</w:t>
      </w:r>
    </w:p>
    <w:p w:rsidR="00DB5ED6" w:rsidRDefault="00DB5ED6" w:rsidP="00A070B4">
      <w:pPr>
        <w:rPr>
          <w:b/>
        </w:rPr>
      </w:pPr>
      <w:r>
        <w:rPr>
          <w:b/>
        </w:rPr>
        <w:t>OLAP and Data Warehouses:</w:t>
      </w:r>
    </w:p>
    <w:p w:rsidR="00DB5ED6" w:rsidRDefault="00DB5ED6" w:rsidP="00A070B4">
      <w:r>
        <w:rPr>
          <w:b/>
        </w:rPr>
        <w:tab/>
        <w:t>-</w:t>
      </w:r>
      <w:r>
        <w:t>They are two different things</w:t>
      </w:r>
    </w:p>
    <w:p w:rsidR="00DB5ED6" w:rsidRDefault="00DB5ED6" w:rsidP="00A070B4">
      <w:r>
        <w:tab/>
        <w:t>-OLAP can be used to transform the data from a data warehouse into strategic information</w:t>
      </w:r>
    </w:p>
    <w:p w:rsidR="00DB5ED6" w:rsidRDefault="00DB5ED6" w:rsidP="00A070B4">
      <w:r>
        <w:tab/>
        <w:t>-A data warehouse stores and manages data, typically in relational databases. They can be extremely large databases with enormous amounts of data</w:t>
      </w:r>
    </w:p>
    <w:p w:rsidR="00DB5ED6" w:rsidRDefault="00DB5ED6" w:rsidP="00A070B4">
      <w:r>
        <w:tab/>
        <w:t>-OLAP is stored in a multidimensional database, where each data attribute is considered a separate “dimension”.</w:t>
      </w:r>
    </w:p>
    <w:p w:rsidR="00DB5ED6" w:rsidRDefault="00DB5ED6" w:rsidP="00A070B4">
      <w:r>
        <w:tab/>
        <w:t>-OLAP tools can be used to extract data from the intersections of such dimensions.</w:t>
      </w:r>
    </w:p>
    <w:p w:rsidR="00DB5ED6" w:rsidRDefault="00DB5ED6" w:rsidP="00A070B4">
      <w:r>
        <w:tab/>
        <w:t>-Example: all products sold in the Northeast region during the last quarter.</w:t>
      </w:r>
    </w:p>
    <w:p w:rsidR="00DB5ED6" w:rsidRDefault="00DB5ED6" w:rsidP="00A070B4">
      <w:pPr>
        <w:rPr>
          <w:b/>
        </w:rPr>
      </w:pPr>
      <w:r>
        <w:rPr>
          <w:b/>
        </w:rPr>
        <w:t>OLAP Cubes:</w:t>
      </w:r>
    </w:p>
    <w:p w:rsidR="00DB5ED6" w:rsidRDefault="00DB5ED6" w:rsidP="00A070B4">
      <w:r>
        <w:tab/>
        <w:t>-It is a multidimensional array of data-sets</w:t>
      </w:r>
    </w:p>
    <w:p w:rsidR="00DB5ED6" w:rsidRDefault="00DB5ED6" w:rsidP="00A070B4">
      <w:r>
        <w:tab/>
        <w:t>-products along x-axis, regions along y-axis and time period along z-axis</w:t>
      </w:r>
    </w:p>
    <w:p w:rsidR="00DB5ED6" w:rsidRDefault="00DB5ED6" w:rsidP="00A070B4">
      <w:r>
        <w:tab/>
        <w:t>-OLAP tools could be used to summarize sale by product, regions or time period.</w:t>
      </w:r>
    </w:p>
    <w:p w:rsidR="00DB5ED6" w:rsidRDefault="00DB5ED6" w:rsidP="00A070B4">
      <w:r>
        <w:tab/>
        <w:t>-Not restricted to three dimensions</w:t>
      </w:r>
    </w:p>
    <w:p w:rsidR="00DB5ED6" w:rsidRDefault="00DB5ED6" w:rsidP="00A070B4">
      <w:r>
        <w:tab/>
        <w:t xml:space="preserve">-Can have any number of dimensions and they are called </w:t>
      </w:r>
      <w:r>
        <w:rPr>
          <w:i/>
        </w:rPr>
        <w:t>hypercube.</w:t>
      </w:r>
    </w:p>
    <w:p w:rsidR="00DB5ED6" w:rsidRDefault="00DB5ED6" w:rsidP="00A070B4">
      <w:r>
        <w:tab/>
        <w:t>-Not actual cubes, because they might not have same length mathematically</w:t>
      </w:r>
    </w:p>
    <w:p w:rsidR="00DB5ED6" w:rsidRDefault="00DB5ED6" w:rsidP="00A070B4"/>
    <w:p w:rsidR="00DB5ED6" w:rsidRDefault="00DB5ED6" w:rsidP="00A070B4">
      <w:pPr>
        <w:rPr>
          <w:b/>
        </w:rPr>
      </w:pPr>
      <w:r>
        <w:rPr>
          <w:b/>
        </w:rPr>
        <w:t>Data Warehouse:</w:t>
      </w:r>
    </w:p>
    <w:p w:rsidR="00DB5ED6" w:rsidRDefault="00DB5ED6" w:rsidP="00A070B4">
      <w:r>
        <w:rPr>
          <w:b/>
        </w:rPr>
        <w:tab/>
      </w:r>
      <w:r>
        <w:t>-It is a large collection of data that can be used to help an organization make key business decisions.</w:t>
      </w:r>
    </w:p>
    <w:p w:rsidR="00DB5ED6" w:rsidRDefault="00DB5ED6" w:rsidP="00A070B4">
      <w:r>
        <w:tab/>
        <w:t>-A data warehouse is subject-oriented, integrated, nonvolatile and time-variant collection of data in support of management’s decisions</w:t>
      </w:r>
    </w:p>
    <w:p w:rsidR="00C76DD5" w:rsidRDefault="00C76DD5" w:rsidP="00A070B4">
      <w:r w:rsidRPr="00C76DD5">
        <w:rPr>
          <w:b/>
        </w:rPr>
        <w:lastRenderedPageBreak/>
        <w:t>Collation:</w:t>
      </w:r>
    </w:p>
    <w:p w:rsidR="00C76DD5" w:rsidRDefault="00C76DD5" w:rsidP="00A070B4">
      <w:r>
        <w:tab/>
        <w:t>-It refers to set of rules that determines how data is sorted and compared</w:t>
      </w:r>
      <w:r w:rsidR="0007291A">
        <w:t>.</w:t>
      </w:r>
    </w:p>
    <w:p w:rsidR="0007291A" w:rsidRDefault="0007291A" w:rsidP="00A070B4">
      <w:r>
        <w:tab/>
        <w:t>-Rules defining the correct character sequence are used to sort the character data.</w:t>
      </w:r>
    </w:p>
    <w:p w:rsidR="0007291A" w:rsidRDefault="0007291A" w:rsidP="00A070B4">
      <w:pPr>
        <w:rPr>
          <w:b/>
        </w:rPr>
      </w:pPr>
      <w:r>
        <w:rPr>
          <w:b/>
        </w:rPr>
        <w:t>Types of Collation:</w:t>
      </w:r>
    </w:p>
    <w:p w:rsidR="0007291A" w:rsidRPr="0007291A" w:rsidRDefault="0007291A" w:rsidP="00A070B4">
      <w:r>
        <w:tab/>
        <w:t xml:space="preserve">-Case sensitivity: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a </w:t>
      </w:r>
      <w:r>
        <w:t>are treated differently</w:t>
      </w:r>
    </w:p>
    <w:p w:rsidR="0007291A" w:rsidRDefault="0007291A" w:rsidP="00A070B4">
      <w:r>
        <w:tab/>
        <w:t>-Accent sensitivity: Accent letter are treated differently</w:t>
      </w:r>
    </w:p>
    <w:p w:rsidR="0007291A" w:rsidRDefault="0007291A" w:rsidP="00A070B4">
      <w:r>
        <w:tab/>
        <w:t>-Kana sensitivity: Hiragana vs Katakana</w:t>
      </w:r>
    </w:p>
    <w:p w:rsidR="0007291A" w:rsidRDefault="0007291A" w:rsidP="00A070B4">
      <w:r>
        <w:tab/>
        <w:t>-Width sensitivity: Same character represented in single-byte (half width) vs double byte</w:t>
      </w:r>
    </w:p>
    <w:p w:rsidR="0007291A" w:rsidRDefault="0007291A" w:rsidP="00A070B4"/>
    <w:p w:rsidR="0007291A" w:rsidRDefault="0007291A" w:rsidP="00A070B4">
      <w:pPr>
        <w:rPr>
          <w:b/>
        </w:rPr>
      </w:pPr>
      <w:r>
        <w:rPr>
          <w:b/>
        </w:rPr>
        <w:t>Stored Procedure</w:t>
      </w:r>
    </w:p>
    <w:p w:rsidR="0007291A" w:rsidRDefault="0007291A" w:rsidP="00A070B4">
      <w:r>
        <w:rPr>
          <w:b/>
        </w:rPr>
        <w:tab/>
      </w:r>
      <w:r>
        <w:t>-It is a subroutine available to applications that access RDBMS.</w:t>
      </w:r>
    </w:p>
    <w:p w:rsidR="0007291A" w:rsidRDefault="0007291A" w:rsidP="00A070B4">
      <w:r>
        <w:tab/>
        <w:t>-They are stored in database data dictionary</w:t>
      </w:r>
    </w:p>
    <w:p w:rsidR="0007291A" w:rsidRDefault="0007291A" w:rsidP="00A070B4">
      <w:r>
        <w:tab/>
        <w:t>-Disadvantage: it can be executed nowhere except in database and occupies more memory.</w:t>
      </w:r>
    </w:p>
    <w:p w:rsidR="0007291A" w:rsidRDefault="0007291A" w:rsidP="00A070B4">
      <w:r>
        <w:tab/>
        <w:t>-Provides security and functionality</w:t>
      </w:r>
    </w:p>
    <w:p w:rsidR="0007291A" w:rsidRDefault="0007291A" w:rsidP="00A070B4">
      <w:r>
        <w:tab/>
      </w:r>
    </w:p>
    <w:p w:rsidR="0007291A" w:rsidRPr="0007291A" w:rsidRDefault="0007291A" w:rsidP="00A070B4">
      <w:pPr>
        <w:rPr>
          <w:rFonts w:ascii="Bahnschrift" w:hAnsi="Bahnschrift"/>
        </w:rPr>
      </w:pPr>
      <w:r>
        <w:tab/>
      </w:r>
      <w:r w:rsidRPr="0007291A">
        <w:rPr>
          <w:rFonts w:ascii="Bahnschrift" w:hAnsi="Bahnschrift"/>
          <w:color w:val="2E74B5" w:themeColor="accent1" w:themeShade="BF"/>
        </w:rPr>
        <w:t xml:space="preserve">DELIMITER </w:t>
      </w:r>
      <w:r w:rsidRPr="0007291A">
        <w:rPr>
          <w:rFonts w:ascii="Bahnschrift" w:hAnsi="Bahnschrift"/>
        </w:rPr>
        <w:t>$$</w:t>
      </w:r>
    </w:p>
    <w:p w:rsidR="0007291A" w:rsidRPr="0007291A" w:rsidRDefault="0007291A" w:rsidP="00A070B4">
      <w:pPr>
        <w:rPr>
          <w:rFonts w:ascii="Bahnschrift" w:hAnsi="Bahnschrift"/>
        </w:rPr>
      </w:pPr>
      <w:r w:rsidRPr="0007291A">
        <w:rPr>
          <w:rFonts w:ascii="Bahnschrift" w:hAnsi="Bahnschrift"/>
        </w:rPr>
        <w:tab/>
      </w:r>
      <w:r w:rsidRPr="0007291A">
        <w:rPr>
          <w:rFonts w:ascii="Bahnschrift" w:hAnsi="Bahnschrift"/>
          <w:color w:val="2E74B5" w:themeColor="accent1" w:themeShade="BF"/>
        </w:rPr>
        <w:t xml:space="preserve">CREATE PROCEDURE </w:t>
      </w:r>
      <w:r w:rsidRPr="0007291A">
        <w:rPr>
          <w:rFonts w:ascii="Bahnschrift" w:hAnsi="Bahnschrift"/>
        </w:rPr>
        <w:t>FetchAllStudents ()</w:t>
      </w:r>
    </w:p>
    <w:p w:rsidR="0007291A" w:rsidRPr="0007291A" w:rsidRDefault="0007291A" w:rsidP="00A070B4">
      <w:pPr>
        <w:rPr>
          <w:rFonts w:ascii="Bahnschrift" w:hAnsi="Bahnschrift"/>
        </w:rPr>
      </w:pPr>
      <w:r w:rsidRPr="0007291A">
        <w:rPr>
          <w:rFonts w:ascii="Bahnschrift" w:hAnsi="Bahnschrift"/>
        </w:rPr>
        <w:tab/>
      </w:r>
      <w:r w:rsidRPr="0007291A">
        <w:rPr>
          <w:rFonts w:ascii="Bahnschrift" w:hAnsi="Bahnschrift"/>
          <w:color w:val="2E74B5" w:themeColor="accent1" w:themeShade="BF"/>
        </w:rPr>
        <w:t>BEGIN</w:t>
      </w:r>
    </w:p>
    <w:p w:rsidR="0007291A" w:rsidRPr="0007291A" w:rsidRDefault="0007291A" w:rsidP="00A070B4">
      <w:pPr>
        <w:rPr>
          <w:rFonts w:ascii="Bahnschrift" w:hAnsi="Bahnschrift"/>
        </w:rPr>
      </w:pPr>
      <w:r w:rsidRPr="0007291A">
        <w:rPr>
          <w:rFonts w:ascii="Bahnschrift" w:hAnsi="Bahnschrift"/>
        </w:rPr>
        <w:tab/>
      </w:r>
      <w:r w:rsidRPr="0007291A">
        <w:rPr>
          <w:rFonts w:ascii="Bahnschrift" w:hAnsi="Bahnschrift"/>
          <w:color w:val="2E74B5" w:themeColor="accent1" w:themeShade="BF"/>
        </w:rPr>
        <w:t xml:space="preserve">SELECT </w:t>
      </w:r>
      <w:r w:rsidRPr="0007291A">
        <w:rPr>
          <w:rFonts w:ascii="Bahnschrift" w:hAnsi="Bahnschrift"/>
        </w:rPr>
        <w:t xml:space="preserve">* </w:t>
      </w:r>
      <w:r w:rsidRPr="0007291A">
        <w:rPr>
          <w:rFonts w:ascii="Bahnschrift" w:hAnsi="Bahnschrift"/>
          <w:color w:val="2E74B5" w:themeColor="accent1" w:themeShade="BF"/>
        </w:rPr>
        <w:t xml:space="preserve">FROM </w:t>
      </w:r>
      <w:r w:rsidRPr="0007291A">
        <w:rPr>
          <w:rFonts w:ascii="Bahnschrift" w:hAnsi="Bahnschrift"/>
        </w:rPr>
        <w:t>myDB.students;</w:t>
      </w:r>
    </w:p>
    <w:p w:rsidR="0007291A" w:rsidRPr="0007291A" w:rsidRDefault="0007291A" w:rsidP="00A070B4">
      <w:pPr>
        <w:rPr>
          <w:rFonts w:ascii="Bahnschrift" w:hAnsi="Bahnschrift"/>
        </w:rPr>
      </w:pPr>
      <w:r w:rsidRPr="0007291A">
        <w:rPr>
          <w:rFonts w:ascii="Bahnschrift" w:hAnsi="Bahnschrift"/>
        </w:rPr>
        <w:tab/>
      </w:r>
      <w:r w:rsidRPr="0007291A">
        <w:rPr>
          <w:rFonts w:ascii="Bahnschrift" w:hAnsi="Bahnschrift"/>
          <w:color w:val="2E74B5" w:themeColor="accent1" w:themeShade="BF"/>
        </w:rPr>
        <w:t xml:space="preserve">END </w:t>
      </w:r>
      <w:r w:rsidRPr="0007291A">
        <w:rPr>
          <w:rFonts w:ascii="Bahnschrift" w:hAnsi="Bahnschrift"/>
        </w:rPr>
        <w:t>$$</w:t>
      </w:r>
    </w:p>
    <w:p w:rsidR="0007291A" w:rsidRDefault="0007291A" w:rsidP="00A070B4">
      <w:pPr>
        <w:rPr>
          <w:rFonts w:ascii="Bahnschrift" w:hAnsi="Bahnschrift"/>
        </w:rPr>
      </w:pPr>
      <w:r w:rsidRPr="0007291A">
        <w:rPr>
          <w:rFonts w:ascii="Bahnschrift" w:hAnsi="Bahnschrift"/>
        </w:rPr>
        <w:tab/>
      </w:r>
      <w:r w:rsidRPr="0007291A">
        <w:rPr>
          <w:rFonts w:ascii="Bahnschrift" w:hAnsi="Bahnschrift"/>
          <w:color w:val="2E74B5" w:themeColor="accent1" w:themeShade="BF"/>
        </w:rPr>
        <w:t>DELIMITER</w:t>
      </w:r>
      <w:r w:rsidRPr="0007291A">
        <w:rPr>
          <w:rFonts w:ascii="Bahnschrift" w:hAnsi="Bahnschrift"/>
        </w:rPr>
        <w:t>;</w:t>
      </w:r>
    </w:p>
    <w:p w:rsidR="0007291A" w:rsidRDefault="0007291A" w:rsidP="00A070B4">
      <w:pPr>
        <w:rPr>
          <w:rFonts w:cstheme="minorHAnsi"/>
        </w:rPr>
      </w:pPr>
    </w:p>
    <w:p w:rsidR="0007291A" w:rsidRDefault="0007291A" w:rsidP="00A070B4">
      <w:pPr>
        <w:rPr>
          <w:rFonts w:cstheme="minorHAnsi"/>
          <w:b/>
        </w:rPr>
      </w:pPr>
      <w:r>
        <w:rPr>
          <w:rFonts w:cstheme="minorHAnsi"/>
          <w:b/>
        </w:rPr>
        <w:t>Recursive Stored Procedure:</w:t>
      </w:r>
    </w:p>
    <w:p w:rsidR="0007291A" w:rsidRDefault="0007291A" w:rsidP="00A070B4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-A stored procedure which calls itself until a boundary condition is reached.</w:t>
      </w:r>
    </w:p>
    <w:p w:rsidR="0007291A" w:rsidRDefault="0007291A" w:rsidP="00A070B4">
      <w:pPr>
        <w:rPr>
          <w:rFonts w:cstheme="minorHAnsi"/>
        </w:rPr>
      </w:pPr>
      <w:r>
        <w:rPr>
          <w:rFonts w:cstheme="minorHAnsi"/>
        </w:rPr>
        <w:tab/>
        <w:t>-helps to deploy same code several times when required</w:t>
      </w:r>
    </w:p>
    <w:p w:rsidR="0007291A" w:rsidRDefault="0007291A" w:rsidP="00A070B4">
      <w:pPr>
        <w:rPr>
          <w:rFonts w:cstheme="minorHAnsi"/>
        </w:rPr>
      </w:pPr>
      <w:r>
        <w:rPr>
          <w:rFonts w:cstheme="minorHAnsi"/>
        </w:rPr>
        <w:tab/>
        <w:t>-Some SQL programming languages limit the recursion depth to prevent an infinite loop of procedure calls from causing a stack overflow, which slows down the system and may lead to system crashes.</w:t>
      </w:r>
    </w:p>
    <w:p w:rsidR="00AE3B14" w:rsidRDefault="00AE3B14" w:rsidP="00A070B4">
      <w:pPr>
        <w:rPr>
          <w:rFonts w:cstheme="minorHAnsi"/>
        </w:rPr>
      </w:pPr>
      <w:r>
        <w:rPr>
          <w:rFonts w:cstheme="minorHAnsi"/>
        </w:rPr>
        <w:tab/>
      </w:r>
    </w:p>
    <w:p w:rsidR="0073660C" w:rsidRDefault="0073660C" w:rsidP="00AE3B14">
      <w:pPr>
        <w:ind w:firstLine="720"/>
        <w:rPr>
          <w:rFonts w:ascii="Bahnschrift" w:hAnsi="Bahnschrift" w:cstheme="minorHAnsi"/>
          <w:color w:val="2E74B5" w:themeColor="accent1" w:themeShade="BF"/>
        </w:rPr>
      </w:pPr>
    </w:p>
    <w:p w:rsidR="0007291A" w:rsidRPr="0073660C" w:rsidRDefault="00AE3B14" w:rsidP="00AE3B14">
      <w:pPr>
        <w:ind w:firstLine="720"/>
        <w:rPr>
          <w:rFonts w:ascii="Bahnschrift" w:hAnsi="Bahnschrift" w:cstheme="minorHAnsi"/>
        </w:rPr>
      </w:pPr>
      <w:bookmarkStart w:id="0" w:name="_GoBack"/>
      <w:bookmarkEnd w:id="0"/>
      <w:r w:rsidRPr="0073660C">
        <w:rPr>
          <w:rFonts w:ascii="Bahnschrift" w:hAnsi="Bahnschrift" w:cstheme="minorHAnsi"/>
          <w:color w:val="2E74B5" w:themeColor="accent1" w:themeShade="BF"/>
        </w:rPr>
        <w:lastRenderedPageBreak/>
        <w:t xml:space="preserve">DELIMITER </w:t>
      </w:r>
      <w:r w:rsidRPr="0073660C">
        <w:rPr>
          <w:rFonts w:ascii="Bahnschrift" w:hAnsi="Bahnschrift" w:cstheme="minorHAnsi"/>
        </w:rPr>
        <w:t>$$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**Set a new delimiter =&gt; $$**</w:t>
      </w:r>
    </w:p>
    <w:p w:rsidR="00AE3B14" w:rsidRPr="0073660C" w:rsidRDefault="00AE3B14" w:rsidP="00A070B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CREATE PROCEDURE </w:t>
      </w:r>
      <w:r w:rsidRPr="0073660C">
        <w:rPr>
          <w:rFonts w:ascii="Bahnschrift" w:hAnsi="Bahnschrift" w:cstheme="minorHAnsi"/>
        </w:rPr>
        <w:t>calctotal (</w:t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**Create Procedure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IN </w:t>
      </w:r>
      <w:r w:rsidRPr="0073660C">
        <w:rPr>
          <w:rFonts w:ascii="Bahnschrift" w:hAnsi="Bahnschrift" w:cstheme="minorHAnsi"/>
        </w:rPr>
        <w:t xml:space="preserve">number </w:t>
      </w:r>
      <w:r w:rsidRPr="0073660C">
        <w:rPr>
          <w:rFonts w:ascii="Bahnschrift" w:hAnsi="Bahnschrift" w:cstheme="minorHAnsi"/>
          <w:color w:val="2E74B5" w:themeColor="accent1" w:themeShade="BF"/>
        </w:rPr>
        <w:t>INT</w:t>
      </w:r>
      <w:r w:rsidRPr="0073660C">
        <w:rPr>
          <w:rFonts w:ascii="Bahnschrift" w:hAnsi="Bahnschrift" w:cstheme="minorHAnsi"/>
        </w:rPr>
        <w:t>,</w:t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 Input and Output variables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OUT </w:t>
      </w:r>
      <w:r w:rsidRPr="0073660C">
        <w:rPr>
          <w:rFonts w:ascii="Bahnschrift" w:hAnsi="Bahnschrift" w:cstheme="minorHAnsi"/>
        </w:rPr>
        <w:t xml:space="preserve">number </w:t>
      </w:r>
      <w:r w:rsidRPr="0073660C">
        <w:rPr>
          <w:rFonts w:ascii="Bahnschrift" w:hAnsi="Bahnschrift" w:cstheme="minorHAnsi"/>
          <w:color w:val="2E74B5" w:themeColor="accent1" w:themeShade="BF"/>
        </w:rPr>
        <w:t>INT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 xml:space="preserve">) </w:t>
      </w:r>
      <w:r w:rsidRPr="0073660C">
        <w:rPr>
          <w:rFonts w:ascii="Bahnschrift" w:hAnsi="Bahnschrift" w:cstheme="minorHAnsi"/>
          <w:color w:val="2E74B5" w:themeColor="accent1" w:themeShade="BF"/>
        </w:rPr>
        <w:t>BEGIN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DECLARE </w:t>
      </w:r>
      <w:r w:rsidRPr="0073660C">
        <w:rPr>
          <w:rFonts w:ascii="Bahnschrift" w:hAnsi="Bahnschrift" w:cstheme="minorHAnsi"/>
        </w:rPr>
        <w:t xml:space="preserve">score </w:t>
      </w:r>
      <w:r w:rsidRPr="0073660C">
        <w:rPr>
          <w:rFonts w:ascii="Bahnschrift" w:hAnsi="Bahnschrift" w:cstheme="minorHAnsi"/>
          <w:color w:val="2E74B5" w:themeColor="accent1" w:themeShade="BF"/>
        </w:rPr>
        <w:t>INT DEFAULT NULL</w:t>
      </w:r>
      <w:r w:rsidRPr="0073660C">
        <w:rPr>
          <w:rFonts w:ascii="Bahnschrift" w:hAnsi="Bahnschrift" w:cstheme="minorHAnsi"/>
        </w:rPr>
        <w:t>;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 Set default value =&gt; score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awards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achievements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id = number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INTO </w:t>
      </w:r>
      <w:r w:rsidRPr="0073660C">
        <w:rPr>
          <w:rFonts w:ascii="Bahnschrift" w:hAnsi="Bahnschrift" w:cstheme="minorHAnsi"/>
        </w:rPr>
        <w:t>score;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IF </w:t>
      </w:r>
      <w:r w:rsidRPr="0073660C">
        <w:rPr>
          <w:rFonts w:ascii="Bahnschrift" w:hAnsi="Bahnschrift" w:cstheme="minorHAnsi"/>
        </w:rPr>
        <w:t xml:space="preserve">score IS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NULL THEN SET </w:t>
      </w:r>
      <w:r w:rsidRPr="0073660C">
        <w:rPr>
          <w:rFonts w:ascii="Bahnschrift" w:hAnsi="Bahnschrift" w:cstheme="minorHAnsi"/>
        </w:rPr>
        <w:t>total = 0;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 Termination condition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>ELSE</w:t>
      </w:r>
      <w:r w:rsidRPr="0073660C">
        <w:rPr>
          <w:rFonts w:ascii="Bahnschrift" w:hAnsi="Bahnschrift" w:cstheme="minorHAnsi"/>
        </w:rPr>
        <w:tab/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CALL </w:t>
      </w:r>
      <w:r w:rsidRPr="0073660C">
        <w:rPr>
          <w:rFonts w:ascii="Bahnschrift" w:hAnsi="Bahnschrift" w:cstheme="minorHAnsi"/>
        </w:rPr>
        <w:t>calctotal (number + 1);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**Recursive Call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SET </w:t>
      </w:r>
      <w:r w:rsidRPr="0073660C">
        <w:rPr>
          <w:rFonts w:ascii="Bahnschrift" w:hAnsi="Bahnschrift" w:cstheme="minorHAnsi"/>
        </w:rPr>
        <w:t>total = total + score;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>END IF</w:t>
      </w:r>
      <w:r w:rsidRPr="0073660C">
        <w:rPr>
          <w:rFonts w:ascii="Bahnschrift" w:hAnsi="Bahnschrift" w:cstheme="minorHAnsi"/>
        </w:rPr>
        <w:t>;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 xml:space="preserve">END </w:t>
      </w:r>
      <w:r w:rsidRPr="0073660C">
        <w:rPr>
          <w:rFonts w:ascii="Bahnschrift" w:hAnsi="Bahnschrift" w:cstheme="minorHAnsi"/>
        </w:rPr>
        <w:t>$$</w:t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 End of procedure **</w:t>
      </w:r>
    </w:p>
    <w:p w:rsidR="00AE3B14" w:rsidRPr="0073660C" w:rsidRDefault="00AE3B14" w:rsidP="00AE3B14">
      <w:pPr>
        <w:ind w:firstLine="720"/>
        <w:rPr>
          <w:rFonts w:ascii="Bahnschrift" w:hAnsi="Bahnschrift" w:cstheme="minorHAnsi"/>
          <w:color w:val="538135" w:themeColor="accent6" w:themeShade="BF"/>
        </w:rPr>
      </w:pPr>
      <w:r w:rsidRPr="0073660C">
        <w:rPr>
          <w:rFonts w:ascii="Bahnschrift" w:hAnsi="Bahnschrift" w:cstheme="minorHAnsi"/>
          <w:color w:val="2E74B5" w:themeColor="accent1" w:themeShade="BF"/>
        </w:rPr>
        <w:t>DELIMITER</w:t>
      </w:r>
      <w:r w:rsidRPr="0073660C">
        <w:rPr>
          <w:rFonts w:ascii="Bahnschrift" w:hAnsi="Bahnschrift" w:cstheme="minorHAnsi"/>
        </w:rPr>
        <w:t>;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 Reset the delimiter **</w:t>
      </w:r>
    </w:p>
    <w:p w:rsidR="00AE3B14" w:rsidRDefault="00AE3B14" w:rsidP="00AE3B14">
      <w:pPr>
        <w:ind w:firstLine="720"/>
        <w:rPr>
          <w:rFonts w:cstheme="minorHAnsi"/>
          <w:color w:val="538135" w:themeColor="accent6" w:themeShade="BF"/>
        </w:rPr>
      </w:pPr>
    </w:p>
    <w:p w:rsidR="00AE3B14" w:rsidRDefault="00AE3B14" w:rsidP="00AE3B14">
      <w:pPr>
        <w:rPr>
          <w:rFonts w:cstheme="minorHAnsi"/>
          <w:b/>
        </w:rPr>
      </w:pPr>
      <w:r>
        <w:rPr>
          <w:rFonts w:cstheme="minorHAnsi"/>
          <w:b/>
        </w:rPr>
        <w:t>How to create empty tables with the same structure as another table?</w:t>
      </w:r>
    </w:p>
    <w:p w:rsidR="00AE3B14" w:rsidRPr="0073660C" w:rsidRDefault="00AE3B14" w:rsidP="00AE3B14">
      <w:pPr>
        <w:rPr>
          <w:rFonts w:ascii="Bahnschrift" w:hAnsi="Bahnschrift" w:cstheme="minorHAnsi"/>
        </w:rPr>
      </w:pPr>
      <w:r>
        <w:rPr>
          <w:rFonts w:cstheme="minorHAnsi"/>
          <w:b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INTO </w:t>
      </w:r>
      <w:r w:rsidRPr="0073660C">
        <w:rPr>
          <w:rFonts w:ascii="Bahnschrift" w:hAnsi="Bahnschrift" w:cstheme="minorHAnsi"/>
        </w:rPr>
        <w:t>Students_copy</w:t>
      </w:r>
    </w:p>
    <w:p w:rsidR="00AE3B14" w:rsidRPr="0073660C" w:rsidRDefault="00AE3B14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 xml:space="preserve">students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>1=2</w:t>
      </w:r>
    </w:p>
    <w:p w:rsidR="00AE3B14" w:rsidRDefault="00AE3B14" w:rsidP="00AE3B14">
      <w:pPr>
        <w:rPr>
          <w:rFonts w:cstheme="minorHAnsi"/>
          <w:b/>
        </w:rPr>
      </w:pPr>
      <w:r>
        <w:rPr>
          <w:rFonts w:cstheme="minorHAnsi"/>
          <w:b/>
        </w:rPr>
        <w:t>Pattern matching:</w:t>
      </w:r>
    </w:p>
    <w:p w:rsidR="00AE3B14" w:rsidRDefault="00AE3B14" w:rsidP="00AE3B14">
      <w:pPr>
        <w:rPr>
          <w:rFonts w:cstheme="minorHAnsi"/>
        </w:rPr>
      </w:pPr>
      <w:r>
        <w:rPr>
          <w:rFonts w:cstheme="minorHAnsi"/>
          <w:b/>
        </w:rPr>
        <w:tab/>
        <w:t>-</w:t>
      </w:r>
      <w:r>
        <w:rPr>
          <w:rFonts w:cstheme="minorHAnsi"/>
        </w:rPr>
        <w:t>Using % wildcard to perform a simple search</w:t>
      </w:r>
    </w:p>
    <w:p w:rsidR="00AE3B14" w:rsidRPr="0073660C" w:rsidRDefault="00AE3B14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>*</w:t>
      </w:r>
      <w:r w:rsidR="0073660C" w:rsidRPr="0073660C">
        <w:rPr>
          <w:rFonts w:ascii="Bahnschrift" w:hAnsi="Bahnschrift" w:cstheme="minorHAnsi"/>
        </w:rPr>
        <w:t xml:space="preserve"> </w:t>
      </w:r>
      <w:r w:rsidR="0073660C"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="0073660C"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LIKE </w:t>
      </w:r>
      <w:r w:rsidRPr="0073660C">
        <w:rPr>
          <w:rFonts w:ascii="Bahnschrift" w:hAnsi="Bahnschrift" w:cstheme="minorHAnsi"/>
        </w:rPr>
        <w:t>‘K%’</w:t>
      </w:r>
    </w:p>
    <w:p w:rsidR="0073660C" w:rsidRDefault="0073660C" w:rsidP="00AE3B14">
      <w:pPr>
        <w:rPr>
          <w:rFonts w:cstheme="minorHAnsi"/>
        </w:rPr>
      </w:pPr>
      <w:r>
        <w:rPr>
          <w:rFonts w:cstheme="minorHAnsi"/>
        </w:rPr>
        <w:tab/>
        <w:t>-Omitting the patterns using NOT keyword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NOT LIKE </w:t>
      </w:r>
      <w:r w:rsidRPr="0073660C">
        <w:rPr>
          <w:rFonts w:ascii="Bahnschrift" w:hAnsi="Bahnschrift" w:cstheme="minorHAnsi"/>
        </w:rPr>
        <w:t>‘K%’</w:t>
      </w:r>
    </w:p>
    <w:p w:rsidR="0073660C" w:rsidRDefault="0073660C" w:rsidP="00AE3B14">
      <w:pPr>
        <w:rPr>
          <w:rFonts w:cstheme="minorHAnsi"/>
        </w:rPr>
      </w:pPr>
      <w:r>
        <w:rPr>
          <w:rFonts w:cstheme="minorHAnsi"/>
        </w:rPr>
        <w:tab/>
        <w:t>-Matching a pattern anywhere using % twice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LIKE </w:t>
      </w:r>
      <w:r w:rsidRPr="0073660C">
        <w:rPr>
          <w:rFonts w:ascii="Bahnschrift" w:hAnsi="Bahnschrift" w:cstheme="minorHAnsi"/>
        </w:rPr>
        <w:t>‘%Q%’</w:t>
      </w:r>
    </w:p>
    <w:p w:rsidR="0073660C" w:rsidRDefault="0073660C" w:rsidP="00AE3B14">
      <w:pPr>
        <w:rPr>
          <w:rFonts w:cstheme="minorHAnsi"/>
        </w:rPr>
      </w:pPr>
      <w:r>
        <w:rPr>
          <w:rFonts w:cstheme="minorHAnsi"/>
        </w:rPr>
        <w:lastRenderedPageBreak/>
        <w:tab/>
        <w:t>-Using the _ wildcard to match pattern at a specific position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LIKE </w:t>
      </w:r>
      <w:r w:rsidRPr="0073660C">
        <w:rPr>
          <w:rFonts w:ascii="Bahnschrift" w:hAnsi="Bahnschrift" w:cstheme="minorHAnsi"/>
        </w:rPr>
        <w:t xml:space="preserve">‘__K%’ 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**K in third position**</w:t>
      </w:r>
    </w:p>
    <w:p w:rsidR="0073660C" w:rsidRDefault="0073660C" w:rsidP="00AE3B14">
      <w:pPr>
        <w:rPr>
          <w:rFonts w:cstheme="minorHAnsi"/>
        </w:rPr>
      </w:pPr>
      <w:r>
        <w:rPr>
          <w:rFonts w:cstheme="minorHAnsi"/>
        </w:rPr>
        <w:tab/>
        <w:t>-Matching patterns for specific lengths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AE3B14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LIKE </w:t>
      </w:r>
      <w:r w:rsidRPr="0073660C">
        <w:rPr>
          <w:rFonts w:ascii="Bahnschrift" w:hAnsi="Bahnschrift" w:cstheme="minorHAnsi"/>
        </w:rPr>
        <w:t>‘___%’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>**has 3 or more letters **</w:t>
      </w:r>
    </w:p>
    <w:p w:rsidR="0073660C" w:rsidRPr="0073660C" w:rsidRDefault="0073660C" w:rsidP="0073660C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SELECT </w:t>
      </w:r>
      <w:r w:rsidRPr="0073660C">
        <w:rPr>
          <w:rFonts w:ascii="Bahnschrift" w:hAnsi="Bahnschrift" w:cstheme="minorHAnsi"/>
        </w:rPr>
        <w:t xml:space="preserve">*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FROM </w:t>
      </w:r>
      <w:r w:rsidRPr="0073660C">
        <w:rPr>
          <w:rFonts w:ascii="Bahnschrift" w:hAnsi="Bahnschrift" w:cstheme="minorHAnsi"/>
        </w:rPr>
        <w:t>students</w:t>
      </w:r>
    </w:p>
    <w:p w:rsidR="0073660C" w:rsidRPr="0073660C" w:rsidRDefault="0073660C" w:rsidP="0073660C">
      <w:pPr>
        <w:rPr>
          <w:rFonts w:ascii="Bahnschrift" w:hAnsi="Bahnschrift" w:cstheme="minorHAnsi"/>
        </w:rPr>
      </w:pP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WHERE </w:t>
      </w:r>
      <w:r w:rsidRPr="0073660C">
        <w:rPr>
          <w:rFonts w:ascii="Bahnschrift" w:hAnsi="Bahnschrift" w:cstheme="minorHAnsi"/>
        </w:rPr>
        <w:t xml:space="preserve">first_name </w:t>
      </w:r>
      <w:r w:rsidRPr="0073660C">
        <w:rPr>
          <w:rFonts w:ascii="Bahnschrift" w:hAnsi="Bahnschrift" w:cstheme="minorHAnsi"/>
          <w:color w:val="2E74B5" w:themeColor="accent1" w:themeShade="BF"/>
        </w:rPr>
        <w:t xml:space="preserve">LIKE </w:t>
      </w:r>
      <w:r w:rsidRPr="0073660C">
        <w:rPr>
          <w:rFonts w:ascii="Bahnschrift" w:hAnsi="Bahnschrift" w:cstheme="minorHAnsi"/>
        </w:rPr>
        <w:t>‘</w:t>
      </w:r>
      <w:r w:rsidRPr="0073660C">
        <w:rPr>
          <w:rFonts w:ascii="Bahnschrift" w:hAnsi="Bahnschrift" w:cstheme="minorHAnsi"/>
        </w:rPr>
        <w:t>____</w:t>
      </w:r>
      <w:r w:rsidRPr="0073660C">
        <w:rPr>
          <w:rFonts w:ascii="Bahnschrift" w:hAnsi="Bahnschrift" w:cstheme="minorHAnsi"/>
        </w:rPr>
        <w:t>’</w:t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</w:rPr>
        <w:tab/>
      </w:r>
      <w:r w:rsidRPr="0073660C">
        <w:rPr>
          <w:rFonts w:ascii="Bahnschrift" w:hAnsi="Bahnschrift" w:cstheme="minorHAnsi"/>
          <w:color w:val="538135" w:themeColor="accent6" w:themeShade="BF"/>
        </w:rPr>
        <w:t xml:space="preserve">**has </w:t>
      </w:r>
      <w:r w:rsidRPr="0073660C">
        <w:rPr>
          <w:rFonts w:ascii="Bahnschrift" w:hAnsi="Bahnschrift" w:cstheme="minorHAnsi"/>
          <w:color w:val="538135" w:themeColor="accent6" w:themeShade="BF"/>
        </w:rPr>
        <w:t>exactly 4</w:t>
      </w:r>
      <w:r w:rsidRPr="0073660C">
        <w:rPr>
          <w:rFonts w:ascii="Bahnschrift" w:hAnsi="Bahnschrift" w:cstheme="minorHAnsi"/>
          <w:color w:val="538135" w:themeColor="accent6" w:themeShade="BF"/>
        </w:rPr>
        <w:t xml:space="preserve"> letters **</w:t>
      </w:r>
    </w:p>
    <w:sectPr w:rsidR="0073660C" w:rsidRPr="0073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19EC"/>
    <w:multiLevelType w:val="hybridMultilevel"/>
    <w:tmpl w:val="8AF2ED56"/>
    <w:lvl w:ilvl="0" w:tplc="72F246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2E"/>
    <w:rsid w:val="0007291A"/>
    <w:rsid w:val="006135D0"/>
    <w:rsid w:val="0073660C"/>
    <w:rsid w:val="008755CF"/>
    <w:rsid w:val="009947A5"/>
    <w:rsid w:val="00A070B4"/>
    <w:rsid w:val="00A41E85"/>
    <w:rsid w:val="00AE3B14"/>
    <w:rsid w:val="00B12D2E"/>
    <w:rsid w:val="00B44B6B"/>
    <w:rsid w:val="00C76DD5"/>
    <w:rsid w:val="00D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1E0F"/>
  <w15:chartTrackingRefBased/>
  <w15:docId w15:val="{7EA54B5D-40A8-4810-8F22-71A481A5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 Manandhar</dc:creator>
  <cp:keywords/>
  <dc:description/>
  <cp:lastModifiedBy>Anisah Manandhar</cp:lastModifiedBy>
  <cp:revision>3</cp:revision>
  <dcterms:created xsi:type="dcterms:W3CDTF">2020-06-24T13:05:00Z</dcterms:created>
  <dcterms:modified xsi:type="dcterms:W3CDTF">2020-06-24T14:55:00Z</dcterms:modified>
</cp:coreProperties>
</file>