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99A1" w14:textId="77777777" w:rsidR="00383E31" w:rsidRDefault="00383E31" w:rsidP="00383E31">
      <w:pPr>
        <w:autoSpaceDE w:val="0"/>
        <w:autoSpaceDN w:val="0"/>
        <w:adjustRightInd w:val="0"/>
        <w:spacing w:after="0" w:line="480" w:lineRule="auto"/>
        <w:rPr>
          <w:rFonts w:ascii="CgfgqsWxqxvbCcgkqkGycdhjSqrbdcH" w:hAnsi="CgfgqsWxqxvbCcgkqkGycdhjSqrbdcH" w:cs="CgfgqsWxqxvbCcgkqkGycdhjSqrbdcH"/>
          <w:b/>
          <w:color w:val="131413"/>
          <w:sz w:val="24"/>
          <w:szCs w:val="24"/>
        </w:rPr>
      </w:pPr>
      <w:r>
        <w:rPr>
          <w:rFonts w:ascii="CgfgqsWxqxvbCcgkqkGycdhjSqrbdcH" w:hAnsi="CgfgqsWxqxvbCcgkqkGycdhjSqrbdcH" w:cs="CgfgqsWxqxvbCcgkqkGycdhjSqrbdcH"/>
          <w:b/>
          <w:color w:val="131413"/>
          <w:sz w:val="24"/>
          <w:szCs w:val="24"/>
        </w:rPr>
        <w:t>Zobel 20 (a) through (m):</w:t>
      </w:r>
      <w:r w:rsidRPr="0068587E">
        <w:rPr>
          <w:rFonts w:ascii="CgfgqsWxqxvbCcgkqkGycdhjSqrbdcH" w:hAnsi="CgfgqsWxqxvbCcgkqkGycdhjSqrbdcH" w:cs="CgfgqsWxqxvbCcgkqkGycdhjSqrbdcH"/>
          <w:b/>
          <w:color w:val="131413"/>
          <w:sz w:val="24"/>
          <w:szCs w:val="24"/>
        </w:rPr>
        <w:t xml:space="preserve"> </w:t>
      </w:r>
    </w:p>
    <w:p w14:paraId="7BE0E21E" w14:textId="199DB5D6" w:rsidR="007A51BB" w:rsidRDefault="007A51BB" w:rsidP="007A51BB">
      <w:pPr>
        <w:autoSpaceDE w:val="0"/>
        <w:autoSpaceDN w:val="0"/>
        <w:adjustRightInd w:val="0"/>
        <w:spacing w:after="0" w:line="480" w:lineRule="auto"/>
        <w:rPr>
          <w:rFonts w:ascii="CgfgqsWxqxvbCcgkqkGycdhjSqrbdcH" w:hAnsi="CgfgqsWxqxvbCcgkqkGycdhjSqrbdcH" w:cs="CgfgqsWxqxvbCcgkqkGycdhjSqrbdcH"/>
          <w:b/>
          <w:color w:val="131413"/>
          <w:sz w:val="24"/>
          <w:szCs w:val="24"/>
        </w:rPr>
      </w:pPr>
      <w:r w:rsidRPr="00383E31">
        <w:rPr>
          <w:rFonts w:ascii="CgfgqsWxqxvbCcgkqkGycdhjSqrbdcH" w:hAnsi="CgfgqsWxqxvbCcgkqkGycdhjSqrbdcH" w:cs="CgfgqsWxqxvbCcgkqkGycdhjSqrbdcH"/>
          <w:b/>
          <w:color w:val="131413"/>
          <w:sz w:val="24"/>
          <w:szCs w:val="24"/>
        </w:rPr>
        <w:t>The following fragments are flawed. They are ambiguous, or inelegant, or do not parse, or do not make sense. For each fragment, identify the problems—</w:t>
      </w:r>
      <w:proofErr w:type="gramStart"/>
      <w:r w:rsidRPr="00383E31">
        <w:rPr>
          <w:rFonts w:ascii="CgfgqsWxqxvbCcgkqkGycdhjSqrbdcH" w:hAnsi="CgfgqsWxqxvbCcgkqkGycdhjSqrbdcH" w:cs="CgfgqsWxqxvbCcgkqkGycdhjSqrbdcH"/>
          <w:b/>
          <w:color w:val="131413"/>
          <w:sz w:val="24"/>
          <w:szCs w:val="24"/>
        </w:rPr>
        <w:t>many</w:t>
      </w:r>
      <w:proofErr w:type="gramEnd"/>
      <w:r w:rsidRPr="00383E31">
        <w:rPr>
          <w:rFonts w:ascii="CgfgqsWxqxvbCcgkqkGycdhjSqrbdcH" w:hAnsi="CgfgqsWxqxvbCcgkqkGycdhjSqrbdcH" w:cs="CgfgqsWxqxvbCcgkqkGycdhjSqrbdcH"/>
          <w:b/>
          <w:color w:val="131413"/>
          <w:sz w:val="24"/>
          <w:szCs w:val="24"/>
        </w:rPr>
        <w:t xml:space="preserve"> of them have multiple shortcomings—and suggest revisions. If you need to make assumptions, state them clearly. (</w:t>
      </w:r>
      <w:proofErr w:type="gramStart"/>
      <w:r w:rsidRPr="00383E31">
        <w:rPr>
          <w:rFonts w:ascii="CgfgqsWxqxvbCcgkqkGycdhjSqrbdcH" w:hAnsi="CgfgqsWxqxvbCcgkqkGycdhjSqrbdcH" w:cs="CgfgqsWxqxvbCcgkqkGycdhjSqrbdcH"/>
          <w:b/>
          <w:color w:val="131413"/>
          <w:sz w:val="24"/>
          <w:szCs w:val="24"/>
        </w:rPr>
        <w:t>Most of</w:t>
      </w:r>
      <w:proofErr w:type="gramEnd"/>
      <w:r w:rsidRPr="00383E31">
        <w:rPr>
          <w:rFonts w:ascii="CgfgqsWxqxvbCcgkqkGycdhjSqrbdcH" w:hAnsi="CgfgqsWxqxvbCcgkqkGycdhjSqrbdcH" w:cs="CgfgqsWxqxvbCcgkqkGycdhjSqrbdcH"/>
          <w:b/>
          <w:color w:val="131413"/>
          <w:sz w:val="24"/>
          <w:szCs w:val="24"/>
        </w:rPr>
        <w:t xml:space="preserve"> these examples are from papers.)</w:t>
      </w:r>
    </w:p>
    <w:p w14:paraId="52558611" w14:textId="77777777" w:rsidR="006B0AEB" w:rsidRPr="006B0AEB" w:rsidRDefault="006B0AEB" w:rsidP="007A51BB">
      <w:pPr>
        <w:autoSpaceDE w:val="0"/>
        <w:autoSpaceDN w:val="0"/>
        <w:adjustRightInd w:val="0"/>
        <w:spacing w:after="0" w:line="480" w:lineRule="auto"/>
        <w:rPr>
          <w:rFonts w:ascii="CgfgqsWxqxvbCcgkqkGycdhjSqrbdcH" w:hAnsi="CgfgqsWxqxvbCcgkqkGycdhjSqrbdcH" w:cs="CgfgqsWxqxvbCcgkqkGycdhjSqrbdcH"/>
          <w:b/>
          <w:color w:val="131413"/>
          <w:sz w:val="24"/>
          <w:szCs w:val="24"/>
        </w:rPr>
      </w:pPr>
    </w:p>
    <w:p w14:paraId="7D4F823F" w14:textId="216187A9" w:rsidR="007A51BB" w:rsidRPr="007D7B5E" w:rsidRDefault="007A51BB" w:rsidP="007D7B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</w:pPr>
      <w:r w:rsidRPr="007D7B5E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 xml:space="preserve">As search engine systems emerge as the </w:t>
      </w:r>
      <w:proofErr w:type="gramStart"/>
      <w:r w:rsidRPr="007D7B5E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>principle</w:t>
      </w:r>
      <w:proofErr w:type="gramEnd"/>
      <w:r w:rsidRPr="007D7B5E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 xml:space="preserve"> information finding tool within commercial enterprises due to the enormous popularity of WWW technology, the lack of options for integrating text and relational data on the Web is becoming crucial.</w:t>
      </w:r>
    </w:p>
    <w:p w14:paraId="12D43602" w14:textId="77777777" w:rsidR="006B0AEB" w:rsidRDefault="006B0AEB" w:rsidP="006B0AEB">
      <w:pPr>
        <w:autoSpaceDE w:val="0"/>
        <w:autoSpaceDN w:val="0"/>
        <w:adjustRightInd w:val="0"/>
        <w:spacing w:after="0" w:line="480" w:lineRule="auto"/>
        <w:ind w:left="720"/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</w:pPr>
      <w:r w:rsidRPr="006B0AEB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 xml:space="preserve">Due to the huge popularity of WWW technology, search engine systems are </w:t>
      </w:r>
      <w:r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>emerging</w:t>
      </w:r>
      <w:r w:rsidRPr="006B0AEB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 xml:space="preserve"> as the pri</w:t>
      </w:r>
      <w:r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>ncipal</w:t>
      </w:r>
      <w:r w:rsidRPr="006B0AEB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 xml:space="preserve"> information-finding tool within commercial enterprises, making the lack of options for integrating text and relational data on the Web crucial.</w:t>
      </w:r>
    </w:p>
    <w:p w14:paraId="57E38B73" w14:textId="5CB7D0DA" w:rsidR="007A51BB" w:rsidRDefault="007A51BB" w:rsidP="006B0AEB">
      <w:pPr>
        <w:autoSpaceDE w:val="0"/>
        <w:autoSpaceDN w:val="0"/>
        <w:adjustRightInd w:val="0"/>
        <w:spacing w:after="0" w:line="480" w:lineRule="auto"/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</w:pPr>
      <w:r w:rsidRPr="007A51BB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>(b) Information retrieval systems appear in the Web with the purpose of managing,</w:t>
      </w:r>
      <w:r w:rsidR="00B972DF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 xml:space="preserve"> </w:t>
      </w:r>
      <w:proofErr w:type="gramStart"/>
      <w:r w:rsidRPr="007A51BB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>retrieving</w:t>
      </w:r>
      <w:proofErr w:type="gramEnd"/>
      <w:r w:rsidRPr="007A51BB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 xml:space="preserve"> and filtering the information available there.</w:t>
      </w:r>
    </w:p>
    <w:p w14:paraId="4F69AEFE" w14:textId="5B6CB2E7" w:rsidR="0007477C" w:rsidRPr="007A51BB" w:rsidRDefault="006B0AEB" w:rsidP="006B0AEB">
      <w:pPr>
        <w:autoSpaceDE w:val="0"/>
        <w:autoSpaceDN w:val="0"/>
        <w:adjustRightInd w:val="0"/>
        <w:spacing w:after="0" w:line="480" w:lineRule="auto"/>
        <w:ind w:firstLine="720"/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</w:pPr>
      <w:r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>Information retrieval systems appear in the Web with the purpose of managing, retrieving, and filtering the information available there.</w:t>
      </w:r>
    </w:p>
    <w:p w14:paraId="246B158D" w14:textId="77777777" w:rsidR="00B972DF" w:rsidRDefault="007A51BB" w:rsidP="007A51BB">
      <w:pPr>
        <w:autoSpaceDE w:val="0"/>
        <w:autoSpaceDN w:val="0"/>
        <w:adjustRightInd w:val="0"/>
        <w:spacing w:after="0" w:line="480" w:lineRule="auto"/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</w:pPr>
      <w:r w:rsidRPr="007A51BB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 xml:space="preserve">(c) The first approach is not practical. </w:t>
      </w:r>
      <w:proofErr w:type="gramStart"/>
      <w:r w:rsidRPr="007A51BB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>Thus</w:t>
      </w:r>
      <w:proofErr w:type="gramEnd"/>
      <w:r w:rsidRPr="007A51BB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 xml:space="preserve"> the changes to the architecture of the</w:t>
      </w:r>
      <w:r w:rsidR="00B972DF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 xml:space="preserve"> </w:t>
      </w:r>
      <w:r w:rsidRPr="007A51BB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>system, including threads for the dictionary and client response components.</w:t>
      </w:r>
    </w:p>
    <w:p w14:paraId="3B267C71" w14:textId="26B47AB5" w:rsidR="00383E31" w:rsidRDefault="006B0AEB" w:rsidP="006B0AEB">
      <w:pPr>
        <w:autoSpaceDE w:val="0"/>
        <w:autoSpaceDN w:val="0"/>
        <w:adjustRightInd w:val="0"/>
        <w:spacing w:after="0" w:line="480" w:lineRule="auto"/>
        <w:ind w:firstLine="720"/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</w:pPr>
      <w:r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 xml:space="preserve">The first approach is not practical. Thus, the architecture of the system </w:t>
      </w:r>
      <w:proofErr w:type="gramStart"/>
      <w:r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>was changed</w:t>
      </w:r>
      <w:proofErr w:type="gramEnd"/>
      <w:r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 xml:space="preserve"> to include threads for the dictionary and client response components. </w:t>
      </w:r>
    </w:p>
    <w:p w14:paraId="4E80DA0F" w14:textId="77777777" w:rsidR="007A51BB" w:rsidRDefault="007A51BB" w:rsidP="007A51BB">
      <w:pPr>
        <w:autoSpaceDE w:val="0"/>
        <w:autoSpaceDN w:val="0"/>
        <w:adjustRightInd w:val="0"/>
        <w:spacing w:after="0" w:line="480" w:lineRule="auto"/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</w:pPr>
      <w:r w:rsidRPr="007A51BB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lastRenderedPageBreak/>
        <w:t>(d) Concerning answer locality, usual tools tolerate lower first guess accuracy</w:t>
      </w:r>
      <w:r w:rsidR="00B972DF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 xml:space="preserve"> </w:t>
      </w:r>
      <w:r w:rsidRPr="007A51BB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 xml:space="preserve">by </w:t>
      </w:r>
      <w:r w:rsidR="00B972DF" w:rsidRPr="007A51BB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>returning multiple</w:t>
      </w:r>
      <w:r w:rsidRPr="007A51BB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 xml:space="preserve"> responses and </w:t>
      </w:r>
      <w:r w:rsidR="00B972DF" w:rsidRPr="007A51BB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>allow the</w:t>
      </w:r>
      <w:r w:rsidRPr="007A51BB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 xml:space="preserve"> user to interact with the system</w:t>
      </w:r>
      <w:r w:rsidR="00B972DF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 xml:space="preserve"> </w:t>
      </w:r>
      <w:r w:rsidRPr="007A51BB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>to localize answers.</w:t>
      </w:r>
    </w:p>
    <w:p w14:paraId="403A5794" w14:textId="1E6BCD14" w:rsidR="00383E31" w:rsidRPr="007A51BB" w:rsidRDefault="006B0AEB" w:rsidP="006B0AEB">
      <w:pPr>
        <w:autoSpaceDE w:val="0"/>
        <w:autoSpaceDN w:val="0"/>
        <w:adjustRightInd w:val="0"/>
        <w:spacing w:after="0" w:line="480" w:lineRule="auto"/>
        <w:ind w:firstLine="720"/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</w:pPr>
      <w:r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>Concerning</w:t>
      </w:r>
      <w:r w:rsidRPr="006B0AEB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 xml:space="preserve"> answer locality, </w:t>
      </w:r>
      <w:r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>usual</w:t>
      </w:r>
      <w:r w:rsidRPr="006B0AEB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 xml:space="preserve"> tools allow for lower first guess accuracy by returning multiple responses and enable user interaction </w:t>
      </w:r>
      <w:r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 xml:space="preserve">with the system </w:t>
      </w:r>
      <w:r w:rsidRPr="006B0AEB">
        <w:rPr>
          <w:rFonts w:ascii="CgfgqsWxqxvbCcgkqkGycdhjSqrbdcH" w:hAnsi="CgfgqsWxqxvbCcgkqkGycdhjSqrbdcH" w:cs="CgfgqsWxqxvbCcgkqkGycdhjSqrbdcH"/>
          <w:color w:val="131413"/>
          <w:sz w:val="24"/>
          <w:szCs w:val="24"/>
        </w:rPr>
        <w:t>to localize answers.</w:t>
      </w:r>
    </w:p>
    <w:sectPr w:rsidR="00383E31" w:rsidRPr="007A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fgqsWxqxvbCcgkqkGycdhjSqrbdcH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C15A0"/>
    <w:multiLevelType w:val="hybridMultilevel"/>
    <w:tmpl w:val="B8B0BC72"/>
    <w:lvl w:ilvl="0" w:tplc="3F9CCB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73AA6"/>
    <w:multiLevelType w:val="hybridMultilevel"/>
    <w:tmpl w:val="206AC2D6"/>
    <w:lvl w:ilvl="0" w:tplc="BC62A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119829">
    <w:abstractNumId w:val="0"/>
  </w:num>
  <w:num w:numId="2" w16cid:durableId="841432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1MLUwNbAwNDC2MDVT0lEKTi0uzszPAykwrAUAI1xj/CwAAAA="/>
  </w:docVars>
  <w:rsids>
    <w:rsidRoot w:val="007A51BB"/>
    <w:rsid w:val="0007477C"/>
    <w:rsid w:val="002C7517"/>
    <w:rsid w:val="00366D81"/>
    <w:rsid w:val="00383E31"/>
    <w:rsid w:val="006B0AEB"/>
    <w:rsid w:val="00760D81"/>
    <w:rsid w:val="007A51BB"/>
    <w:rsid w:val="007D7B5E"/>
    <w:rsid w:val="008A5C69"/>
    <w:rsid w:val="00A72FB6"/>
    <w:rsid w:val="00AC29A6"/>
    <w:rsid w:val="00B972DF"/>
    <w:rsid w:val="00BA365B"/>
    <w:rsid w:val="00C16C40"/>
    <w:rsid w:val="00F3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EFA0"/>
  <w15:chartTrackingRefBased/>
  <w15:docId w15:val="{F2B17E42-9F0B-45E2-B0F6-41727D3B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F2AA8-1A0F-454B-9078-23B404949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Salter</dc:creator>
  <cp:keywords/>
  <dc:description/>
  <cp:lastModifiedBy>Anish Ghimire</cp:lastModifiedBy>
  <cp:revision>2</cp:revision>
  <dcterms:created xsi:type="dcterms:W3CDTF">2022-10-06T05:15:00Z</dcterms:created>
  <dcterms:modified xsi:type="dcterms:W3CDTF">2022-10-06T05:15:00Z</dcterms:modified>
</cp:coreProperties>
</file>