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Rainfall Prediction Using Deep Learning: Report</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1. Problem Overview and Approach</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This project tackles binary rainfall prediction using a deep learning approach. The dataset contains 2,190 training samples and 730 test samples with 11 meteorological features including pressure, temperature variables, humidity, cloud cover, sunshine, wind direction, and wind speed. The target variable is binary rainfall occurrence (0 or 1).​</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 xml:space="preserve">2. Data </w:t>
      </w:r>
      <w:proofErr w:type="spellStart"/>
      <w:r w:rsidRPr="001E3BB1">
        <w:rPr>
          <w:rFonts w:ascii="Times New Roman" w:eastAsia="Times New Roman" w:hAnsi="Times New Roman" w:cs="Times New Roman"/>
          <w:b/>
          <w:bCs/>
          <w:sz w:val="36"/>
          <w:szCs w:val="36"/>
          <w:lang w:eastAsia="en-IN" w:bidi="mr-IN"/>
        </w:rPr>
        <w:t>Preprocessing</w:t>
      </w:r>
      <w:proofErr w:type="spellEnd"/>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The </w:t>
      </w:r>
      <w:proofErr w:type="spellStart"/>
      <w:r w:rsidRPr="001E3BB1">
        <w:rPr>
          <w:rFonts w:ascii="Times New Roman" w:eastAsia="Times New Roman" w:hAnsi="Times New Roman" w:cs="Times New Roman"/>
          <w:sz w:val="24"/>
          <w:szCs w:val="24"/>
          <w:lang w:eastAsia="en-IN" w:bidi="mr-IN"/>
        </w:rPr>
        <w:t>preprocessing</w:t>
      </w:r>
      <w:proofErr w:type="spellEnd"/>
      <w:r w:rsidRPr="001E3BB1">
        <w:rPr>
          <w:rFonts w:ascii="Times New Roman" w:eastAsia="Times New Roman" w:hAnsi="Times New Roman" w:cs="Times New Roman"/>
          <w:sz w:val="24"/>
          <w:szCs w:val="24"/>
          <w:lang w:eastAsia="en-IN" w:bidi="mr-IN"/>
        </w:rPr>
        <w:t xml:space="preserve"> pipeline involved several critical steps:​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Missing Value Imputation</w:t>
      </w:r>
      <w:r w:rsidRPr="001E3BB1">
        <w:rPr>
          <w:rFonts w:ascii="Times New Roman" w:eastAsia="Times New Roman" w:hAnsi="Times New Roman" w:cs="Times New Roman"/>
          <w:sz w:val="24"/>
          <w:szCs w:val="24"/>
          <w:lang w:eastAsia="en-IN" w:bidi="mr-IN"/>
        </w:rPr>
        <w:t xml:space="preserve">: </w:t>
      </w:r>
      <w:proofErr w:type="spellStart"/>
      <w:r w:rsidRPr="001E3BB1">
        <w:rPr>
          <w:rFonts w:ascii="Times New Roman" w:eastAsia="Times New Roman" w:hAnsi="Times New Roman" w:cs="Times New Roman"/>
          <w:sz w:val="24"/>
          <w:szCs w:val="24"/>
          <w:lang w:eastAsia="en-IN" w:bidi="mr-IN"/>
        </w:rPr>
        <w:t>SimpleImputer</w:t>
      </w:r>
      <w:proofErr w:type="spellEnd"/>
      <w:r w:rsidRPr="001E3BB1">
        <w:rPr>
          <w:rFonts w:ascii="Times New Roman" w:eastAsia="Times New Roman" w:hAnsi="Times New Roman" w:cs="Times New Roman"/>
          <w:sz w:val="24"/>
          <w:szCs w:val="24"/>
          <w:lang w:eastAsia="en-IN" w:bidi="mr-IN"/>
        </w:rPr>
        <w:t xml:space="preserve"> with median strategy was applied to handle missing values in the meteorological features. This approach was chosen as median imputation is robust to outliers commonly present in weather data.​</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Feature Standardization</w:t>
      </w:r>
      <w:r w:rsidRPr="001E3BB1">
        <w:rPr>
          <w:rFonts w:ascii="Times New Roman" w:eastAsia="Times New Roman" w:hAnsi="Times New Roman" w:cs="Times New Roman"/>
          <w:sz w:val="24"/>
          <w:szCs w:val="24"/>
          <w:lang w:eastAsia="en-IN" w:bidi="mr-IN"/>
        </w:rPr>
        <w:t xml:space="preserve">: </w:t>
      </w:r>
      <w:proofErr w:type="spellStart"/>
      <w:r w:rsidRPr="001E3BB1">
        <w:rPr>
          <w:rFonts w:ascii="Times New Roman" w:eastAsia="Times New Roman" w:hAnsi="Times New Roman" w:cs="Times New Roman"/>
          <w:sz w:val="24"/>
          <w:szCs w:val="24"/>
          <w:lang w:eastAsia="en-IN" w:bidi="mr-IN"/>
        </w:rPr>
        <w:t>StandardScaler</w:t>
      </w:r>
      <w:proofErr w:type="spellEnd"/>
      <w:r w:rsidRPr="001E3BB1">
        <w:rPr>
          <w:rFonts w:ascii="Times New Roman" w:eastAsia="Times New Roman" w:hAnsi="Times New Roman" w:cs="Times New Roman"/>
          <w:sz w:val="24"/>
          <w:szCs w:val="24"/>
          <w:lang w:eastAsia="en-IN" w:bidi="mr-IN"/>
        </w:rPr>
        <w:t xml:space="preserve"> was used to normalize features to zero mean and unit variance. This standardization is essential for neural network training as it ensures all features contribute equally to the gradient updates and improves convergence speed.​</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Train-Validation Split</w:t>
      </w:r>
      <w:r w:rsidRPr="001E3BB1">
        <w:rPr>
          <w:rFonts w:ascii="Times New Roman" w:eastAsia="Times New Roman" w:hAnsi="Times New Roman" w:cs="Times New Roman"/>
          <w:sz w:val="24"/>
          <w:szCs w:val="24"/>
          <w:lang w:eastAsia="en-IN" w:bidi="mr-IN"/>
        </w:rPr>
        <w:t>: An 80-20 stratified split was implemented to maintain class balance across training and validation sets. The stratification ensures representative distribution of rainfall events in both subsets.​</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3. Model Architecture</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A sequential </w:t>
      </w:r>
      <w:proofErr w:type="spellStart"/>
      <w:r w:rsidRPr="001E3BB1">
        <w:rPr>
          <w:rFonts w:ascii="Times New Roman" w:eastAsia="Times New Roman" w:hAnsi="Times New Roman" w:cs="Times New Roman"/>
          <w:sz w:val="24"/>
          <w:szCs w:val="24"/>
          <w:lang w:eastAsia="en-IN" w:bidi="mr-IN"/>
        </w:rPr>
        <w:t>feedforward</w:t>
      </w:r>
      <w:proofErr w:type="spellEnd"/>
      <w:r w:rsidRPr="001E3BB1">
        <w:rPr>
          <w:rFonts w:ascii="Times New Roman" w:eastAsia="Times New Roman" w:hAnsi="Times New Roman" w:cs="Times New Roman"/>
          <w:sz w:val="24"/>
          <w:szCs w:val="24"/>
          <w:lang w:eastAsia="en-IN" w:bidi="mr-IN"/>
        </w:rPr>
        <w:t xml:space="preserve"> neural network was designed with the following architecture:​</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Input Layer</w:t>
      </w:r>
      <w:r w:rsidRPr="001E3BB1">
        <w:rPr>
          <w:rFonts w:ascii="Times New Roman" w:eastAsia="Times New Roman" w:hAnsi="Times New Roman" w:cs="Times New Roman"/>
          <w:sz w:val="24"/>
          <w:szCs w:val="24"/>
          <w:lang w:eastAsia="en-IN" w:bidi="mr-IN"/>
        </w:rPr>
        <w:t>: 11 features</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Hidden Layer 1</w:t>
      </w:r>
      <w:r w:rsidRPr="001E3BB1">
        <w:rPr>
          <w:rFonts w:ascii="Times New Roman" w:eastAsia="Times New Roman" w:hAnsi="Times New Roman" w:cs="Times New Roman"/>
          <w:sz w:val="24"/>
          <w:szCs w:val="24"/>
          <w:lang w:eastAsia="en-IN" w:bidi="mr-IN"/>
        </w:rPr>
        <w:t xml:space="preserve">: 64 neurons with </w:t>
      </w:r>
      <w:proofErr w:type="spellStart"/>
      <w:r w:rsidRPr="001E3BB1">
        <w:rPr>
          <w:rFonts w:ascii="Times New Roman" w:eastAsia="Times New Roman" w:hAnsi="Times New Roman" w:cs="Times New Roman"/>
          <w:sz w:val="24"/>
          <w:szCs w:val="24"/>
          <w:lang w:eastAsia="en-IN" w:bidi="mr-IN"/>
        </w:rPr>
        <w:t>ReLU</w:t>
      </w:r>
      <w:proofErr w:type="spellEnd"/>
      <w:r w:rsidRPr="001E3BB1">
        <w:rPr>
          <w:rFonts w:ascii="Times New Roman" w:eastAsia="Times New Roman" w:hAnsi="Times New Roman" w:cs="Times New Roman"/>
          <w:sz w:val="24"/>
          <w:szCs w:val="24"/>
          <w:lang w:eastAsia="en-IN" w:bidi="mr-IN"/>
        </w:rPr>
        <w:t xml:space="preserve"> activation and L2 regularization (λ=0.001)</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Dropout Layer 1</w:t>
      </w:r>
      <w:r w:rsidRPr="001E3BB1">
        <w:rPr>
          <w:rFonts w:ascii="Times New Roman" w:eastAsia="Times New Roman" w:hAnsi="Times New Roman" w:cs="Times New Roman"/>
          <w:sz w:val="24"/>
          <w:szCs w:val="24"/>
          <w:lang w:eastAsia="en-IN" w:bidi="mr-IN"/>
        </w:rPr>
        <w:t>: 30% dropout rate</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Hidden Layer 2</w:t>
      </w:r>
      <w:r w:rsidRPr="001E3BB1">
        <w:rPr>
          <w:rFonts w:ascii="Times New Roman" w:eastAsia="Times New Roman" w:hAnsi="Times New Roman" w:cs="Times New Roman"/>
          <w:sz w:val="24"/>
          <w:szCs w:val="24"/>
          <w:lang w:eastAsia="en-IN" w:bidi="mr-IN"/>
        </w:rPr>
        <w:t xml:space="preserve">: 32 neurons with </w:t>
      </w:r>
      <w:proofErr w:type="spellStart"/>
      <w:r w:rsidRPr="001E3BB1">
        <w:rPr>
          <w:rFonts w:ascii="Times New Roman" w:eastAsia="Times New Roman" w:hAnsi="Times New Roman" w:cs="Times New Roman"/>
          <w:sz w:val="24"/>
          <w:szCs w:val="24"/>
          <w:lang w:eastAsia="en-IN" w:bidi="mr-IN"/>
        </w:rPr>
        <w:t>ReLU</w:t>
      </w:r>
      <w:proofErr w:type="spellEnd"/>
      <w:r w:rsidRPr="001E3BB1">
        <w:rPr>
          <w:rFonts w:ascii="Times New Roman" w:eastAsia="Times New Roman" w:hAnsi="Times New Roman" w:cs="Times New Roman"/>
          <w:sz w:val="24"/>
          <w:szCs w:val="24"/>
          <w:lang w:eastAsia="en-IN" w:bidi="mr-IN"/>
        </w:rPr>
        <w:t xml:space="preserve"> activation and L2 regularization (λ=0.001)</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Dropout Layer 2</w:t>
      </w:r>
      <w:r w:rsidRPr="001E3BB1">
        <w:rPr>
          <w:rFonts w:ascii="Times New Roman" w:eastAsia="Times New Roman" w:hAnsi="Times New Roman" w:cs="Times New Roman"/>
          <w:sz w:val="24"/>
          <w:szCs w:val="24"/>
          <w:lang w:eastAsia="en-IN" w:bidi="mr-IN"/>
        </w:rPr>
        <w:t>: 30% dropout rate</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Output Layer</w:t>
      </w:r>
      <w:r w:rsidRPr="001E3BB1">
        <w:rPr>
          <w:rFonts w:ascii="Times New Roman" w:eastAsia="Times New Roman" w:hAnsi="Times New Roman" w:cs="Times New Roman"/>
          <w:sz w:val="24"/>
          <w:szCs w:val="24"/>
          <w:lang w:eastAsia="en-IN" w:bidi="mr-IN"/>
        </w:rPr>
        <w:t>: 1 neuron with sigmoid activation for binary classification</w:t>
      </w:r>
    </w:p>
    <w:p w:rsidR="001E3BB1" w:rsidRPr="001E3BB1" w:rsidRDefault="001E3BB1" w:rsidP="001E3B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Total Parameters</w:t>
      </w:r>
      <w:r w:rsidRPr="001E3BB1">
        <w:rPr>
          <w:rFonts w:ascii="Times New Roman" w:eastAsia="Times New Roman" w:hAnsi="Times New Roman" w:cs="Times New Roman"/>
          <w:sz w:val="24"/>
          <w:szCs w:val="24"/>
          <w:lang w:eastAsia="en-IN" w:bidi="mr-IN"/>
        </w:rPr>
        <w:t>: 2,881 trainable parameters​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The architecture incorporates multiple regularization techniques. L2 regularization (weight decay) penalizes large weights to prevent </w:t>
      </w:r>
      <w:proofErr w:type="spellStart"/>
      <w:r w:rsidRPr="001E3BB1">
        <w:rPr>
          <w:rFonts w:ascii="Times New Roman" w:eastAsia="Times New Roman" w:hAnsi="Times New Roman" w:cs="Times New Roman"/>
          <w:sz w:val="24"/>
          <w:szCs w:val="24"/>
          <w:lang w:eastAsia="en-IN" w:bidi="mr-IN"/>
        </w:rPr>
        <w:t>overfitting</w:t>
      </w:r>
      <w:proofErr w:type="spellEnd"/>
      <w:r w:rsidRPr="001E3BB1">
        <w:rPr>
          <w:rFonts w:ascii="Times New Roman" w:eastAsia="Times New Roman" w:hAnsi="Times New Roman" w:cs="Times New Roman"/>
          <w:sz w:val="24"/>
          <w:szCs w:val="24"/>
          <w:lang w:eastAsia="en-IN" w:bidi="mr-IN"/>
        </w:rPr>
        <w:t xml:space="preserve">, while dropout randomly deactivates 30% of neurons during training to improve generalization. The </w:t>
      </w:r>
      <w:proofErr w:type="spellStart"/>
      <w:r w:rsidRPr="001E3BB1">
        <w:rPr>
          <w:rFonts w:ascii="Times New Roman" w:eastAsia="Times New Roman" w:hAnsi="Times New Roman" w:cs="Times New Roman"/>
          <w:sz w:val="24"/>
          <w:szCs w:val="24"/>
          <w:lang w:eastAsia="en-IN" w:bidi="mr-IN"/>
        </w:rPr>
        <w:t>ReLU</w:t>
      </w:r>
      <w:proofErr w:type="spellEnd"/>
      <w:r w:rsidRPr="001E3BB1">
        <w:rPr>
          <w:rFonts w:ascii="Times New Roman" w:eastAsia="Times New Roman" w:hAnsi="Times New Roman" w:cs="Times New Roman"/>
          <w:sz w:val="24"/>
          <w:szCs w:val="24"/>
          <w:lang w:eastAsia="en-IN" w:bidi="mr-IN"/>
        </w:rPr>
        <w:t xml:space="preserve"> activation function enables efficient training and helps mitigate the </w:t>
      </w:r>
      <w:proofErr w:type="gramStart"/>
      <w:r w:rsidRPr="001E3BB1">
        <w:rPr>
          <w:rFonts w:ascii="Times New Roman" w:eastAsia="Times New Roman" w:hAnsi="Times New Roman" w:cs="Times New Roman"/>
          <w:sz w:val="24"/>
          <w:szCs w:val="24"/>
          <w:lang w:eastAsia="en-IN" w:bidi="mr-IN"/>
        </w:rPr>
        <w:t>vanishing</w:t>
      </w:r>
      <w:proofErr w:type="gramEnd"/>
      <w:r w:rsidRPr="001E3BB1">
        <w:rPr>
          <w:rFonts w:ascii="Times New Roman" w:eastAsia="Times New Roman" w:hAnsi="Times New Roman" w:cs="Times New Roman"/>
          <w:sz w:val="24"/>
          <w:szCs w:val="24"/>
          <w:lang w:eastAsia="en-IN" w:bidi="mr-IN"/>
        </w:rPr>
        <w:t xml:space="preserve"> gradient problem.​</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4. Training Configuration</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The model was compiled with:​</w:t>
      </w:r>
    </w:p>
    <w:p w:rsidR="001E3BB1" w:rsidRPr="001E3BB1" w:rsidRDefault="001E3BB1" w:rsidP="001E3B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Optimizer</w:t>
      </w:r>
      <w:r w:rsidRPr="001E3BB1">
        <w:rPr>
          <w:rFonts w:ascii="Times New Roman" w:eastAsia="Times New Roman" w:hAnsi="Times New Roman" w:cs="Times New Roman"/>
          <w:sz w:val="24"/>
          <w:szCs w:val="24"/>
          <w:lang w:eastAsia="en-IN" w:bidi="mr-IN"/>
        </w:rPr>
        <w:t>: Adam with learning rate 0.001</w:t>
      </w:r>
    </w:p>
    <w:p w:rsidR="001E3BB1" w:rsidRPr="001E3BB1" w:rsidRDefault="001E3BB1" w:rsidP="001E3B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Loss Function</w:t>
      </w:r>
      <w:r w:rsidRPr="001E3BB1">
        <w:rPr>
          <w:rFonts w:ascii="Times New Roman" w:eastAsia="Times New Roman" w:hAnsi="Times New Roman" w:cs="Times New Roman"/>
          <w:sz w:val="24"/>
          <w:szCs w:val="24"/>
          <w:lang w:eastAsia="en-IN" w:bidi="mr-IN"/>
        </w:rPr>
        <w:t>: Binary cross-entropy</w:t>
      </w:r>
    </w:p>
    <w:p w:rsidR="001E3BB1" w:rsidRPr="001E3BB1" w:rsidRDefault="001E3BB1" w:rsidP="001E3B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Metrics</w:t>
      </w:r>
      <w:r w:rsidRPr="001E3BB1">
        <w:rPr>
          <w:rFonts w:ascii="Times New Roman" w:eastAsia="Times New Roman" w:hAnsi="Times New Roman" w:cs="Times New Roman"/>
          <w:sz w:val="24"/>
          <w:szCs w:val="24"/>
          <w:lang w:eastAsia="en-IN" w:bidi="mr-IN"/>
        </w:rPr>
        <w:t>: Accuracy</w:t>
      </w:r>
    </w:p>
    <w:p w:rsidR="001E3BB1" w:rsidRPr="001E3BB1" w:rsidRDefault="001E3BB1" w:rsidP="001E3B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Batch Size</w:t>
      </w:r>
      <w:r w:rsidRPr="001E3BB1">
        <w:rPr>
          <w:rFonts w:ascii="Times New Roman" w:eastAsia="Times New Roman" w:hAnsi="Times New Roman" w:cs="Times New Roman"/>
          <w:sz w:val="24"/>
          <w:szCs w:val="24"/>
          <w:lang w:eastAsia="en-IN" w:bidi="mr-IN"/>
        </w:rPr>
        <w:t>: 16</w:t>
      </w:r>
    </w:p>
    <w:p w:rsidR="001E3BB1" w:rsidRPr="001E3BB1" w:rsidRDefault="001E3BB1" w:rsidP="001E3B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Maximum Epochs</w:t>
      </w:r>
      <w:r w:rsidRPr="001E3BB1">
        <w:rPr>
          <w:rFonts w:ascii="Times New Roman" w:eastAsia="Times New Roman" w:hAnsi="Times New Roman" w:cs="Times New Roman"/>
          <w:sz w:val="24"/>
          <w:szCs w:val="24"/>
          <w:lang w:eastAsia="en-IN" w:bidi="mr-IN"/>
        </w:rPr>
        <w:t>: 50</w:t>
      </w:r>
    </w:p>
    <w:p w:rsidR="001E3BB1" w:rsidRPr="001E3BB1" w:rsidRDefault="001E3BB1" w:rsidP="001E3B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Early Stopping</w:t>
      </w:r>
      <w:r w:rsidRPr="001E3BB1">
        <w:rPr>
          <w:rFonts w:ascii="Times New Roman" w:eastAsia="Times New Roman" w:hAnsi="Times New Roman" w:cs="Times New Roman"/>
          <w:sz w:val="24"/>
          <w:szCs w:val="24"/>
          <w:lang w:eastAsia="en-IN" w:bidi="mr-IN"/>
        </w:rPr>
        <w:t>: Monitoring validation loss with patience=5 epochs​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lastRenderedPageBreak/>
        <w:t xml:space="preserve">Early stopping was implemented to prevent </w:t>
      </w:r>
      <w:proofErr w:type="spellStart"/>
      <w:r w:rsidRPr="001E3BB1">
        <w:rPr>
          <w:rFonts w:ascii="Times New Roman" w:eastAsia="Times New Roman" w:hAnsi="Times New Roman" w:cs="Times New Roman"/>
          <w:sz w:val="24"/>
          <w:szCs w:val="24"/>
          <w:lang w:eastAsia="en-IN" w:bidi="mr-IN"/>
        </w:rPr>
        <w:t>overfitting</w:t>
      </w:r>
      <w:proofErr w:type="spellEnd"/>
      <w:r w:rsidRPr="001E3BB1">
        <w:rPr>
          <w:rFonts w:ascii="Times New Roman" w:eastAsia="Times New Roman" w:hAnsi="Times New Roman" w:cs="Times New Roman"/>
          <w:sz w:val="24"/>
          <w:szCs w:val="24"/>
          <w:lang w:eastAsia="en-IN" w:bidi="mr-IN"/>
        </w:rPr>
        <w:t xml:space="preserve"> by restoring the best model weights when validation loss stopped improving.​</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5. Results and Performance</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The model demonstrated strong performance throughout training:​</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Training Metrics</w:t>
      </w:r>
      <w:r w:rsidRPr="001E3BB1">
        <w:rPr>
          <w:rFonts w:ascii="Times New Roman" w:eastAsia="Times New Roman" w:hAnsi="Times New Roman" w:cs="Times New Roman"/>
          <w:sz w:val="24"/>
          <w:szCs w:val="24"/>
          <w:lang w:eastAsia="en-IN" w:bidi="mr-IN"/>
        </w:rPr>
        <w:t>:</w:t>
      </w:r>
    </w:p>
    <w:p w:rsidR="001E3BB1" w:rsidRPr="001E3BB1" w:rsidRDefault="001E3BB1" w:rsidP="001E3B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Initial training accuracy: 76.54% (Epoch 1)</w:t>
      </w:r>
    </w:p>
    <w:p w:rsidR="001E3BB1" w:rsidRPr="001E3BB1" w:rsidRDefault="001E3BB1" w:rsidP="001E3B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Final training accuracy: ~87% (Epoch 43)</w:t>
      </w:r>
    </w:p>
    <w:p w:rsidR="001E3BB1" w:rsidRPr="001E3BB1" w:rsidRDefault="001E3BB1" w:rsidP="001E3B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Final training loss: ~0.337​</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Validation Metrics</w:t>
      </w:r>
      <w:r w:rsidRPr="001E3BB1">
        <w:rPr>
          <w:rFonts w:ascii="Times New Roman" w:eastAsia="Times New Roman" w:hAnsi="Times New Roman" w:cs="Times New Roman"/>
          <w:sz w:val="24"/>
          <w:szCs w:val="24"/>
          <w:lang w:eastAsia="en-IN" w:bidi="mr-IN"/>
        </w:rPr>
        <w:t>:</w:t>
      </w:r>
    </w:p>
    <w:p w:rsidR="001E3BB1" w:rsidRPr="001E3BB1" w:rsidRDefault="001E3BB1" w:rsidP="001E3B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Initial validation accuracy: 85.84% (Epoch 1)</w:t>
      </w:r>
    </w:p>
    <w:p w:rsidR="001E3BB1" w:rsidRPr="001E3BB1" w:rsidRDefault="001E3BB1" w:rsidP="001E3B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Best validation accuracy: 87.21% (Epoch 25)</w:t>
      </w:r>
    </w:p>
    <w:p w:rsidR="001E3BB1" w:rsidRPr="001E3BB1" w:rsidRDefault="001E3BB1" w:rsidP="001E3B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Best validation loss: 0.3672 (Epoch 38)​</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The training was terminated at epoch 43 due to early stopping, indicating the model began plateauing. The convergence pattern shows rapid initial improvement followed by gradual refinement, which is characteristic of well-tuned deep learning models.​</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6. Key Observations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 xml:space="preserve">Minimal </w:t>
      </w:r>
      <w:proofErr w:type="spellStart"/>
      <w:r w:rsidRPr="001E3BB1">
        <w:rPr>
          <w:rFonts w:ascii="Times New Roman" w:eastAsia="Times New Roman" w:hAnsi="Times New Roman" w:cs="Times New Roman"/>
          <w:b/>
          <w:bCs/>
          <w:sz w:val="24"/>
          <w:szCs w:val="24"/>
          <w:lang w:eastAsia="en-IN" w:bidi="mr-IN"/>
        </w:rPr>
        <w:t>Overfitting</w:t>
      </w:r>
      <w:proofErr w:type="spellEnd"/>
      <w:r w:rsidRPr="001E3BB1">
        <w:rPr>
          <w:rFonts w:ascii="Times New Roman" w:eastAsia="Times New Roman" w:hAnsi="Times New Roman" w:cs="Times New Roman"/>
          <w:sz w:val="24"/>
          <w:szCs w:val="24"/>
          <w:lang w:eastAsia="en-IN" w:bidi="mr-IN"/>
        </w:rPr>
        <w:t>: The validation accuracy consistently tracked close to or slightly exceeded training accuracy throughout training, indicating effective regularization. The dropout layers and L2 regularization successfully prevented the model from memorizing training patterns.​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Rapid Convergence</w:t>
      </w:r>
      <w:r w:rsidRPr="001E3BB1">
        <w:rPr>
          <w:rFonts w:ascii="Times New Roman" w:eastAsia="Times New Roman" w:hAnsi="Times New Roman" w:cs="Times New Roman"/>
          <w:sz w:val="24"/>
          <w:szCs w:val="24"/>
          <w:lang w:eastAsia="en-IN" w:bidi="mr-IN"/>
        </w:rPr>
        <w:t xml:space="preserve">: The model achieved &gt;86% accuracy within the first 10 epochs, demonstrating that the architecture and </w:t>
      </w:r>
      <w:proofErr w:type="spellStart"/>
      <w:r w:rsidRPr="001E3BB1">
        <w:rPr>
          <w:rFonts w:ascii="Times New Roman" w:eastAsia="Times New Roman" w:hAnsi="Times New Roman" w:cs="Times New Roman"/>
          <w:sz w:val="24"/>
          <w:szCs w:val="24"/>
          <w:lang w:eastAsia="en-IN" w:bidi="mr-IN"/>
        </w:rPr>
        <w:t>hyperparameters</w:t>
      </w:r>
      <w:proofErr w:type="spellEnd"/>
      <w:r w:rsidRPr="001E3BB1">
        <w:rPr>
          <w:rFonts w:ascii="Times New Roman" w:eastAsia="Times New Roman" w:hAnsi="Times New Roman" w:cs="Times New Roman"/>
          <w:sz w:val="24"/>
          <w:szCs w:val="24"/>
          <w:lang w:eastAsia="en-IN" w:bidi="mr-IN"/>
        </w:rPr>
        <w:t xml:space="preserve"> were well-suited for this task.​</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Loss Trajectory</w:t>
      </w:r>
      <w:r w:rsidRPr="001E3BB1">
        <w:rPr>
          <w:rFonts w:ascii="Times New Roman" w:eastAsia="Times New Roman" w:hAnsi="Times New Roman" w:cs="Times New Roman"/>
          <w:sz w:val="24"/>
          <w:szCs w:val="24"/>
          <w:lang w:eastAsia="en-IN" w:bidi="mr-IN"/>
        </w:rPr>
        <w:t>: Both training and validation loss decreased steadily and converged to similar values (~0.37), confirming good model generalization.​</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Class Imbalance Considerations</w:t>
      </w:r>
      <w:r w:rsidRPr="001E3BB1">
        <w:rPr>
          <w:rFonts w:ascii="Times New Roman" w:eastAsia="Times New Roman" w:hAnsi="Times New Roman" w:cs="Times New Roman"/>
          <w:sz w:val="24"/>
          <w:szCs w:val="24"/>
          <w:lang w:eastAsia="en-IN" w:bidi="mr-IN"/>
        </w:rPr>
        <w:t>: The dataset appears relatively balanced given the high accuracy achieved without specific class weighting strategies.​</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7. Conclusion</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This deep learning approach successfully predicted rainfall occurrence with approximately 87% accuracy. The compact architecture (2,881 parameters) demonstrates that effective rainfall prediction can be achieved without excessive model complexity. The regularization techniques employed ensured robust generalization, as evidenced by minimal </w:t>
      </w:r>
      <w:proofErr w:type="spellStart"/>
      <w:r w:rsidRPr="001E3BB1">
        <w:rPr>
          <w:rFonts w:ascii="Times New Roman" w:eastAsia="Times New Roman" w:hAnsi="Times New Roman" w:cs="Times New Roman"/>
          <w:sz w:val="24"/>
          <w:szCs w:val="24"/>
          <w:lang w:eastAsia="en-IN" w:bidi="mr-IN"/>
        </w:rPr>
        <w:t>overfitting</w:t>
      </w:r>
      <w:proofErr w:type="spellEnd"/>
      <w:r w:rsidRPr="001E3BB1">
        <w:rPr>
          <w:rFonts w:ascii="Times New Roman" w:eastAsia="Times New Roman" w:hAnsi="Times New Roman" w:cs="Times New Roman"/>
          <w:sz w:val="24"/>
          <w:szCs w:val="24"/>
          <w:lang w:eastAsia="en-IN" w:bidi="mr-IN"/>
        </w:rPr>
        <w:t xml:space="preserve"> and strong validation performance.​</w:t>
      </w:r>
    </w:p>
    <w:p w:rsidR="000E3FA3"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Future improvements could explore feature engineering, alternative architectures (such as residual connections), or ensemble methods to potentially push performance beyond the current threshold.​</w:t>
      </w:r>
    </w:p>
    <w:p w:rsid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p>
    <w:p w:rsid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p>
    <w:p w:rsid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lastRenderedPageBreak/>
        <w:t>Animal Classification Using Deep Learning: Report</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1. Problem Overview and Approach</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This project implements an image classification system for 10 animal categories using deep learning and transfer learning techniques. The dataset comprises 20,938 training images, 2,614 validation images, and 2,627 test images across 10 classes: butterfly, cat, chicken, cow, dog, elephant, horse, </w:t>
      </w:r>
      <w:proofErr w:type="spellStart"/>
      <w:r w:rsidRPr="001E3BB1">
        <w:rPr>
          <w:rFonts w:ascii="Times New Roman" w:eastAsia="Times New Roman" w:hAnsi="Times New Roman" w:cs="Times New Roman"/>
          <w:sz w:val="24"/>
          <w:szCs w:val="24"/>
          <w:lang w:eastAsia="en-IN" w:bidi="mr-IN"/>
        </w:rPr>
        <w:t>ragno</w:t>
      </w:r>
      <w:proofErr w:type="spellEnd"/>
      <w:r w:rsidRPr="001E3BB1">
        <w:rPr>
          <w:rFonts w:ascii="Times New Roman" w:eastAsia="Times New Roman" w:hAnsi="Times New Roman" w:cs="Times New Roman"/>
          <w:sz w:val="24"/>
          <w:szCs w:val="24"/>
          <w:lang w:eastAsia="en-IN" w:bidi="mr-IN"/>
        </w:rPr>
        <w:t xml:space="preserve"> (spider), sheep, and squirrel.​</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2. Hardware Configuration</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Training was performed on an NVIDIA </w:t>
      </w:r>
      <w:proofErr w:type="spellStart"/>
      <w:r w:rsidRPr="001E3BB1">
        <w:rPr>
          <w:rFonts w:ascii="Times New Roman" w:eastAsia="Times New Roman" w:hAnsi="Times New Roman" w:cs="Times New Roman"/>
          <w:sz w:val="24"/>
          <w:szCs w:val="24"/>
          <w:lang w:eastAsia="en-IN" w:bidi="mr-IN"/>
        </w:rPr>
        <w:t>Quadro</w:t>
      </w:r>
      <w:proofErr w:type="spellEnd"/>
      <w:r w:rsidRPr="001E3BB1">
        <w:rPr>
          <w:rFonts w:ascii="Times New Roman" w:eastAsia="Times New Roman" w:hAnsi="Times New Roman" w:cs="Times New Roman"/>
          <w:sz w:val="24"/>
          <w:szCs w:val="24"/>
          <w:lang w:eastAsia="en-IN" w:bidi="mr-IN"/>
        </w:rPr>
        <w:t xml:space="preserve"> P1000 GPU, enabling efficient batch processing and accelerated model training. This GPU configuration proved adequate for the ResNet-18 architecture with batch size 64.Assignment1.ipynb+1​</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 xml:space="preserve">3. Data </w:t>
      </w:r>
      <w:proofErr w:type="spellStart"/>
      <w:r w:rsidRPr="001E3BB1">
        <w:rPr>
          <w:rFonts w:ascii="Times New Roman" w:eastAsia="Times New Roman" w:hAnsi="Times New Roman" w:cs="Times New Roman"/>
          <w:b/>
          <w:bCs/>
          <w:sz w:val="36"/>
          <w:szCs w:val="36"/>
          <w:lang w:eastAsia="en-IN" w:bidi="mr-IN"/>
        </w:rPr>
        <w:t>Preprocessing</w:t>
      </w:r>
      <w:proofErr w:type="spellEnd"/>
      <w:r w:rsidRPr="001E3BB1">
        <w:rPr>
          <w:rFonts w:ascii="Times New Roman" w:eastAsia="Times New Roman" w:hAnsi="Times New Roman" w:cs="Times New Roman"/>
          <w:b/>
          <w:bCs/>
          <w:sz w:val="36"/>
          <w:szCs w:val="36"/>
          <w:lang w:eastAsia="en-IN" w:bidi="mr-IN"/>
        </w:rPr>
        <w:t xml:space="preserve"> and Augmentation</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The </w:t>
      </w:r>
      <w:proofErr w:type="spellStart"/>
      <w:r w:rsidRPr="001E3BB1">
        <w:rPr>
          <w:rFonts w:ascii="Times New Roman" w:eastAsia="Times New Roman" w:hAnsi="Times New Roman" w:cs="Times New Roman"/>
          <w:sz w:val="24"/>
          <w:szCs w:val="24"/>
          <w:lang w:eastAsia="en-IN" w:bidi="mr-IN"/>
        </w:rPr>
        <w:t>preprocessing</w:t>
      </w:r>
      <w:proofErr w:type="spellEnd"/>
      <w:r w:rsidRPr="001E3BB1">
        <w:rPr>
          <w:rFonts w:ascii="Times New Roman" w:eastAsia="Times New Roman" w:hAnsi="Times New Roman" w:cs="Times New Roman"/>
          <w:sz w:val="24"/>
          <w:szCs w:val="24"/>
          <w:lang w:eastAsia="en-IN" w:bidi="mr-IN"/>
        </w:rPr>
        <w:t xml:space="preserve"> strategy employed </w:t>
      </w:r>
      <w:proofErr w:type="spellStart"/>
      <w:r w:rsidRPr="001E3BB1">
        <w:rPr>
          <w:rFonts w:ascii="Times New Roman" w:eastAsia="Times New Roman" w:hAnsi="Times New Roman" w:cs="Times New Roman"/>
          <w:sz w:val="24"/>
          <w:szCs w:val="24"/>
          <w:lang w:eastAsia="en-IN" w:bidi="mr-IN"/>
        </w:rPr>
        <w:t>ImageNet</w:t>
      </w:r>
      <w:proofErr w:type="spellEnd"/>
      <w:r w:rsidRPr="001E3BB1">
        <w:rPr>
          <w:rFonts w:ascii="Times New Roman" w:eastAsia="Times New Roman" w:hAnsi="Times New Roman" w:cs="Times New Roman"/>
          <w:sz w:val="24"/>
          <w:szCs w:val="24"/>
          <w:lang w:eastAsia="en-IN" w:bidi="mr-IN"/>
        </w:rPr>
        <w:t xml:space="preserve"> normalization parameters (mean: [0.485, 0.456, 0.406], </w:t>
      </w:r>
      <w:proofErr w:type="spellStart"/>
      <w:proofErr w:type="gramStart"/>
      <w:r w:rsidRPr="001E3BB1">
        <w:rPr>
          <w:rFonts w:ascii="Times New Roman" w:eastAsia="Times New Roman" w:hAnsi="Times New Roman" w:cs="Times New Roman"/>
          <w:sz w:val="24"/>
          <w:szCs w:val="24"/>
          <w:lang w:eastAsia="en-IN" w:bidi="mr-IN"/>
        </w:rPr>
        <w:t>std</w:t>
      </w:r>
      <w:proofErr w:type="spellEnd"/>
      <w:proofErr w:type="gramEnd"/>
      <w:r w:rsidRPr="001E3BB1">
        <w:rPr>
          <w:rFonts w:ascii="Times New Roman" w:eastAsia="Times New Roman" w:hAnsi="Times New Roman" w:cs="Times New Roman"/>
          <w:sz w:val="24"/>
          <w:szCs w:val="24"/>
          <w:lang w:eastAsia="en-IN" w:bidi="mr-IN"/>
        </w:rPr>
        <w:t xml:space="preserve">: [0.229, 0.224, 0.225]) to match the pre-trained model's training distribution. Images were resized to 224×224 pixels, the standard input size for </w:t>
      </w:r>
      <w:proofErr w:type="spellStart"/>
      <w:r w:rsidRPr="001E3BB1">
        <w:rPr>
          <w:rFonts w:ascii="Times New Roman" w:eastAsia="Times New Roman" w:hAnsi="Times New Roman" w:cs="Times New Roman"/>
          <w:sz w:val="24"/>
          <w:szCs w:val="24"/>
          <w:lang w:eastAsia="en-IN" w:bidi="mr-IN"/>
        </w:rPr>
        <w:t>ResNet</w:t>
      </w:r>
      <w:proofErr w:type="spellEnd"/>
      <w:r w:rsidRPr="001E3BB1">
        <w:rPr>
          <w:rFonts w:ascii="Times New Roman" w:eastAsia="Times New Roman" w:hAnsi="Times New Roman" w:cs="Times New Roman"/>
          <w:sz w:val="24"/>
          <w:szCs w:val="24"/>
          <w:lang w:eastAsia="en-IN" w:bidi="mr-IN"/>
        </w:rPr>
        <w:t xml:space="preserve"> architectures.​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Training Augmentation</w:t>
      </w:r>
      <w:r w:rsidRPr="001E3BB1">
        <w:rPr>
          <w:rFonts w:ascii="Times New Roman" w:eastAsia="Times New Roman" w:hAnsi="Times New Roman" w:cs="Times New Roman"/>
          <w:sz w:val="24"/>
          <w:szCs w:val="24"/>
          <w:lang w:eastAsia="en-IN" w:bidi="mr-IN"/>
        </w:rPr>
        <w:t xml:space="preserve">: To improve model generalization and prevent </w:t>
      </w:r>
      <w:proofErr w:type="spellStart"/>
      <w:r w:rsidRPr="001E3BB1">
        <w:rPr>
          <w:rFonts w:ascii="Times New Roman" w:eastAsia="Times New Roman" w:hAnsi="Times New Roman" w:cs="Times New Roman"/>
          <w:sz w:val="24"/>
          <w:szCs w:val="24"/>
          <w:lang w:eastAsia="en-IN" w:bidi="mr-IN"/>
        </w:rPr>
        <w:t>overfitting</w:t>
      </w:r>
      <w:proofErr w:type="spellEnd"/>
      <w:r w:rsidRPr="001E3BB1">
        <w:rPr>
          <w:rFonts w:ascii="Times New Roman" w:eastAsia="Times New Roman" w:hAnsi="Times New Roman" w:cs="Times New Roman"/>
          <w:sz w:val="24"/>
          <w:szCs w:val="24"/>
          <w:lang w:eastAsia="en-IN" w:bidi="mr-IN"/>
        </w:rPr>
        <w:t>, training images underwent several transformations:​</w:t>
      </w:r>
    </w:p>
    <w:p w:rsidR="001E3BB1" w:rsidRPr="001E3BB1" w:rsidRDefault="001E3BB1" w:rsidP="001E3B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1E3BB1">
        <w:rPr>
          <w:rFonts w:ascii="Times New Roman" w:eastAsia="Times New Roman" w:hAnsi="Times New Roman" w:cs="Times New Roman"/>
          <w:sz w:val="24"/>
          <w:szCs w:val="24"/>
          <w:lang w:eastAsia="en-IN" w:bidi="mr-IN"/>
        </w:rPr>
        <w:t>RandomResizedCrop</w:t>
      </w:r>
      <w:proofErr w:type="spellEnd"/>
      <w:r w:rsidRPr="001E3BB1">
        <w:rPr>
          <w:rFonts w:ascii="Times New Roman" w:eastAsia="Times New Roman" w:hAnsi="Times New Roman" w:cs="Times New Roman"/>
          <w:sz w:val="24"/>
          <w:szCs w:val="24"/>
          <w:lang w:eastAsia="en-IN" w:bidi="mr-IN"/>
        </w:rPr>
        <w:t>: Creates scale and aspect ratio variations</w:t>
      </w:r>
    </w:p>
    <w:p w:rsidR="001E3BB1" w:rsidRPr="001E3BB1" w:rsidRDefault="001E3BB1" w:rsidP="001E3B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1E3BB1">
        <w:rPr>
          <w:rFonts w:ascii="Times New Roman" w:eastAsia="Times New Roman" w:hAnsi="Times New Roman" w:cs="Times New Roman"/>
          <w:sz w:val="24"/>
          <w:szCs w:val="24"/>
          <w:lang w:eastAsia="en-IN" w:bidi="mr-IN"/>
        </w:rPr>
        <w:t>RandomHorizontalFlip</w:t>
      </w:r>
      <w:proofErr w:type="spellEnd"/>
      <w:r w:rsidRPr="001E3BB1">
        <w:rPr>
          <w:rFonts w:ascii="Times New Roman" w:eastAsia="Times New Roman" w:hAnsi="Times New Roman" w:cs="Times New Roman"/>
          <w:sz w:val="24"/>
          <w:szCs w:val="24"/>
          <w:lang w:eastAsia="en-IN" w:bidi="mr-IN"/>
        </w:rPr>
        <w:t>: Introduces horizontal symmetry invariance</w:t>
      </w:r>
    </w:p>
    <w:p w:rsidR="001E3BB1" w:rsidRPr="001E3BB1" w:rsidRDefault="001E3BB1" w:rsidP="001E3B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1E3BB1">
        <w:rPr>
          <w:rFonts w:ascii="Times New Roman" w:eastAsia="Times New Roman" w:hAnsi="Times New Roman" w:cs="Times New Roman"/>
          <w:sz w:val="24"/>
          <w:szCs w:val="24"/>
          <w:lang w:eastAsia="en-IN" w:bidi="mr-IN"/>
        </w:rPr>
        <w:t>ColorJitter</w:t>
      </w:r>
      <w:proofErr w:type="spellEnd"/>
      <w:r w:rsidRPr="001E3BB1">
        <w:rPr>
          <w:rFonts w:ascii="Times New Roman" w:eastAsia="Times New Roman" w:hAnsi="Times New Roman" w:cs="Times New Roman"/>
          <w:sz w:val="24"/>
          <w:szCs w:val="24"/>
          <w:lang w:eastAsia="en-IN" w:bidi="mr-IN"/>
        </w:rPr>
        <w:t>: Varies brightness, contrast, and saturation (±20%) to simulate different lighting conditions​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 xml:space="preserve">Validation/Test </w:t>
      </w:r>
      <w:proofErr w:type="spellStart"/>
      <w:r w:rsidRPr="001E3BB1">
        <w:rPr>
          <w:rFonts w:ascii="Times New Roman" w:eastAsia="Times New Roman" w:hAnsi="Times New Roman" w:cs="Times New Roman"/>
          <w:b/>
          <w:bCs/>
          <w:sz w:val="24"/>
          <w:szCs w:val="24"/>
          <w:lang w:eastAsia="en-IN" w:bidi="mr-IN"/>
        </w:rPr>
        <w:t>Preprocessing</w:t>
      </w:r>
      <w:proofErr w:type="spellEnd"/>
      <w:r w:rsidRPr="001E3BB1">
        <w:rPr>
          <w:rFonts w:ascii="Times New Roman" w:eastAsia="Times New Roman" w:hAnsi="Times New Roman" w:cs="Times New Roman"/>
          <w:sz w:val="24"/>
          <w:szCs w:val="24"/>
          <w:lang w:eastAsia="en-IN" w:bidi="mr-IN"/>
        </w:rPr>
        <w:t xml:space="preserve">: A deterministic pipeline was applied with </w:t>
      </w:r>
      <w:proofErr w:type="spellStart"/>
      <w:r w:rsidRPr="001E3BB1">
        <w:rPr>
          <w:rFonts w:ascii="Times New Roman" w:eastAsia="Times New Roman" w:hAnsi="Times New Roman" w:cs="Times New Roman"/>
          <w:sz w:val="24"/>
          <w:szCs w:val="24"/>
          <w:lang w:eastAsia="en-IN" w:bidi="mr-IN"/>
        </w:rPr>
        <w:t>center</w:t>
      </w:r>
      <w:proofErr w:type="spellEnd"/>
      <w:r w:rsidRPr="001E3BB1">
        <w:rPr>
          <w:rFonts w:ascii="Times New Roman" w:eastAsia="Times New Roman" w:hAnsi="Times New Roman" w:cs="Times New Roman"/>
          <w:sz w:val="24"/>
          <w:szCs w:val="24"/>
          <w:lang w:eastAsia="en-IN" w:bidi="mr-IN"/>
        </w:rPr>
        <w:t xml:space="preserve"> cropping to ensure consistent evaluation.​</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4. Transfer Learning Architecture</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Base Model</w:t>
      </w:r>
      <w:r w:rsidRPr="001E3BB1">
        <w:rPr>
          <w:rFonts w:ascii="Times New Roman" w:eastAsia="Times New Roman" w:hAnsi="Times New Roman" w:cs="Times New Roman"/>
          <w:sz w:val="24"/>
          <w:szCs w:val="24"/>
          <w:lang w:eastAsia="en-IN" w:bidi="mr-IN"/>
        </w:rPr>
        <w:t>: ResNet-18 pre-trained on ImageNet1K was selected as the feature extractor. ResNet-18 comprises multiple residual blocks organized in four layers with progressively increasing channel dimensions (64→128→256→512).​</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Transfer Learning Strategy</w:t>
      </w:r>
      <w:r w:rsidRPr="001E3BB1">
        <w:rPr>
          <w:rFonts w:ascii="Times New Roman" w:eastAsia="Times New Roman" w:hAnsi="Times New Roman" w:cs="Times New Roman"/>
          <w:sz w:val="24"/>
          <w:szCs w:val="24"/>
          <w:lang w:eastAsia="en-IN" w:bidi="mr-IN"/>
        </w:rPr>
        <w:t xml:space="preserve">: All convolutional layers were frozen to preserve learned </w:t>
      </w:r>
      <w:proofErr w:type="spellStart"/>
      <w:r w:rsidRPr="001E3BB1">
        <w:rPr>
          <w:rFonts w:ascii="Times New Roman" w:eastAsia="Times New Roman" w:hAnsi="Times New Roman" w:cs="Times New Roman"/>
          <w:sz w:val="24"/>
          <w:szCs w:val="24"/>
          <w:lang w:eastAsia="en-IN" w:bidi="mr-IN"/>
        </w:rPr>
        <w:t>ImageNet</w:t>
      </w:r>
      <w:proofErr w:type="spellEnd"/>
      <w:r w:rsidRPr="001E3BB1">
        <w:rPr>
          <w:rFonts w:ascii="Times New Roman" w:eastAsia="Times New Roman" w:hAnsi="Times New Roman" w:cs="Times New Roman"/>
          <w:sz w:val="24"/>
          <w:szCs w:val="24"/>
          <w:lang w:eastAsia="en-IN" w:bidi="mr-IN"/>
        </w:rPr>
        <w:t xml:space="preserve"> features, with only the final fully-connected layer modified. The original 1000-class output layer was replaced with a 10-class classifier (input features: 512, output: 10). This approach significantly reduces training time and computational requirements while leveraging robust pre-trained feature representations.​</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5. Training Configuration</w:t>
      </w:r>
    </w:p>
    <w:p w:rsidR="001E3BB1" w:rsidRPr="001E3BB1" w:rsidRDefault="001E3BB1" w:rsidP="001E3B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Loss Function</w:t>
      </w:r>
      <w:r w:rsidRPr="001E3BB1">
        <w:rPr>
          <w:rFonts w:ascii="Times New Roman" w:eastAsia="Times New Roman" w:hAnsi="Times New Roman" w:cs="Times New Roman"/>
          <w:sz w:val="24"/>
          <w:szCs w:val="24"/>
          <w:lang w:eastAsia="en-IN" w:bidi="mr-IN"/>
        </w:rPr>
        <w:t xml:space="preserve">: </w:t>
      </w:r>
      <w:proofErr w:type="spellStart"/>
      <w:r w:rsidRPr="001E3BB1">
        <w:rPr>
          <w:rFonts w:ascii="Times New Roman" w:eastAsia="Times New Roman" w:hAnsi="Times New Roman" w:cs="Times New Roman"/>
          <w:sz w:val="24"/>
          <w:szCs w:val="24"/>
          <w:lang w:eastAsia="en-IN" w:bidi="mr-IN"/>
        </w:rPr>
        <w:t>CrossEntropyLoss</w:t>
      </w:r>
      <w:proofErr w:type="spellEnd"/>
      <w:r w:rsidRPr="001E3BB1">
        <w:rPr>
          <w:rFonts w:ascii="Times New Roman" w:eastAsia="Times New Roman" w:hAnsi="Times New Roman" w:cs="Times New Roman"/>
          <w:sz w:val="24"/>
          <w:szCs w:val="24"/>
          <w:lang w:eastAsia="en-IN" w:bidi="mr-IN"/>
        </w:rPr>
        <w:t xml:space="preserve"> for multi-class classification</w:t>
      </w:r>
    </w:p>
    <w:p w:rsidR="001E3BB1" w:rsidRPr="001E3BB1" w:rsidRDefault="001E3BB1" w:rsidP="001E3B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Optimizer</w:t>
      </w:r>
      <w:r w:rsidRPr="001E3BB1">
        <w:rPr>
          <w:rFonts w:ascii="Times New Roman" w:eastAsia="Times New Roman" w:hAnsi="Times New Roman" w:cs="Times New Roman"/>
          <w:sz w:val="24"/>
          <w:szCs w:val="24"/>
          <w:lang w:eastAsia="en-IN" w:bidi="mr-IN"/>
        </w:rPr>
        <w:t>: Adam with learning rate 0.001, training only the final layer parameters</w:t>
      </w:r>
    </w:p>
    <w:p w:rsidR="001E3BB1" w:rsidRPr="001E3BB1" w:rsidRDefault="001E3BB1" w:rsidP="001E3B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Learning Rate Scheduler</w:t>
      </w:r>
      <w:r w:rsidRPr="001E3BB1">
        <w:rPr>
          <w:rFonts w:ascii="Times New Roman" w:eastAsia="Times New Roman" w:hAnsi="Times New Roman" w:cs="Times New Roman"/>
          <w:sz w:val="24"/>
          <w:szCs w:val="24"/>
          <w:lang w:eastAsia="en-IN" w:bidi="mr-IN"/>
        </w:rPr>
        <w:t xml:space="preserve">: </w:t>
      </w:r>
      <w:proofErr w:type="spellStart"/>
      <w:r w:rsidRPr="001E3BB1">
        <w:rPr>
          <w:rFonts w:ascii="Times New Roman" w:eastAsia="Times New Roman" w:hAnsi="Times New Roman" w:cs="Times New Roman"/>
          <w:sz w:val="24"/>
          <w:szCs w:val="24"/>
          <w:lang w:eastAsia="en-IN" w:bidi="mr-IN"/>
        </w:rPr>
        <w:t>ReduceLROnPlateau</w:t>
      </w:r>
      <w:proofErr w:type="spellEnd"/>
      <w:r w:rsidRPr="001E3BB1">
        <w:rPr>
          <w:rFonts w:ascii="Times New Roman" w:eastAsia="Times New Roman" w:hAnsi="Times New Roman" w:cs="Times New Roman"/>
          <w:sz w:val="24"/>
          <w:szCs w:val="24"/>
          <w:lang w:eastAsia="en-IN" w:bidi="mr-IN"/>
        </w:rPr>
        <w:t xml:space="preserve"> (factor=0.3, patience=3 epochs) to adaptively reduce learning rate when validation loss plateaus​</w:t>
      </w:r>
    </w:p>
    <w:p w:rsidR="001E3BB1" w:rsidRPr="001E3BB1" w:rsidRDefault="001E3BB1" w:rsidP="001E3B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Batch Size</w:t>
      </w:r>
      <w:r w:rsidRPr="001E3BB1">
        <w:rPr>
          <w:rFonts w:ascii="Times New Roman" w:eastAsia="Times New Roman" w:hAnsi="Times New Roman" w:cs="Times New Roman"/>
          <w:sz w:val="24"/>
          <w:szCs w:val="24"/>
          <w:lang w:eastAsia="en-IN" w:bidi="mr-IN"/>
        </w:rPr>
        <w:t>: 64</w:t>
      </w:r>
    </w:p>
    <w:p w:rsidR="001E3BB1" w:rsidRPr="001E3BB1" w:rsidRDefault="001E3BB1" w:rsidP="001E3B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Epochs</w:t>
      </w:r>
      <w:r w:rsidRPr="001E3BB1">
        <w:rPr>
          <w:rFonts w:ascii="Times New Roman" w:eastAsia="Times New Roman" w:hAnsi="Times New Roman" w:cs="Times New Roman"/>
          <w:sz w:val="24"/>
          <w:szCs w:val="24"/>
          <w:lang w:eastAsia="en-IN" w:bidi="mr-IN"/>
        </w:rPr>
        <w:t>: 15​</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lastRenderedPageBreak/>
        <w:t>6. Results and Performance</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The transfer learning approach achieved exceptional performance across all metrics:​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Training Progression</w:t>
      </w:r>
      <w:r w:rsidRPr="001E3BB1">
        <w:rPr>
          <w:rFonts w:ascii="Times New Roman" w:eastAsia="Times New Roman" w:hAnsi="Times New Roman" w:cs="Times New Roman"/>
          <w:sz w:val="24"/>
          <w:szCs w:val="24"/>
          <w:lang w:eastAsia="en-IN" w:bidi="mr-IN"/>
        </w:rPr>
        <w:t>:</w:t>
      </w:r>
    </w:p>
    <w:p w:rsidR="001E3BB1" w:rsidRPr="001E3BB1" w:rsidRDefault="001E3BB1" w:rsidP="001E3B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Epoch 1: Train </w:t>
      </w:r>
      <w:proofErr w:type="spellStart"/>
      <w:r w:rsidRPr="001E3BB1">
        <w:rPr>
          <w:rFonts w:ascii="Times New Roman" w:eastAsia="Times New Roman" w:hAnsi="Times New Roman" w:cs="Times New Roman"/>
          <w:sz w:val="24"/>
          <w:szCs w:val="24"/>
          <w:lang w:eastAsia="en-IN" w:bidi="mr-IN"/>
        </w:rPr>
        <w:t>Acc</w:t>
      </w:r>
      <w:proofErr w:type="spellEnd"/>
      <w:r w:rsidRPr="001E3BB1">
        <w:rPr>
          <w:rFonts w:ascii="Times New Roman" w:eastAsia="Times New Roman" w:hAnsi="Times New Roman" w:cs="Times New Roman"/>
          <w:sz w:val="24"/>
          <w:szCs w:val="24"/>
          <w:lang w:eastAsia="en-IN" w:bidi="mr-IN"/>
        </w:rPr>
        <w:t xml:space="preserve"> 83.26%, Val </w:t>
      </w:r>
      <w:proofErr w:type="spellStart"/>
      <w:r w:rsidRPr="001E3BB1">
        <w:rPr>
          <w:rFonts w:ascii="Times New Roman" w:eastAsia="Times New Roman" w:hAnsi="Times New Roman" w:cs="Times New Roman"/>
          <w:sz w:val="24"/>
          <w:szCs w:val="24"/>
          <w:lang w:eastAsia="en-IN" w:bidi="mr-IN"/>
        </w:rPr>
        <w:t>Acc</w:t>
      </w:r>
      <w:proofErr w:type="spellEnd"/>
      <w:r w:rsidRPr="001E3BB1">
        <w:rPr>
          <w:rFonts w:ascii="Times New Roman" w:eastAsia="Times New Roman" w:hAnsi="Times New Roman" w:cs="Times New Roman"/>
          <w:sz w:val="24"/>
          <w:szCs w:val="24"/>
          <w:lang w:eastAsia="en-IN" w:bidi="mr-IN"/>
        </w:rPr>
        <w:t xml:space="preserve"> 95.45%</w:t>
      </w:r>
    </w:p>
    <w:p w:rsidR="001E3BB1" w:rsidRPr="001E3BB1" w:rsidRDefault="001E3BB1" w:rsidP="001E3B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Epoch 6: Val </w:t>
      </w:r>
      <w:proofErr w:type="spellStart"/>
      <w:r w:rsidRPr="001E3BB1">
        <w:rPr>
          <w:rFonts w:ascii="Times New Roman" w:eastAsia="Times New Roman" w:hAnsi="Times New Roman" w:cs="Times New Roman"/>
          <w:sz w:val="24"/>
          <w:szCs w:val="24"/>
          <w:lang w:eastAsia="en-IN" w:bidi="mr-IN"/>
        </w:rPr>
        <w:t>Acc</w:t>
      </w:r>
      <w:proofErr w:type="spellEnd"/>
      <w:r w:rsidRPr="001E3BB1">
        <w:rPr>
          <w:rFonts w:ascii="Times New Roman" w:eastAsia="Times New Roman" w:hAnsi="Times New Roman" w:cs="Times New Roman"/>
          <w:sz w:val="24"/>
          <w:szCs w:val="24"/>
          <w:lang w:eastAsia="en-IN" w:bidi="mr-IN"/>
        </w:rPr>
        <w:t xml:space="preserve"> 96.79% (peak performance)</w:t>
      </w:r>
    </w:p>
    <w:p w:rsidR="001E3BB1" w:rsidRPr="001E3BB1" w:rsidRDefault="001E3BB1" w:rsidP="001E3B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Epoch 11: Val </w:t>
      </w:r>
      <w:proofErr w:type="spellStart"/>
      <w:r w:rsidRPr="001E3BB1">
        <w:rPr>
          <w:rFonts w:ascii="Times New Roman" w:eastAsia="Times New Roman" w:hAnsi="Times New Roman" w:cs="Times New Roman"/>
          <w:sz w:val="24"/>
          <w:szCs w:val="24"/>
          <w:lang w:eastAsia="en-IN" w:bidi="mr-IN"/>
        </w:rPr>
        <w:t>Acc</w:t>
      </w:r>
      <w:proofErr w:type="spellEnd"/>
      <w:r w:rsidRPr="001E3BB1">
        <w:rPr>
          <w:rFonts w:ascii="Times New Roman" w:eastAsia="Times New Roman" w:hAnsi="Times New Roman" w:cs="Times New Roman"/>
          <w:sz w:val="24"/>
          <w:szCs w:val="24"/>
          <w:lang w:eastAsia="en-IN" w:bidi="mr-IN"/>
        </w:rPr>
        <w:t xml:space="preserve"> 96.90%</w:t>
      </w:r>
    </w:p>
    <w:p w:rsidR="001E3BB1" w:rsidRPr="001E3BB1" w:rsidRDefault="001E3BB1" w:rsidP="001E3B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Epoch 15: Train </w:t>
      </w:r>
      <w:proofErr w:type="spellStart"/>
      <w:r w:rsidRPr="001E3BB1">
        <w:rPr>
          <w:rFonts w:ascii="Times New Roman" w:eastAsia="Times New Roman" w:hAnsi="Times New Roman" w:cs="Times New Roman"/>
          <w:sz w:val="24"/>
          <w:szCs w:val="24"/>
          <w:lang w:eastAsia="en-IN" w:bidi="mr-IN"/>
        </w:rPr>
        <w:t>Acc</w:t>
      </w:r>
      <w:proofErr w:type="spellEnd"/>
      <w:r w:rsidRPr="001E3BB1">
        <w:rPr>
          <w:rFonts w:ascii="Times New Roman" w:eastAsia="Times New Roman" w:hAnsi="Times New Roman" w:cs="Times New Roman"/>
          <w:sz w:val="24"/>
          <w:szCs w:val="24"/>
          <w:lang w:eastAsia="en-IN" w:bidi="mr-IN"/>
        </w:rPr>
        <w:t xml:space="preserve"> 90.93%, Val </w:t>
      </w:r>
      <w:proofErr w:type="spellStart"/>
      <w:r w:rsidRPr="001E3BB1">
        <w:rPr>
          <w:rFonts w:ascii="Times New Roman" w:eastAsia="Times New Roman" w:hAnsi="Times New Roman" w:cs="Times New Roman"/>
          <w:sz w:val="24"/>
          <w:szCs w:val="24"/>
          <w:lang w:eastAsia="en-IN" w:bidi="mr-IN"/>
        </w:rPr>
        <w:t>Acc</w:t>
      </w:r>
      <w:proofErr w:type="spellEnd"/>
      <w:r w:rsidRPr="001E3BB1">
        <w:rPr>
          <w:rFonts w:ascii="Times New Roman" w:eastAsia="Times New Roman" w:hAnsi="Times New Roman" w:cs="Times New Roman"/>
          <w:sz w:val="24"/>
          <w:szCs w:val="24"/>
          <w:lang w:eastAsia="en-IN" w:bidi="mr-IN"/>
        </w:rPr>
        <w:t xml:space="preserve"> 96.90%​</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Final Test Performance</w:t>
      </w:r>
      <w:r w:rsidRPr="001E3BB1">
        <w:rPr>
          <w:rFonts w:ascii="Times New Roman" w:eastAsia="Times New Roman" w:hAnsi="Times New Roman" w:cs="Times New Roman"/>
          <w:sz w:val="24"/>
          <w:szCs w:val="24"/>
          <w:lang w:eastAsia="en-IN" w:bidi="mr-IN"/>
        </w:rPr>
        <w:t>: 96.42% accuracy​</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Per-Class Performance</w:t>
      </w:r>
      <w:r w:rsidRPr="001E3BB1">
        <w:rPr>
          <w:rFonts w:ascii="Times New Roman" w:eastAsia="Times New Roman" w:hAnsi="Times New Roman" w:cs="Times New Roman"/>
          <w:sz w:val="24"/>
          <w:szCs w:val="24"/>
          <w:lang w:eastAsia="en-IN" w:bidi="mr-IN"/>
        </w:rPr>
        <w:t xml:space="preserve"> (Precision/Recall/F1-Score):​</w:t>
      </w:r>
    </w:p>
    <w:p w:rsidR="001E3BB1" w:rsidRPr="001E3BB1" w:rsidRDefault="001E3BB1" w:rsidP="001E3B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Excellent performers (F1 ≥ 0.98): </w:t>
      </w:r>
      <w:proofErr w:type="spellStart"/>
      <w:r w:rsidRPr="001E3BB1">
        <w:rPr>
          <w:rFonts w:ascii="Times New Roman" w:eastAsia="Times New Roman" w:hAnsi="Times New Roman" w:cs="Times New Roman"/>
          <w:sz w:val="24"/>
          <w:szCs w:val="24"/>
          <w:lang w:eastAsia="en-IN" w:bidi="mr-IN"/>
        </w:rPr>
        <w:t>ragno</w:t>
      </w:r>
      <w:proofErr w:type="spellEnd"/>
      <w:r w:rsidRPr="001E3BB1">
        <w:rPr>
          <w:rFonts w:ascii="Times New Roman" w:eastAsia="Times New Roman" w:hAnsi="Times New Roman" w:cs="Times New Roman"/>
          <w:sz w:val="24"/>
          <w:szCs w:val="24"/>
          <w:lang w:eastAsia="en-IN" w:bidi="mr-IN"/>
        </w:rPr>
        <w:t xml:space="preserve"> (0.98), elephant (0.98), cat (0.98), squirrel (0.98), chicken (0.98)</w:t>
      </w:r>
    </w:p>
    <w:p w:rsidR="001E3BB1" w:rsidRPr="001E3BB1" w:rsidRDefault="001E3BB1" w:rsidP="001E3B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Strong performers (F1 ≥ 0.96): butterfly (0.96), dog (0.97), horse (0.96)</w:t>
      </w:r>
    </w:p>
    <w:p w:rsidR="001E3BB1" w:rsidRPr="001E3BB1" w:rsidRDefault="001E3BB1" w:rsidP="001E3B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Good performers (F1 ≥ 0.92): cow (0.92), sheep (0.92)​</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The classification report demonstrates balanced performance with macro and weighted averages of 0.96 across all metrics.​</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7. Key Observations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Rapid Convergence</w:t>
      </w:r>
      <w:r w:rsidRPr="001E3BB1">
        <w:rPr>
          <w:rFonts w:ascii="Times New Roman" w:eastAsia="Times New Roman" w:hAnsi="Times New Roman" w:cs="Times New Roman"/>
          <w:sz w:val="24"/>
          <w:szCs w:val="24"/>
          <w:lang w:eastAsia="en-IN" w:bidi="mr-IN"/>
        </w:rPr>
        <w:t xml:space="preserve">: The model achieved &gt;95% validation accuracy within the first epoch, demonstrating the power of transfer learning from a well-trained </w:t>
      </w:r>
      <w:proofErr w:type="spellStart"/>
      <w:r w:rsidRPr="001E3BB1">
        <w:rPr>
          <w:rFonts w:ascii="Times New Roman" w:eastAsia="Times New Roman" w:hAnsi="Times New Roman" w:cs="Times New Roman"/>
          <w:sz w:val="24"/>
          <w:szCs w:val="24"/>
          <w:lang w:eastAsia="en-IN" w:bidi="mr-IN"/>
        </w:rPr>
        <w:t>ImageNet</w:t>
      </w:r>
      <w:proofErr w:type="spellEnd"/>
      <w:r w:rsidRPr="001E3BB1">
        <w:rPr>
          <w:rFonts w:ascii="Times New Roman" w:eastAsia="Times New Roman" w:hAnsi="Times New Roman" w:cs="Times New Roman"/>
          <w:sz w:val="24"/>
          <w:szCs w:val="24"/>
          <w:lang w:eastAsia="en-IN" w:bidi="mr-IN"/>
        </w:rPr>
        <w:t xml:space="preserve"> model. Fine-tuning only the classifier head proved sufficient for this task.​</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 xml:space="preserve">Minimal </w:t>
      </w:r>
      <w:proofErr w:type="spellStart"/>
      <w:r w:rsidRPr="001E3BB1">
        <w:rPr>
          <w:rFonts w:ascii="Times New Roman" w:eastAsia="Times New Roman" w:hAnsi="Times New Roman" w:cs="Times New Roman"/>
          <w:b/>
          <w:bCs/>
          <w:sz w:val="24"/>
          <w:szCs w:val="24"/>
          <w:lang w:eastAsia="en-IN" w:bidi="mr-IN"/>
        </w:rPr>
        <w:t>Overfitting</w:t>
      </w:r>
      <w:proofErr w:type="spellEnd"/>
      <w:r w:rsidRPr="001E3BB1">
        <w:rPr>
          <w:rFonts w:ascii="Times New Roman" w:eastAsia="Times New Roman" w:hAnsi="Times New Roman" w:cs="Times New Roman"/>
          <w:sz w:val="24"/>
          <w:szCs w:val="24"/>
          <w:lang w:eastAsia="en-IN" w:bidi="mr-IN"/>
        </w:rPr>
        <w:t>: Validation accuracy consistently exceeded or closely tracked training accuracy throughout training, indicating excellent generalization. The data augmentation strategy and frozen backbone prevented memorization of training samples.​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Class-Specific Performance</w:t>
      </w:r>
      <w:r w:rsidRPr="001E3BB1">
        <w:rPr>
          <w:rFonts w:ascii="Times New Roman" w:eastAsia="Times New Roman" w:hAnsi="Times New Roman" w:cs="Times New Roman"/>
          <w:sz w:val="24"/>
          <w:szCs w:val="24"/>
          <w:lang w:eastAsia="en-IN" w:bidi="mr-IN"/>
        </w:rPr>
        <w:t>: Spider (</w:t>
      </w:r>
      <w:proofErr w:type="spellStart"/>
      <w:r w:rsidRPr="001E3BB1">
        <w:rPr>
          <w:rFonts w:ascii="Times New Roman" w:eastAsia="Times New Roman" w:hAnsi="Times New Roman" w:cs="Times New Roman"/>
          <w:sz w:val="24"/>
          <w:szCs w:val="24"/>
          <w:lang w:eastAsia="en-IN" w:bidi="mr-IN"/>
        </w:rPr>
        <w:t>ragno</w:t>
      </w:r>
      <w:proofErr w:type="spellEnd"/>
      <w:r w:rsidRPr="001E3BB1">
        <w:rPr>
          <w:rFonts w:ascii="Times New Roman" w:eastAsia="Times New Roman" w:hAnsi="Times New Roman" w:cs="Times New Roman"/>
          <w:sz w:val="24"/>
          <w:szCs w:val="24"/>
          <w:lang w:eastAsia="en-IN" w:bidi="mr-IN"/>
        </w:rPr>
        <w:t>) achieved near-perfect metrics (precision: 0.99, recall: 0.98), likely due to distinctive morphological features. Sheep and cow showed slightly lower performance (F1: 0.92), suggesting potential visual similarity challenges between these classes.​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Learning Rate Adaptation</w:t>
      </w:r>
      <w:r w:rsidRPr="001E3BB1">
        <w:rPr>
          <w:rFonts w:ascii="Times New Roman" w:eastAsia="Times New Roman" w:hAnsi="Times New Roman" w:cs="Times New Roman"/>
          <w:sz w:val="24"/>
          <w:szCs w:val="24"/>
          <w:lang w:eastAsia="en-IN" w:bidi="mr-IN"/>
        </w:rPr>
        <w:t xml:space="preserve">: The </w:t>
      </w:r>
      <w:proofErr w:type="spellStart"/>
      <w:r w:rsidRPr="001E3BB1">
        <w:rPr>
          <w:rFonts w:ascii="Times New Roman" w:eastAsia="Times New Roman" w:hAnsi="Times New Roman" w:cs="Times New Roman"/>
          <w:sz w:val="24"/>
          <w:szCs w:val="24"/>
          <w:lang w:eastAsia="en-IN" w:bidi="mr-IN"/>
        </w:rPr>
        <w:t>ReduceLROnPlateau</w:t>
      </w:r>
      <w:proofErr w:type="spellEnd"/>
      <w:r w:rsidRPr="001E3BB1">
        <w:rPr>
          <w:rFonts w:ascii="Times New Roman" w:eastAsia="Times New Roman" w:hAnsi="Times New Roman" w:cs="Times New Roman"/>
          <w:sz w:val="24"/>
          <w:szCs w:val="24"/>
          <w:lang w:eastAsia="en-IN" w:bidi="mr-IN"/>
        </w:rPr>
        <w:t xml:space="preserve"> scheduler allowed the model to fine-tune slowly when approaching convergence, as evidenced by the steady improvement beyond epoch 6.​</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b/>
          <w:bCs/>
          <w:sz w:val="24"/>
          <w:szCs w:val="24"/>
          <w:lang w:eastAsia="en-IN" w:bidi="mr-IN"/>
        </w:rPr>
        <w:t>Efficient Training</w:t>
      </w:r>
      <w:r w:rsidRPr="001E3BB1">
        <w:rPr>
          <w:rFonts w:ascii="Times New Roman" w:eastAsia="Times New Roman" w:hAnsi="Times New Roman" w:cs="Times New Roman"/>
          <w:sz w:val="24"/>
          <w:szCs w:val="24"/>
          <w:lang w:eastAsia="en-IN" w:bidi="mr-IN"/>
        </w:rPr>
        <w:t>: Achieving 96%+ accuracy with only 15 epochs and frozen backbone demonstrates computational efficiency—a critical advantage of transfer learning for practical applications.​</w:t>
      </w:r>
    </w:p>
    <w:p w:rsidR="001E3BB1" w:rsidRPr="001E3BB1" w:rsidRDefault="001E3BB1" w:rsidP="001E3BB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1E3BB1">
        <w:rPr>
          <w:rFonts w:ascii="Times New Roman" w:eastAsia="Times New Roman" w:hAnsi="Times New Roman" w:cs="Times New Roman"/>
          <w:b/>
          <w:bCs/>
          <w:sz w:val="36"/>
          <w:szCs w:val="36"/>
          <w:lang w:eastAsia="en-IN" w:bidi="mr-IN"/>
        </w:rPr>
        <w:t>8. Conclusion</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This project successfully implemented a high-performance animal classification system using ResNet-18 transfer learning, achieving 96.42% test accuracy. The frozen feature extractor combined with data augmentation and adaptive learning rate scheduling proved highly effective for this 10-class problem. The exceptional per-class metrics (most classes &gt;96% F1-score) confirm robust discrimination across diverse animal categories.​</w:t>
      </w:r>
    </w:p>
    <w:p w:rsidR="001E3BB1" w:rsidRPr="001E3BB1" w:rsidRDefault="001E3BB1" w:rsidP="001E3BB1">
      <w:pPr>
        <w:spacing w:before="100" w:beforeAutospacing="1" w:after="100" w:afterAutospacing="1" w:line="240" w:lineRule="auto"/>
        <w:rPr>
          <w:rFonts w:ascii="Times New Roman" w:eastAsia="Times New Roman" w:hAnsi="Times New Roman" w:cs="Times New Roman"/>
          <w:sz w:val="24"/>
          <w:szCs w:val="24"/>
          <w:lang w:eastAsia="en-IN" w:bidi="mr-IN"/>
        </w:rPr>
      </w:pPr>
      <w:r w:rsidRPr="001E3BB1">
        <w:rPr>
          <w:rFonts w:ascii="Times New Roman" w:eastAsia="Times New Roman" w:hAnsi="Times New Roman" w:cs="Times New Roman"/>
          <w:sz w:val="24"/>
          <w:szCs w:val="24"/>
          <w:lang w:eastAsia="en-IN" w:bidi="mr-IN"/>
        </w:rPr>
        <w:t xml:space="preserve">Future enhancements could explore unfreezing deeper layers for fine-tuning, experimenting with larger </w:t>
      </w:r>
      <w:proofErr w:type="spellStart"/>
      <w:r w:rsidRPr="001E3BB1">
        <w:rPr>
          <w:rFonts w:ascii="Times New Roman" w:eastAsia="Times New Roman" w:hAnsi="Times New Roman" w:cs="Times New Roman"/>
          <w:sz w:val="24"/>
          <w:szCs w:val="24"/>
          <w:lang w:eastAsia="en-IN" w:bidi="mr-IN"/>
        </w:rPr>
        <w:t>ResNet</w:t>
      </w:r>
      <w:proofErr w:type="spellEnd"/>
      <w:r w:rsidRPr="001E3BB1">
        <w:rPr>
          <w:rFonts w:ascii="Times New Roman" w:eastAsia="Times New Roman" w:hAnsi="Times New Roman" w:cs="Times New Roman"/>
          <w:sz w:val="24"/>
          <w:szCs w:val="24"/>
          <w:lang w:eastAsia="en-IN" w:bidi="mr-IN"/>
        </w:rPr>
        <w:t xml:space="preserve"> variants (ResNet-50/101), or implementing ensemble methods to potentially push performance above 97%.​</w:t>
      </w:r>
      <w:bookmarkStart w:id="0" w:name="_GoBack"/>
      <w:bookmarkEnd w:id="0"/>
    </w:p>
    <w:sectPr w:rsidR="001E3BB1" w:rsidRPr="001E3BB1" w:rsidSect="001E3B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1489F"/>
    <w:multiLevelType w:val="multilevel"/>
    <w:tmpl w:val="8E1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4E7BAD"/>
    <w:multiLevelType w:val="multilevel"/>
    <w:tmpl w:val="DAE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E778B9"/>
    <w:multiLevelType w:val="multilevel"/>
    <w:tmpl w:val="532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0614D1"/>
    <w:multiLevelType w:val="multilevel"/>
    <w:tmpl w:val="A384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CE4470"/>
    <w:multiLevelType w:val="multilevel"/>
    <w:tmpl w:val="7D72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4C6CF8"/>
    <w:multiLevelType w:val="multilevel"/>
    <w:tmpl w:val="828A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135548"/>
    <w:multiLevelType w:val="multilevel"/>
    <w:tmpl w:val="C1C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2F56A0"/>
    <w:multiLevelType w:val="multilevel"/>
    <w:tmpl w:val="1AE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E22713"/>
    <w:multiLevelType w:val="multilevel"/>
    <w:tmpl w:val="643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A155FD"/>
    <w:multiLevelType w:val="multilevel"/>
    <w:tmpl w:val="113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9"/>
  </w:num>
  <w:num w:numId="4">
    <w:abstractNumId w:val="6"/>
  </w:num>
  <w:num w:numId="5">
    <w:abstractNumId w:val="3"/>
  </w:num>
  <w:num w:numId="6">
    <w:abstractNumId w:val="2"/>
  </w:num>
  <w:num w:numId="7">
    <w:abstractNumId w:val="0"/>
  </w:num>
  <w:num w:numId="8">
    <w:abstractNumId w:val="4"/>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7CD"/>
    <w:rsid w:val="000E3FA3"/>
    <w:rsid w:val="001E3BB1"/>
    <w:rsid w:val="00C337C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E03DD-5769-439B-8728-3D802457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3BB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3BB1"/>
    <w:rPr>
      <w:rFonts w:ascii="Times New Roman" w:eastAsia="Times New Roman" w:hAnsi="Times New Roman" w:cs="Times New Roman"/>
      <w:b/>
      <w:bCs/>
      <w:sz w:val="36"/>
      <w:szCs w:val="36"/>
      <w:lang w:eastAsia="en-IN" w:bidi="mr-IN"/>
    </w:rPr>
  </w:style>
  <w:style w:type="paragraph" w:customStyle="1" w:styleId="my-2">
    <w:name w:val="my-2"/>
    <w:basedOn w:val="Normal"/>
    <w:rsid w:val="001E3BB1"/>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relative">
    <w:name w:val="relative"/>
    <w:basedOn w:val="DefaultParagraphFont"/>
    <w:rsid w:val="001E3BB1"/>
  </w:style>
  <w:style w:type="character" w:styleId="Strong">
    <w:name w:val="Strong"/>
    <w:basedOn w:val="DefaultParagraphFont"/>
    <w:uiPriority w:val="22"/>
    <w:qFormat/>
    <w:rsid w:val="001E3BB1"/>
    <w:rPr>
      <w:b/>
      <w:bCs/>
    </w:rPr>
  </w:style>
  <w:style w:type="character" w:styleId="Hyperlink">
    <w:name w:val="Hyperlink"/>
    <w:basedOn w:val="DefaultParagraphFont"/>
    <w:uiPriority w:val="99"/>
    <w:semiHidden/>
    <w:unhideWhenUsed/>
    <w:rsid w:val="001E3BB1"/>
    <w:rPr>
      <w:color w:val="0000FF"/>
      <w:u w:val="single"/>
    </w:rPr>
  </w:style>
  <w:style w:type="character" w:customStyle="1" w:styleId="opacity-50">
    <w:name w:val="opacity-50"/>
    <w:basedOn w:val="DefaultParagraphFont"/>
    <w:rsid w:val="001E3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419457">
      <w:bodyDiv w:val="1"/>
      <w:marLeft w:val="0"/>
      <w:marRight w:val="0"/>
      <w:marTop w:val="0"/>
      <w:marBottom w:val="0"/>
      <w:divBdr>
        <w:top w:val="none" w:sz="0" w:space="0" w:color="auto"/>
        <w:left w:val="none" w:sz="0" w:space="0" w:color="auto"/>
        <w:bottom w:val="none" w:sz="0" w:space="0" w:color="auto"/>
        <w:right w:val="none" w:sz="0" w:space="0" w:color="auto"/>
      </w:divBdr>
      <w:divsChild>
        <w:div w:id="482937305">
          <w:marLeft w:val="0"/>
          <w:marRight w:val="0"/>
          <w:marTop w:val="0"/>
          <w:marBottom w:val="0"/>
          <w:divBdr>
            <w:top w:val="none" w:sz="0" w:space="0" w:color="auto"/>
            <w:left w:val="none" w:sz="0" w:space="0" w:color="auto"/>
            <w:bottom w:val="none" w:sz="0" w:space="0" w:color="auto"/>
            <w:right w:val="none" w:sz="0" w:space="0" w:color="auto"/>
          </w:divBdr>
        </w:div>
      </w:divsChild>
    </w:div>
    <w:div w:id="425077609">
      <w:bodyDiv w:val="1"/>
      <w:marLeft w:val="0"/>
      <w:marRight w:val="0"/>
      <w:marTop w:val="0"/>
      <w:marBottom w:val="0"/>
      <w:divBdr>
        <w:top w:val="none" w:sz="0" w:space="0" w:color="auto"/>
        <w:left w:val="none" w:sz="0" w:space="0" w:color="auto"/>
        <w:bottom w:val="none" w:sz="0" w:space="0" w:color="auto"/>
        <w:right w:val="none" w:sz="0" w:space="0" w:color="auto"/>
      </w:divBdr>
      <w:divsChild>
        <w:div w:id="261845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Bhusan</dc:creator>
  <cp:keywords/>
  <dc:description/>
  <cp:lastModifiedBy>Bhusan</cp:lastModifiedBy>
  <cp:revision>2</cp:revision>
  <dcterms:created xsi:type="dcterms:W3CDTF">2025-11-30T13:30:00Z</dcterms:created>
  <dcterms:modified xsi:type="dcterms:W3CDTF">2025-11-30T13:34:00Z</dcterms:modified>
</cp:coreProperties>
</file>