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Batch Photograph Along With Guide</w:t>
      </w:r>
    </w:p>
    <w:p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mallCaps/>
          <w:sz w:val="32"/>
          <w:szCs w:val="32"/>
          <w:lang w:eastAsia="en-IN" w:bidi="te-IN"/>
        </w:rPr>
        <w:pict>
          <v:roundrect id="_x0000_s1026" o:spid="_x0000_s1026" o:spt="2" style="position:absolute;left:0pt;margin-left:14.7pt;margin-top:17.75pt;height:393pt;width:717.75pt;z-index:251659264;mso-width-relative:page;mso-height-relative:page;" fillcolor="#FFFFFF" filled="t" stroked="t" coordsize="21600,21600" arcsize="0.166666666666667">
            <v:path/>
            <v:fill on="t" focussize="0,0"/>
            <v:stroke weight="2.5pt" color="#000000"/>
            <v:imagedata o:title=""/>
            <o:lock v:ext="edit"/>
            <v:textbox>
              <w:txbxContent>
                <w:p>
                  <w:pPr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drawing>
                      <wp:inline distT="0" distB="0" distL="114300" distR="114300">
                        <wp:extent cx="958215" cy="1194435"/>
                        <wp:effectExtent l="0" t="0" r="1905" b="9525"/>
                        <wp:docPr id="2" name="Picture 2" descr="af943c88-1b8b-4165-a650-ea7e4445086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af943c88-1b8b-4165-a650-ea7e4445086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8215" cy="1194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/>
                      <w:lang w:val="en-IN"/>
                    </w:rPr>
                    <w:t xml:space="preserve">                  </w:t>
                  </w:r>
                  <w:r>
                    <w:rPr>
                      <w:rFonts w:hint="default"/>
                      <w:lang w:val="en-IN"/>
                    </w:rPr>
                    <w:drawing>
                      <wp:inline distT="0" distB="0" distL="114300" distR="114300">
                        <wp:extent cx="927100" cy="1226185"/>
                        <wp:effectExtent l="0" t="0" r="2540" b="8255"/>
                        <wp:docPr id="3" name="Picture 3" descr="fd5e905b-d2b4-41bc-8755-bbe1a9c56f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fd5e905b-d2b4-41bc-8755-bbe1a9c56f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7100" cy="1226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/>
                      <w:lang w:val="en-IN"/>
                    </w:rPr>
                    <w:t xml:space="preserve">                        </w:t>
                  </w:r>
                  <w:r>
                    <w:rPr>
                      <w:rFonts w:hint="default"/>
                      <w:lang w:val="en-IN"/>
                    </w:rPr>
                    <w:drawing>
                      <wp:inline distT="0" distB="0" distL="114300" distR="114300">
                        <wp:extent cx="1177925" cy="1203325"/>
                        <wp:effectExtent l="0" t="0" r="10795" b="635"/>
                        <wp:docPr id="4" name="Picture 4" descr="IMG-20210120-WA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IMG-20210120-WA00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7925" cy="1203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/>
                      <w:lang w:val="en-IN"/>
                    </w:rPr>
                    <w:t xml:space="preserve">                              </w:t>
                  </w:r>
                  <w:r>
                    <w:rPr>
                      <w:rFonts w:hint="default"/>
                      <w:lang w:val="en-IN"/>
                    </w:rPr>
                    <w:drawing>
                      <wp:inline distT="0" distB="0" distL="114300" distR="114300">
                        <wp:extent cx="838835" cy="1136650"/>
                        <wp:effectExtent l="0" t="0" r="14605" b="6350"/>
                        <wp:docPr id="5" name="Picture 5" descr="RAHUL RAO SHINDE 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RAHUL RAO SHINDE 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835" cy="1136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rPr>
                      <w:rFonts w:hint="default"/>
                      <w:b w:val="0"/>
                      <w:bCs/>
                      <w:sz w:val="13"/>
                      <w:szCs w:val="13"/>
                      <w:lang w:val="en-IN"/>
                    </w:rPr>
                  </w:pPr>
                  <w:r>
                    <w:rPr>
                      <w:b w:val="0"/>
                      <w:bCs/>
                      <w:sz w:val="13"/>
                      <w:szCs w:val="13"/>
                      <w:lang w:val="en-IN"/>
                    </w:rPr>
                    <w:t>ANISHKUMAR SINGH</w:t>
                  </w:r>
                  <w:r>
                    <w:rPr>
                      <w:b w:val="0"/>
                      <w:bCs/>
                      <w:sz w:val="13"/>
                      <w:szCs w:val="13"/>
                    </w:rPr>
                    <w:t xml:space="preserve"> (</w:t>
                  </w:r>
                  <w:r>
                    <w:rPr>
                      <w:b w:val="0"/>
                      <w:bCs/>
                      <w:sz w:val="13"/>
                      <w:szCs w:val="13"/>
                      <w:lang w:val="en-IN"/>
                    </w:rPr>
                    <w:t>17BTREC017</w:t>
                  </w:r>
                  <w:r>
                    <w:rPr>
                      <w:b w:val="0"/>
                      <w:bCs/>
                      <w:sz w:val="13"/>
                      <w:szCs w:val="13"/>
                    </w:rPr>
                    <w:t>),</w:t>
                  </w:r>
                  <w:r>
                    <w:rPr>
                      <w:rFonts w:hint="default"/>
                      <w:b w:val="0"/>
                      <w:bCs/>
                      <w:sz w:val="13"/>
                      <w:szCs w:val="13"/>
                      <w:lang w:val="en-IN"/>
                    </w:rPr>
                    <w:t xml:space="preserve">            vIJAYAKUMAR S R(17BTLEC008)                                      </w:t>
                  </w:r>
                  <w:r>
                    <w:rPr>
                      <w:rFonts w:hint="default"/>
                      <w:b w:val="0"/>
                      <w:bCs/>
                      <w:sz w:val="13"/>
                      <w:szCs w:val="13"/>
                      <w:lang w:val="en-IN"/>
                    </w:rPr>
                    <w:t>AKHILESH SHINDHE (17BTLEC002)                                               RAHUL RAO SHINDE (17BTLEC012)</w:t>
                  </w:r>
                </w:p>
              </w:txbxContent>
            </v:textbox>
          </v:roundrect>
        </w:pict>
      </w:r>
    </w:p>
    <w:p>
      <w:pPr>
        <w:rPr>
          <w:smallCaps/>
          <w:sz w:val="28"/>
          <w:szCs w:val="26"/>
        </w:rPr>
      </w:pPr>
    </w:p>
    <w:sectPr>
      <w:footerReference r:id="rId5" w:type="default"/>
      <w:type w:val="continuous"/>
      <w:pgSz w:w="15841" w:h="12240" w:orient="landscape"/>
      <w:pgMar w:top="1797" w:right="741" w:bottom="1440" w:left="501" w:header="0" w:footer="0" w:gutter="0"/>
      <w:pgNumType w:fmt="lowerRoman" w:start="13"/>
      <w:cols w:space="708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39687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xiii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A597E"/>
    <w:rsid w:val="00073DBD"/>
    <w:rsid w:val="00187FF6"/>
    <w:rsid w:val="002155B5"/>
    <w:rsid w:val="00457C26"/>
    <w:rsid w:val="00584658"/>
    <w:rsid w:val="005F47FB"/>
    <w:rsid w:val="00604B58"/>
    <w:rsid w:val="006A2D2A"/>
    <w:rsid w:val="006F2A56"/>
    <w:rsid w:val="00AA597E"/>
    <w:rsid w:val="00AB5287"/>
    <w:rsid w:val="00FF0988"/>
    <w:rsid w:val="77E670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uiPriority w:val="99"/>
    <w:rPr>
      <w:lang w:bidi="ar-SA"/>
    </w:rPr>
  </w:style>
  <w:style w:type="character" w:customStyle="1" w:styleId="8">
    <w:name w:val="Footer Char"/>
    <w:basedOn w:val="2"/>
    <w:link w:val="4"/>
    <w:uiPriority w:val="99"/>
    <w:rPr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1</Lines>
  <Paragraphs>1</Paragraphs>
  <TotalTime>1</TotalTime>
  <ScaleCrop>false</ScaleCrop>
  <LinksUpToDate>false</LinksUpToDate>
  <CharactersWithSpaces>36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2017-05-16T07:29:00Z</dcterms:created>
  <dc:creator>Sunil MP</dc:creator>
  <cp:lastModifiedBy>Rayan</cp:lastModifiedBy>
  <dcterms:modified xsi:type="dcterms:W3CDTF">2021-05-24T09:00:25Z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