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5CCB" w:rsidRDefault="00AA5CCB" w:rsidP="00AA5CCB">
      <w:pPr>
        <w:spacing w:after="0" w:line="240" w:lineRule="auto"/>
      </w:pPr>
    </w:p>
    <w:p w:rsidR="00AA5CCB" w:rsidRPr="00AA5CCB" w:rsidRDefault="00AA5CCB" w:rsidP="00AA5CCB">
      <w:pPr>
        <w:spacing w:after="0" w:line="240" w:lineRule="auto"/>
        <w:jc w:val="center"/>
      </w:pPr>
      <w:r w:rsidRPr="00AA5CCB">
        <w:rPr>
          <w:noProof/>
          <w:lang w:eastAsia="en-US"/>
        </w:rPr>
        <w:drawing>
          <wp:inline distT="0" distB="0" distL="0" distR="0">
            <wp:extent cx="3003177" cy="605118"/>
            <wp:effectExtent l="19050" t="0" r="6723" b="0"/>
            <wp:docPr id="1" name="Picture 1" descr="C:\Users\Vinay\Desktop\Logo\Jain (Deemed-to-be University) 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C:\Users\Vinay\Desktop\Logo\Jain (Deemed-to-be University) 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lc="http://schemas.openxmlformats.org/drawingml/2006/lockedCanvas"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xmlns:xdr="http://schemas.openxmlformats.org/drawingml/2006/spreadsheetDrawing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3177" cy="605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5CCB" w:rsidRDefault="00AA5CCB" w:rsidP="00AA5CCB">
      <w:pPr>
        <w:spacing w:after="0" w:line="240" w:lineRule="auto"/>
        <w:jc w:val="center"/>
        <w:rPr>
          <w:b/>
          <w:bCs/>
          <w:sz w:val="26"/>
          <w:szCs w:val="26"/>
        </w:rPr>
      </w:pPr>
      <w:r w:rsidRPr="00AA5CCB">
        <w:rPr>
          <w:b/>
          <w:bCs/>
          <w:sz w:val="26"/>
          <w:szCs w:val="26"/>
        </w:rPr>
        <w:t>Department of Electronics and Communication Engineering</w:t>
      </w:r>
    </w:p>
    <w:p w:rsidR="00AA5CCB" w:rsidRPr="00AA5CCB" w:rsidRDefault="00AA5CCB" w:rsidP="00AA5CCB">
      <w:pPr>
        <w:spacing w:after="0" w:line="240" w:lineRule="auto"/>
        <w:jc w:val="center"/>
      </w:pPr>
      <w:r>
        <w:rPr>
          <w:b/>
          <w:bCs/>
          <w:sz w:val="26"/>
          <w:szCs w:val="26"/>
        </w:rPr>
        <w:t>Semester End Project Examination - JUNE 2021</w:t>
      </w:r>
    </w:p>
    <w:tbl>
      <w:tblPr>
        <w:tblW w:w="0" w:type="auto"/>
        <w:tblInd w:w="-882" w:type="dxa"/>
        <w:tblLook w:val="0000"/>
      </w:tblPr>
      <w:tblGrid>
        <w:gridCol w:w="2090"/>
        <w:gridCol w:w="4459"/>
        <w:gridCol w:w="1501"/>
        <w:gridCol w:w="2408"/>
      </w:tblGrid>
      <w:tr w:rsidR="00FA40C8" w:rsidTr="000D0674"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40C8" w:rsidRDefault="00AA5CCB">
            <w:pPr>
              <w:jc w:val="right"/>
            </w:pPr>
            <w:r>
              <w:rPr>
                <w:b/>
              </w:rPr>
              <w:t>Subject:</w:t>
            </w:r>
          </w:p>
        </w:tc>
        <w:tc>
          <w:tcPr>
            <w:tcW w:w="4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40C8" w:rsidRDefault="000D0674">
            <w:r w:rsidRPr="000D0674">
              <w:t>PROJECT WORK-2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40C8" w:rsidRDefault="00FA40C8">
            <w:pPr>
              <w:jc w:val="right"/>
            </w:pPr>
          </w:p>
        </w:tc>
        <w:tc>
          <w:tcPr>
            <w:tcW w:w="2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40C8" w:rsidRDefault="00FA40C8"/>
        </w:tc>
      </w:tr>
      <w:tr w:rsidR="00FA40C8"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40C8" w:rsidRDefault="00AA5CCB">
            <w:pPr>
              <w:jc w:val="right"/>
            </w:pPr>
            <w:r>
              <w:rPr>
                <w:b/>
              </w:rPr>
              <w:t>Subject code:</w:t>
            </w:r>
          </w:p>
        </w:tc>
        <w:tc>
          <w:tcPr>
            <w:tcW w:w="5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40C8" w:rsidRDefault="000D0674">
            <w:r w:rsidRPr="000D0674">
              <w:t>17ECPW02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40C8" w:rsidRDefault="00AA5CCB">
            <w:pPr>
              <w:jc w:val="right"/>
            </w:pPr>
            <w:r>
              <w:rPr>
                <w:b/>
              </w:rPr>
              <w:t>Exam Type:</w:t>
            </w:r>
          </w:p>
        </w:tc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40C8" w:rsidRDefault="00AA5CCB">
            <w:r>
              <w:t>UE-Exam</w:t>
            </w:r>
          </w:p>
        </w:tc>
      </w:tr>
      <w:tr w:rsidR="00FA40C8"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40C8" w:rsidRDefault="00AA5CCB">
            <w:pPr>
              <w:jc w:val="right"/>
            </w:pPr>
            <w:r>
              <w:rPr>
                <w:b/>
              </w:rPr>
              <w:t>Department:</w:t>
            </w:r>
          </w:p>
        </w:tc>
        <w:tc>
          <w:tcPr>
            <w:tcW w:w="5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40C8" w:rsidRDefault="00AA5CCB">
            <w:r>
              <w:t>Electronics and communication Engineering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40C8" w:rsidRDefault="00AA5CCB">
            <w:pPr>
              <w:jc w:val="right"/>
            </w:pPr>
            <w:r>
              <w:rPr>
                <w:b/>
              </w:rPr>
              <w:t>Mode:</w:t>
            </w:r>
          </w:p>
        </w:tc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40C8" w:rsidRDefault="00AA5CCB">
            <w:r>
              <w:t>Online [Zoom Meeting]</w:t>
            </w:r>
          </w:p>
        </w:tc>
      </w:tr>
      <w:tr w:rsidR="00FA40C8"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40C8" w:rsidRDefault="00AA5CCB">
            <w:pPr>
              <w:jc w:val="right"/>
            </w:pPr>
            <w:r>
              <w:rPr>
                <w:b/>
              </w:rPr>
              <w:t>Date of examination:</w:t>
            </w:r>
          </w:p>
        </w:tc>
        <w:tc>
          <w:tcPr>
            <w:tcW w:w="5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40C8" w:rsidRDefault="00F2141A" w:rsidP="00F2141A">
            <w:r>
              <w:t>Thursday</w:t>
            </w:r>
            <w:r w:rsidR="00AA5CCB">
              <w:t>, 6 June 202</w:t>
            </w:r>
            <w:r>
              <w:t>1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40C8" w:rsidRDefault="00AA5CCB">
            <w:pPr>
              <w:jc w:val="right"/>
            </w:pPr>
            <w:r>
              <w:rPr>
                <w:b/>
              </w:rPr>
              <w:t>Group No.:</w:t>
            </w:r>
          </w:p>
        </w:tc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40C8" w:rsidRDefault="00FA40C8"/>
        </w:tc>
      </w:tr>
      <w:tr w:rsidR="00FA40C8"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40C8" w:rsidRDefault="00AA5CCB">
            <w:pPr>
              <w:jc w:val="right"/>
            </w:pPr>
            <w:r>
              <w:rPr>
                <w:b/>
              </w:rPr>
              <w:t>Timings:</w:t>
            </w:r>
          </w:p>
        </w:tc>
        <w:tc>
          <w:tcPr>
            <w:tcW w:w="5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40C8" w:rsidRDefault="00FA40C8"/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40C8" w:rsidRDefault="00AA5CCB">
            <w:pPr>
              <w:jc w:val="right"/>
            </w:pPr>
            <w:r>
              <w:rPr>
                <w:b/>
              </w:rPr>
              <w:t>Max Marks:</w:t>
            </w:r>
          </w:p>
        </w:tc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40C8" w:rsidRDefault="00AA5CCB">
            <w:r>
              <w:t>30 Marks [write-up]</w:t>
            </w:r>
          </w:p>
        </w:tc>
      </w:tr>
      <w:tr w:rsidR="000D0674" w:rsidTr="003C59EB">
        <w:tc>
          <w:tcPr>
            <w:tcW w:w="1045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674" w:rsidRDefault="008E1C13" w:rsidP="008E1C13">
            <w:pPr>
              <w:jc w:val="center"/>
            </w:pPr>
            <w:r>
              <w:rPr>
                <w:b/>
                <w:bCs/>
                <w:sz w:val="28"/>
                <w:szCs w:val="28"/>
              </w:rPr>
              <w:t>Internal Examiner –Prof. Sunil M P</w:t>
            </w:r>
          </w:p>
        </w:tc>
      </w:tr>
      <w:tr w:rsidR="00FA40C8" w:rsidTr="000D0674"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40C8" w:rsidRDefault="00AA5CCB">
            <w:pPr>
              <w:jc w:val="right"/>
            </w:pPr>
            <w:r>
              <w:rPr>
                <w:b/>
              </w:rPr>
              <w:t>Name of the Student:</w:t>
            </w:r>
          </w:p>
        </w:tc>
        <w:tc>
          <w:tcPr>
            <w:tcW w:w="4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40C8" w:rsidRDefault="00C56833">
            <w:proofErr w:type="spellStart"/>
            <w:r>
              <w:t>Anish</w:t>
            </w:r>
            <w:proofErr w:type="spellEnd"/>
            <w:r>
              <w:t xml:space="preserve"> Kumar Singh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40C8" w:rsidRDefault="00AA5CCB">
            <w:pPr>
              <w:jc w:val="right"/>
            </w:pPr>
            <w:r>
              <w:rPr>
                <w:b/>
              </w:rPr>
              <w:t>USN:</w:t>
            </w:r>
          </w:p>
        </w:tc>
        <w:tc>
          <w:tcPr>
            <w:tcW w:w="2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40C8" w:rsidRDefault="00C56833">
            <w:r>
              <w:t>17BTREC017</w:t>
            </w:r>
          </w:p>
        </w:tc>
      </w:tr>
      <w:tr w:rsidR="00FA40C8" w:rsidTr="000D0674"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40C8" w:rsidRDefault="00AA5CCB">
            <w:pPr>
              <w:jc w:val="right"/>
            </w:pPr>
            <w:r>
              <w:rPr>
                <w:b/>
              </w:rPr>
              <w:t>Project Title:</w:t>
            </w:r>
          </w:p>
        </w:tc>
        <w:tc>
          <w:tcPr>
            <w:tcW w:w="83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40C8" w:rsidRDefault="00C56833">
            <w:r>
              <w:t>IOT Based Smart Shopping Cart</w:t>
            </w:r>
          </w:p>
        </w:tc>
      </w:tr>
      <w:tr w:rsidR="00FA40C8" w:rsidTr="000D0674"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40C8" w:rsidRDefault="00AA5CCB">
            <w:pPr>
              <w:jc w:val="right"/>
            </w:pPr>
            <w:r>
              <w:rPr>
                <w:b/>
              </w:rPr>
              <w:t>Batch No.:</w:t>
            </w:r>
          </w:p>
        </w:tc>
        <w:tc>
          <w:tcPr>
            <w:tcW w:w="4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40C8" w:rsidRDefault="00AA5CCB" w:rsidP="00F2141A">
            <w:r>
              <w:rPr>
                <w:b/>
                <w:noProof/>
              </w:rPr>
              <w:t>Batch 201</w:t>
            </w:r>
            <w:r w:rsidR="00F2141A">
              <w:rPr>
                <w:b/>
                <w:noProof/>
              </w:rPr>
              <w:t>7</w:t>
            </w:r>
            <w:r>
              <w:rPr>
                <w:b/>
                <w:noProof/>
              </w:rPr>
              <w:t>-20/AY 20</w:t>
            </w:r>
            <w:r w:rsidR="00F2141A">
              <w:rPr>
                <w:b/>
                <w:noProof/>
              </w:rPr>
              <w:t>20</w:t>
            </w:r>
            <w:r>
              <w:rPr>
                <w:b/>
                <w:noProof/>
              </w:rPr>
              <w:t>-2</w:t>
            </w:r>
            <w:r w:rsidR="00F2141A">
              <w:rPr>
                <w:b/>
                <w:noProof/>
              </w:rPr>
              <w:t>1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40C8" w:rsidRDefault="00F2141A" w:rsidP="00F2141A">
            <w:pPr>
              <w:jc w:val="center"/>
            </w:pPr>
            <w:r>
              <w:rPr>
                <w:b/>
                <w:noProof/>
              </w:rPr>
              <w:t>Project Batch No.:</w:t>
            </w:r>
          </w:p>
        </w:tc>
        <w:tc>
          <w:tcPr>
            <w:tcW w:w="2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40C8" w:rsidRDefault="00C56833">
            <w:r>
              <w:t>17</w:t>
            </w:r>
          </w:p>
        </w:tc>
      </w:tr>
      <w:tr w:rsidR="00FA40C8" w:rsidTr="000D0674"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40C8" w:rsidRDefault="00FA40C8">
            <w:pPr>
              <w:jc w:val="right"/>
            </w:pPr>
          </w:p>
        </w:tc>
        <w:tc>
          <w:tcPr>
            <w:tcW w:w="83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40C8" w:rsidRDefault="00FA40C8"/>
        </w:tc>
      </w:tr>
      <w:tr w:rsidR="00FA40C8" w:rsidTr="000D0674"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40C8" w:rsidRDefault="00AA5CCB">
            <w:pPr>
              <w:jc w:val="right"/>
            </w:pPr>
            <w:r>
              <w:rPr>
                <w:b/>
              </w:rPr>
              <w:t>Instruction Note:</w:t>
            </w:r>
          </w:p>
        </w:tc>
        <w:tc>
          <w:tcPr>
            <w:tcW w:w="83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5CCB" w:rsidRDefault="00AA5CCB" w:rsidP="00AA5CCB">
            <w:r>
              <w:t xml:space="preserve">You’re hereby instructed to submit the write-up </w:t>
            </w:r>
            <w:r w:rsidR="000D0674">
              <w:t xml:space="preserve">,Report, PPT, Video, Poster, Drafted/Published  </w:t>
            </w:r>
            <w:r>
              <w:t>Paper- Internal Examiner –</w:t>
            </w:r>
            <w:r w:rsidR="008E1C13">
              <w:t>Prof. Sunil (Panel  2)</w:t>
            </w:r>
            <w:r>
              <w:t xml:space="preserve"> </w:t>
            </w:r>
          </w:p>
          <w:p w:rsidR="00AA5CCB" w:rsidRDefault="00AA5CCB" w:rsidP="00AA5CCB">
            <w:pPr>
              <w:spacing w:after="0" w:line="240" w:lineRule="auto"/>
            </w:pPr>
            <w:r>
              <w:t>3-6-2021</w:t>
            </w:r>
          </w:p>
          <w:p w:rsidR="00D840C1" w:rsidRPr="00AA5CCB" w:rsidRDefault="00D840C1" w:rsidP="00AA5CCB">
            <w:pPr>
              <w:spacing w:after="0" w:line="240" w:lineRule="auto"/>
            </w:pPr>
          </w:p>
          <w:p w:rsidR="00AA5CCB" w:rsidRDefault="00C1018F" w:rsidP="008E1C13">
            <w:hyperlink r:id="rId6" w:history="1">
              <w:r w:rsidR="00D840C1" w:rsidRPr="003C7DEA">
                <w:rPr>
                  <w:rStyle w:val="Hyperlink"/>
                </w:rPr>
                <w:t>https://drive.google.com/drive/folders/1JhvU4-U_Hnd87dVTGmJkUb5Vxo0rpVPg?usp=sharing</w:t>
              </w:r>
            </w:hyperlink>
          </w:p>
          <w:p w:rsidR="00D840C1" w:rsidRPr="00AA5CCB" w:rsidRDefault="00D840C1" w:rsidP="008E1C13"/>
        </w:tc>
      </w:tr>
    </w:tbl>
    <w:p w:rsidR="00FA40C8" w:rsidRDefault="00FA40C8"/>
    <w:p w:rsidR="00FA40C8" w:rsidRDefault="00AA5CCB">
      <w:pPr>
        <w:pStyle w:val="Heading3"/>
        <w:spacing w:before="0"/>
        <w:jc w:val="center"/>
      </w:pPr>
      <w:r>
        <w:t>Write-up Work Sheet</w:t>
      </w:r>
    </w:p>
    <w:tbl>
      <w:tblPr>
        <w:tblW w:w="0" w:type="auto"/>
        <w:tblInd w:w="-702" w:type="dxa"/>
        <w:tblLook w:val="0000"/>
      </w:tblPr>
      <w:tblGrid>
        <w:gridCol w:w="10278"/>
      </w:tblGrid>
      <w:tr w:rsidR="00FA40C8">
        <w:tc>
          <w:tcPr>
            <w:tcW w:w="1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40C8" w:rsidRDefault="00AA5CCB">
            <w:r>
              <w:t>Write/type here project abstract [Use max 150 – 300 words]</w:t>
            </w:r>
          </w:p>
          <w:p w:rsidR="00000000" w:rsidRDefault="007468EE" w:rsidP="00C56833">
            <w:r w:rsidRPr="00C56833">
              <w:t>In this busy world, waiting in the long queue during shopping has become tedious process.</w:t>
            </w:r>
          </w:p>
          <w:p w:rsidR="00000000" w:rsidRPr="00F035B0" w:rsidRDefault="00C56833" w:rsidP="00F035B0">
            <w:r w:rsidRPr="00C56833">
              <w:lastRenderedPageBreak/>
              <w:t xml:space="preserve">Customers who need to purchase different products in </w:t>
            </w:r>
            <w:proofErr w:type="spellStart"/>
            <w:r w:rsidRPr="00C56833">
              <w:t>Walmart</w:t>
            </w:r>
            <w:proofErr w:type="spellEnd"/>
            <w:r w:rsidRPr="00C56833">
              <w:t xml:space="preserve"> or supermarkets needs lots of time and patience in coordinating among them self for successful shopping.</w:t>
            </w:r>
            <w:r w:rsidRPr="00C56833">
              <w:rPr>
                <w:rFonts w:ascii="Verdana" w:eastAsia="+mn-ea" w:hAnsi="Verdana" w:cs="Arial"/>
                <w:color w:val="000000"/>
                <w:kern w:val="24"/>
                <w:sz w:val="30"/>
                <w:szCs w:val="30"/>
              </w:rPr>
              <w:t xml:space="preserve"> </w:t>
            </w:r>
            <w:r w:rsidRPr="00C56833">
              <w:t>The customers have to drop every product which they wish to purchase into the shopping cart and then proceed to checkout at the billing counter.</w:t>
            </w:r>
            <w:r w:rsidRPr="00C56833">
              <w:rPr>
                <w:rFonts w:ascii="Verdana" w:eastAsia="+mn-ea" w:hAnsi="Verdana" w:cs="Arial"/>
                <w:color w:val="000000"/>
                <w:kern w:val="24"/>
                <w:sz w:val="30"/>
                <w:szCs w:val="30"/>
                <w:lang w:eastAsia="en-US"/>
              </w:rPr>
              <w:t xml:space="preserve"> </w:t>
            </w:r>
            <w:r w:rsidR="007468EE" w:rsidRPr="00C56833">
              <w:t xml:space="preserve">In this project, we depict reasonable and cost-effective Smart Shopping Cart utilizing </w:t>
            </w:r>
            <w:proofErr w:type="spellStart"/>
            <w:r w:rsidR="007468EE" w:rsidRPr="00C56833">
              <w:t>IoT</w:t>
            </w:r>
            <w:proofErr w:type="spellEnd"/>
            <w:r w:rsidR="007468EE" w:rsidRPr="00C56833">
              <w:t xml:space="preserve"> and Barcode Scanner.</w:t>
            </w:r>
            <w:r w:rsidRPr="00C56833">
              <w:rPr>
                <w:rFonts w:ascii="Verdana" w:eastAsia="+mn-ea" w:hAnsi="Verdana" w:cs="Arial"/>
                <w:color w:val="000000"/>
                <w:kern w:val="24"/>
                <w:sz w:val="30"/>
                <w:szCs w:val="30"/>
              </w:rPr>
              <w:t xml:space="preserve"> </w:t>
            </w:r>
            <w:r w:rsidRPr="00C56833">
              <w:t>Aims to reduce and possibly eliminate the total waiting time of customers.</w:t>
            </w:r>
            <w:r>
              <w:t xml:space="preserve"> </w:t>
            </w:r>
            <w:r w:rsidR="007468EE" w:rsidRPr="00C56833">
              <w:t>The main objective of the project is to reduce and eliminate time in billing counter in super markets.</w:t>
            </w:r>
            <w:r>
              <w:t xml:space="preserve"> </w:t>
            </w:r>
            <w:r w:rsidRPr="00C56833">
              <w:t>To implement contactless shopping in concerns with people’s health and safety to limit physical contact in supermarkets.</w:t>
            </w:r>
            <w:r>
              <w:t xml:space="preserve"> </w:t>
            </w:r>
            <w:r w:rsidR="007468EE" w:rsidRPr="00C56833">
              <w:t xml:space="preserve">By designing </w:t>
            </w:r>
            <w:r w:rsidRPr="00C56833">
              <w:t>a</w:t>
            </w:r>
            <w:r w:rsidR="007468EE" w:rsidRPr="00C56833">
              <w:t xml:space="preserve"> smart sho</w:t>
            </w:r>
            <w:r w:rsidR="007468EE" w:rsidRPr="00C56833">
              <w:t xml:space="preserve">pping cart which allows users to </w:t>
            </w:r>
            <w:r w:rsidRPr="00C56833">
              <w:t>self checkout</w:t>
            </w:r>
            <w:r w:rsidR="007468EE" w:rsidRPr="00C56833">
              <w:t xml:space="preserve"> and increase productivity time.</w:t>
            </w:r>
            <w:r>
              <w:t xml:space="preserve"> </w:t>
            </w:r>
            <w:r w:rsidRPr="00C56833">
              <w:t xml:space="preserve">The smart shopping cart app, which utilizes </w:t>
            </w:r>
            <w:r w:rsidRPr="00C56833">
              <w:rPr>
                <w:lang w:val="en-GB"/>
              </w:rPr>
              <w:t>bar code</w:t>
            </w:r>
            <w:r w:rsidRPr="00C56833">
              <w:t xml:space="preserve"> scanner as the sensing element of the subsystem that takes </w:t>
            </w:r>
            <w:r w:rsidRPr="00C56833">
              <w:rPr>
                <w:lang w:val="en-GB"/>
              </w:rPr>
              <w:t>bar codes</w:t>
            </w:r>
            <w:r w:rsidRPr="00C56833">
              <w:t xml:space="preserve"> of different commodities as input to the system</w:t>
            </w:r>
            <w:r>
              <w:t xml:space="preserve">. </w:t>
            </w:r>
            <w:r w:rsidR="007468EE" w:rsidRPr="00C56833">
              <w:t>Foll</w:t>
            </w:r>
            <w:r w:rsidR="007468EE" w:rsidRPr="00C56833">
              <w:t>owing each scan the data is being revised in the inventory. This app will keep updating the restocking process so that no product is off the shelf.</w:t>
            </w:r>
            <w:r>
              <w:t xml:space="preserve"> The view</w:t>
            </w:r>
            <w:r w:rsidRPr="00C56833">
              <w:t xml:space="preserve"> cart button will keep customers informed about their billing amount to aid them to make further purchase decisions.</w:t>
            </w:r>
            <w:r>
              <w:t xml:space="preserve"> </w:t>
            </w:r>
            <w:r w:rsidRPr="00C56833">
              <w:t xml:space="preserve">The Recommend button in the </w:t>
            </w:r>
            <w:r w:rsidR="00F035B0" w:rsidRPr="00C56833">
              <w:t>app recommend</w:t>
            </w:r>
            <w:r w:rsidRPr="00C56833">
              <w:t xml:space="preserve"> products to the user based upon their present and past purchasing behavior</w:t>
            </w:r>
            <w:r w:rsidR="00F035B0">
              <w:t xml:space="preserve">. </w:t>
            </w:r>
            <w:r w:rsidR="007468EE" w:rsidRPr="00F035B0">
              <w:t xml:space="preserve">The </w:t>
            </w:r>
            <w:r w:rsidR="00F035B0" w:rsidRPr="00F035B0">
              <w:t>drawbacks addressed in previous smart cart applications have</w:t>
            </w:r>
            <w:r w:rsidR="007468EE" w:rsidRPr="00F035B0">
              <w:t xml:space="preserve"> been overcome in this application</w:t>
            </w:r>
            <w:r w:rsidR="00F035B0">
              <w:t xml:space="preserve">. </w:t>
            </w:r>
            <w:r w:rsidR="00F035B0" w:rsidRPr="00F035B0">
              <w:t xml:space="preserve">The application developed for the </w:t>
            </w:r>
            <w:proofErr w:type="spellStart"/>
            <w:r w:rsidR="00F035B0" w:rsidRPr="00F035B0">
              <w:t>IoT</w:t>
            </w:r>
            <w:proofErr w:type="spellEnd"/>
            <w:r w:rsidR="00F035B0" w:rsidRPr="00F035B0">
              <w:t xml:space="preserve"> based smart </w:t>
            </w:r>
            <w:r w:rsidR="00F035B0" w:rsidRPr="00F035B0">
              <w:rPr>
                <w:lang w:val="en-GB"/>
              </w:rPr>
              <w:t>shopping</w:t>
            </w:r>
            <w:r w:rsidR="00F035B0" w:rsidRPr="00F035B0">
              <w:t xml:space="preserve"> cart will eliminate the cost of deploying  contemporary </w:t>
            </w:r>
            <w:r w:rsidR="00F035B0" w:rsidRPr="00F035B0">
              <w:rPr>
                <w:lang w:val="en-GB"/>
              </w:rPr>
              <w:t>bar code</w:t>
            </w:r>
            <w:r w:rsidR="00F035B0" w:rsidRPr="00F035B0">
              <w:t xml:space="preserve"> scanners  and the cost incurred for its maintenance and as well as the investment in customized central hardware</w:t>
            </w:r>
            <w:r w:rsidR="00F035B0">
              <w:t xml:space="preserve">. </w:t>
            </w:r>
            <w:r w:rsidR="00F035B0" w:rsidRPr="00F035B0">
              <w:t>The synchronization latency, royalty fees, less accuracy occurred due to the SIFT algorithm has been improved with the implementation ORB algorithm which yields better results compared to the previous algorithm</w:t>
            </w:r>
            <w:r w:rsidR="00F035B0">
              <w:t xml:space="preserve">. </w:t>
            </w:r>
            <w:r w:rsidR="007468EE" w:rsidRPr="00F035B0">
              <w:t xml:space="preserve">The </w:t>
            </w:r>
            <w:r w:rsidR="007468EE" w:rsidRPr="00F035B0">
              <w:rPr>
                <w:lang w:val="en-GB"/>
              </w:rPr>
              <w:t>future scope</w:t>
            </w:r>
            <w:r w:rsidR="007468EE" w:rsidRPr="00F035B0">
              <w:t xml:space="preserve"> includes adding more computation at the cloud end</w:t>
            </w:r>
            <w:r w:rsidR="00F035B0">
              <w:t xml:space="preserve"> </w:t>
            </w:r>
            <w:r w:rsidR="00F035B0" w:rsidRPr="00F035B0">
              <w:t xml:space="preserve">Implementation of such a system in retail shall bring down </w:t>
            </w:r>
            <w:r w:rsidR="00F035B0" w:rsidRPr="00F035B0">
              <w:rPr>
                <w:lang w:val="en-GB"/>
              </w:rPr>
              <w:t>labour</w:t>
            </w:r>
            <w:r w:rsidR="00F035B0" w:rsidRPr="00F035B0">
              <w:t xml:space="preserve"> dependency, easy management at the owner’s end and in turn will improve the pre and post-shopping experience</w:t>
            </w:r>
          </w:p>
          <w:p w:rsidR="00000000" w:rsidRPr="00C56833" w:rsidRDefault="007468EE" w:rsidP="00F035B0">
            <w:pPr>
              <w:ind w:left="720"/>
            </w:pPr>
          </w:p>
          <w:p w:rsidR="00000000" w:rsidRPr="00C56833" w:rsidRDefault="007468EE" w:rsidP="00C56833"/>
          <w:p w:rsidR="00000000" w:rsidRPr="00C56833" w:rsidRDefault="007468EE" w:rsidP="00C56833">
            <w:pPr>
              <w:ind w:left="360"/>
            </w:pPr>
          </w:p>
          <w:p w:rsidR="00000000" w:rsidRPr="00C56833" w:rsidRDefault="007468EE" w:rsidP="00C56833"/>
          <w:p w:rsidR="00C56833" w:rsidRPr="00C56833" w:rsidRDefault="00C56833" w:rsidP="00C56833"/>
          <w:p w:rsidR="00FA40C8" w:rsidRDefault="00FA40C8"/>
          <w:p w:rsidR="00FA40C8" w:rsidRDefault="00FA40C8"/>
          <w:p w:rsidR="00FA40C8" w:rsidRDefault="00FA40C8"/>
          <w:p w:rsidR="00FA40C8" w:rsidRDefault="00FA40C8"/>
        </w:tc>
      </w:tr>
      <w:tr w:rsidR="00FA40C8">
        <w:tc>
          <w:tcPr>
            <w:tcW w:w="1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40C8" w:rsidRDefault="00AA5CCB">
            <w:r>
              <w:lastRenderedPageBreak/>
              <w:t>Write/type here project Objectives:</w:t>
            </w:r>
          </w:p>
          <w:p w:rsidR="00000000" w:rsidRPr="00F035B0" w:rsidRDefault="00F035B0" w:rsidP="00F035B0">
            <w:r w:rsidRPr="00F035B0">
              <w:t>The main objective of the project is to reduce and eliminate time in billing counter in super markets.</w:t>
            </w:r>
            <w:r>
              <w:t xml:space="preserve"> </w:t>
            </w:r>
            <w:r w:rsidRPr="00F035B0">
              <w:t>To implement contactless shopping in concerns with people’s health and safety to limit physical contact in supermarkets</w:t>
            </w:r>
            <w:r>
              <w:t xml:space="preserve">. </w:t>
            </w:r>
            <w:r w:rsidR="007468EE" w:rsidRPr="00F035B0">
              <w:t xml:space="preserve">By designing an smart shopping cart which allows users to </w:t>
            </w:r>
            <w:r w:rsidRPr="00F035B0">
              <w:t>self checkout</w:t>
            </w:r>
            <w:r w:rsidR="007468EE" w:rsidRPr="00F035B0">
              <w:t xml:space="preserve"> and increase productivity</w:t>
            </w:r>
            <w:r w:rsidR="007468EE" w:rsidRPr="00F035B0">
              <w:t xml:space="preserve"> </w:t>
            </w:r>
          </w:p>
          <w:p w:rsidR="00FA40C8" w:rsidRDefault="00FA40C8"/>
          <w:p w:rsidR="00FA40C8" w:rsidRDefault="00FA40C8" w:rsidP="00F2141A"/>
        </w:tc>
      </w:tr>
      <w:tr w:rsidR="00FA40C8">
        <w:tc>
          <w:tcPr>
            <w:tcW w:w="1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40C8" w:rsidRDefault="00AA5CCB">
            <w:r>
              <w:lastRenderedPageBreak/>
              <w:t>Write/type here block diagram:</w:t>
            </w:r>
          </w:p>
          <w:p w:rsidR="00FA40C8" w:rsidRDefault="00FA40C8"/>
          <w:p w:rsidR="00FA40C8" w:rsidRDefault="00F035B0">
            <w:r w:rsidRPr="00F035B0">
              <w:drawing>
                <wp:inline distT="0" distB="0" distL="0" distR="0">
                  <wp:extent cx="5791200" cy="4114800"/>
                  <wp:effectExtent l="19050" t="0" r="0" b="0"/>
                  <wp:docPr id="2" name="Picture 1" descr="flowchart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8" descr="flowchart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1200" cy="411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A40C8" w:rsidRDefault="00FA40C8"/>
          <w:p w:rsidR="00FA40C8" w:rsidRDefault="00FA40C8"/>
        </w:tc>
      </w:tr>
      <w:tr w:rsidR="00FA40C8">
        <w:tc>
          <w:tcPr>
            <w:tcW w:w="1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40C8" w:rsidRDefault="00AA5CCB">
            <w:r>
              <w:t>Write/type here project limitation:</w:t>
            </w:r>
          </w:p>
          <w:p w:rsidR="00F035B0" w:rsidRDefault="00F035B0" w:rsidP="00F035B0">
            <w:pPr>
              <w:pStyle w:val="ListParagraph"/>
              <w:numPr>
                <w:ilvl w:val="0"/>
                <w:numId w:val="11"/>
              </w:numPr>
            </w:pPr>
            <w:r w:rsidRPr="00F035B0">
              <w:rPr>
                <w:rFonts w:eastAsia="Verdana"/>
              </w:rPr>
              <w:t xml:space="preserve">Facility to store data is </w:t>
            </w:r>
            <w:proofErr w:type="spellStart"/>
            <w:r w:rsidRPr="00F035B0">
              <w:rPr>
                <w:rFonts w:eastAsia="Verdana"/>
              </w:rPr>
              <w:t>upto</w:t>
            </w:r>
            <w:proofErr w:type="spellEnd"/>
            <w:r w:rsidRPr="00F035B0">
              <w:rPr>
                <w:rFonts w:eastAsia="Verdana"/>
              </w:rPr>
              <w:t xml:space="preserve"> a </w:t>
            </w:r>
            <w:r w:rsidRPr="00F035B0">
              <w:rPr>
                <w:rFonts w:eastAsia="Verdana"/>
                <w:lang w:val="en-GB"/>
              </w:rPr>
              <w:t>certain</w:t>
            </w:r>
            <w:r w:rsidRPr="00F035B0">
              <w:rPr>
                <w:rFonts w:eastAsia="Verdana"/>
              </w:rPr>
              <w:t xml:space="preserve"> extent.</w:t>
            </w:r>
            <w:r>
              <w:t xml:space="preserve"> </w:t>
            </w:r>
          </w:p>
          <w:p w:rsidR="00F035B0" w:rsidRPr="00F035B0" w:rsidRDefault="007468EE" w:rsidP="00F035B0">
            <w:pPr>
              <w:pStyle w:val="ListParagraph"/>
              <w:numPr>
                <w:ilvl w:val="0"/>
                <w:numId w:val="11"/>
              </w:numPr>
            </w:pPr>
            <w:r w:rsidRPr="00F035B0">
              <w:rPr>
                <w:rFonts w:eastAsia="SimSun"/>
              </w:rPr>
              <w:t xml:space="preserve">Difficulty in analysis of data and trends ,If implemented need to use the facility on the cloud and needs to </w:t>
            </w:r>
            <w:r w:rsidRPr="00F035B0">
              <w:rPr>
                <w:rFonts w:eastAsia="SimSun"/>
                <w:lang w:val="en-GB"/>
              </w:rPr>
              <w:t>analyse</w:t>
            </w:r>
            <w:r w:rsidRPr="00F035B0">
              <w:rPr>
                <w:rFonts w:eastAsia="SimSun"/>
              </w:rPr>
              <w:t xml:space="preserve"> data further with advanced data </w:t>
            </w:r>
            <w:r w:rsidRPr="00F035B0">
              <w:rPr>
                <w:rFonts w:eastAsia="SimSun"/>
                <w:lang w:val="en-GB"/>
              </w:rPr>
              <w:t>analytics software</w:t>
            </w:r>
            <w:r w:rsidRPr="00F035B0">
              <w:rPr>
                <w:rFonts w:eastAsia="SimSun"/>
              </w:rPr>
              <w:t xml:space="preserve"> or</w:t>
            </w:r>
            <w:r w:rsidR="00F035B0">
              <w:t xml:space="preserve"> </w:t>
            </w:r>
            <w:r w:rsidR="00F035B0" w:rsidRPr="00F035B0">
              <w:rPr>
                <w:rFonts w:eastAsia="Verdana"/>
              </w:rPr>
              <w:t>services</w:t>
            </w:r>
            <w:r w:rsidR="00F035B0">
              <w:rPr>
                <w:rFonts w:eastAsia="Verdana"/>
              </w:rPr>
              <w:t>.</w:t>
            </w:r>
          </w:p>
          <w:p w:rsidR="00000000" w:rsidRPr="00F035B0" w:rsidRDefault="00F035B0" w:rsidP="00F035B0">
            <w:pPr>
              <w:pStyle w:val="ListParagraph"/>
              <w:numPr>
                <w:ilvl w:val="0"/>
                <w:numId w:val="11"/>
              </w:numPr>
            </w:pPr>
            <w:r>
              <w:t xml:space="preserve"> </w:t>
            </w:r>
            <w:r w:rsidR="007468EE" w:rsidRPr="00F035B0">
              <w:rPr>
                <w:rFonts w:eastAsia="Verdana"/>
              </w:rPr>
              <w:t>Usage of this product is limited to only smar</w:t>
            </w:r>
            <w:r w:rsidR="007468EE" w:rsidRPr="00F035B0">
              <w:rPr>
                <w:rFonts w:eastAsia="Verdana"/>
              </w:rPr>
              <w:t>t phone users.</w:t>
            </w:r>
          </w:p>
          <w:p w:rsidR="00F035B0" w:rsidRPr="00F035B0" w:rsidRDefault="00F035B0" w:rsidP="00F035B0"/>
          <w:p w:rsidR="00FA40C8" w:rsidRDefault="00FA40C8"/>
          <w:p w:rsidR="00FA40C8" w:rsidRDefault="00FA40C8"/>
          <w:p w:rsidR="00FA40C8" w:rsidRDefault="00FA40C8"/>
        </w:tc>
      </w:tr>
      <w:tr w:rsidR="00FA40C8">
        <w:tc>
          <w:tcPr>
            <w:tcW w:w="1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40C8" w:rsidRDefault="00AA5CCB">
            <w:r>
              <w:lastRenderedPageBreak/>
              <w:t>Write/type here project application:</w:t>
            </w:r>
          </w:p>
          <w:p w:rsidR="00FA40C8" w:rsidRDefault="00F035B0">
            <w:r>
              <w:t xml:space="preserve">It can be widely used in Super Markets, Shopping </w:t>
            </w:r>
            <w:r w:rsidR="007468EE">
              <w:t>Centers</w:t>
            </w:r>
            <w:r>
              <w:t xml:space="preserve">. </w:t>
            </w:r>
          </w:p>
          <w:p w:rsidR="00FA40C8" w:rsidRDefault="00FA40C8"/>
          <w:p w:rsidR="00FA40C8" w:rsidRDefault="00FA40C8"/>
        </w:tc>
      </w:tr>
      <w:tr w:rsidR="00FA40C8">
        <w:tc>
          <w:tcPr>
            <w:tcW w:w="1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40C8" w:rsidRDefault="00AA5CCB">
            <w:r>
              <w:t>Describe your contribution in completing the project: [Use max 100 - 200 words]</w:t>
            </w:r>
          </w:p>
          <w:p w:rsidR="00F035B0" w:rsidRDefault="00F035B0">
            <w:r>
              <w:t>I have Worked on application development, and java script and Google sheet as</w:t>
            </w:r>
            <w:r w:rsidR="0022163A">
              <w:t xml:space="preserve"> the</w:t>
            </w:r>
            <w:r>
              <w:t xml:space="preserve"> Data Base</w:t>
            </w:r>
            <w:r w:rsidR="0022163A">
              <w:t xml:space="preserve"> for Our application</w:t>
            </w:r>
            <w:r>
              <w:t>.</w:t>
            </w:r>
            <w:r w:rsidR="0022163A">
              <w:t xml:space="preserve"> Me and My team mate </w:t>
            </w:r>
            <w:proofErr w:type="spellStart"/>
            <w:r w:rsidR="0022163A">
              <w:t>rahul</w:t>
            </w:r>
            <w:proofErr w:type="spellEnd"/>
            <w:r w:rsidR="0022163A">
              <w:t xml:space="preserve"> we have developed an applicatio</w:t>
            </w:r>
            <w:r w:rsidR="001634AC">
              <w:t>n named by Smart Shopping Cart</w:t>
            </w:r>
          </w:p>
          <w:p w:rsidR="001634AC" w:rsidRDefault="001634AC">
            <w:r>
              <w:t xml:space="preserve">Which is collaborated with barcode scanner and to store the data I have used </w:t>
            </w:r>
            <w:proofErr w:type="spellStart"/>
            <w:r>
              <w:t>google</w:t>
            </w:r>
            <w:proofErr w:type="spellEnd"/>
            <w:r>
              <w:t xml:space="preserve"> sheet to fetch the data</w:t>
            </w:r>
          </w:p>
          <w:p w:rsidR="001634AC" w:rsidRDefault="001634AC">
            <w:r>
              <w:t xml:space="preserve">And by using app script I am retrieving data which is fetched by barcode scanner where ORB algorithm is used to do so. </w:t>
            </w:r>
          </w:p>
          <w:p w:rsidR="0022163A" w:rsidRDefault="0022163A"/>
          <w:p w:rsidR="00FA40C8" w:rsidRDefault="00FA40C8"/>
          <w:p w:rsidR="00FA40C8" w:rsidRDefault="00FA40C8"/>
          <w:p w:rsidR="00FA40C8" w:rsidRDefault="00FA40C8"/>
        </w:tc>
      </w:tr>
    </w:tbl>
    <w:p w:rsidR="00A530BA" w:rsidRDefault="00A530BA"/>
    <w:sectPr w:rsidR="00A530BA" w:rsidSect="00FA40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Wingdings 2"/>
    <w:panose1 w:val="00000000000000000000"/>
    <w:charset w:val="02"/>
    <w:family w:val="roman"/>
    <w:notTrueType/>
    <w:pitch w:val="default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+mn-ea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24B27"/>
    <w:multiLevelType w:val="hybridMultilevel"/>
    <w:tmpl w:val="AEBC12C6"/>
    <w:lvl w:ilvl="0" w:tplc="7A8CE65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5626E1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FF091D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D2E679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A50A2D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934A1C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BE4AD5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58C9E5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38AE4B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8223F8B"/>
    <w:multiLevelType w:val="hybridMultilevel"/>
    <w:tmpl w:val="DAD4963E"/>
    <w:lvl w:ilvl="0" w:tplc="4000B18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2DC27D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A7C459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C36EE3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3F43B0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2667E6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88BAE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9C043E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0B6124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6F43AAA"/>
    <w:multiLevelType w:val="hybridMultilevel"/>
    <w:tmpl w:val="91E20486"/>
    <w:lvl w:ilvl="0" w:tplc="D024907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506765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E0679D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188EF5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470880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A64E86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ECC8E1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1142E7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578D41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38A1667"/>
    <w:multiLevelType w:val="hybridMultilevel"/>
    <w:tmpl w:val="34EEE85E"/>
    <w:lvl w:ilvl="0" w:tplc="FF68FC1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F5AD13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784776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4F8E6D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DB0BAF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A609DC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27003E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22A3C2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4349EC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CF15925"/>
    <w:multiLevelType w:val="hybridMultilevel"/>
    <w:tmpl w:val="68DE7B80"/>
    <w:lvl w:ilvl="0" w:tplc="6082AE4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0825A5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4D868F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426C2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C16F2E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A023E2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FAEBDF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E0130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3EEBC8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41666E5"/>
    <w:multiLevelType w:val="hybridMultilevel"/>
    <w:tmpl w:val="3912AEC6"/>
    <w:lvl w:ilvl="0" w:tplc="586E0E4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7C4827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B9AD84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8E47A9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136D4A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6FA3E4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798FBE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C0A4C7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72AE4E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75C01B4"/>
    <w:multiLevelType w:val="hybridMultilevel"/>
    <w:tmpl w:val="19B6DC96"/>
    <w:lvl w:ilvl="0" w:tplc="E9DC48F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EDA034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7BC772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4D89E8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D2851B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47EDD4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97EF64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8AACE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1EAB7C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C665597"/>
    <w:multiLevelType w:val="hybridMultilevel"/>
    <w:tmpl w:val="906ABFF4"/>
    <w:lvl w:ilvl="0" w:tplc="88DCCD4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F961D7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2C4394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59ECCF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7105ED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E0217A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E98DE9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80C389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948AEA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CAB12F9"/>
    <w:multiLevelType w:val="hybridMultilevel"/>
    <w:tmpl w:val="2A5EE70C"/>
    <w:lvl w:ilvl="0" w:tplc="9108478C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F605D4F"/>
    <w:multiLevelType w:val="hybridMultilevel"/>
    <w:tmpl w:val="F8CEAB88"/>
    <w:lvl w:ilvl="0" w:tplc="1D0E13E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CD4E83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97C8E4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B4106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F30F12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E257F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C2D85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88214C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74A838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6F93209"/>
    <w:multiLevelType w:val="hybridMultilevel"/>
    <w:tmpl w:val="64D6BEC6"/>
    <w:lvl w:ilvl="0" w:tplc="4E2678A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9369CE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D88FE1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F743BE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B82924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1E803B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628185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8D2A75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5BE1D2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4"/>
  </w:num>
  <w:num w:numId="4">
    <w:abstractNumId w:val="5"/>
  </w:num>
  <w:num w:numId="5">
    <w:abstractNumId w:val="9"/>
  </w:num>
  <w:num w:numId="6">
    <w:abstractNumId w:val="3"/>
  </w:num>
  <w:num w:numId="7">
    <w:abstractNumId w:val="1"/>
  </w:num>
  <w:num w:numId="8">
    <w:abstractNumId w:val="6"/>
  </w:num>
  <w:num w:numId="9">
    <w:abstractNumId w:val="2"/>
  </w:num>
  <w:num w:numId="10">
    <w:abstractNumId w:val="7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oNotShadeFormData/>
  <w:characterSpacingControl w:val="doNotCompress"/>
  <w:doNotValidateAgainstSchema/>
  <w:doNotDemarcateInvalidXml/>
  <w:compat>
    <w:useFELayout/>
  </w:compat>
  <w:rsids>
    <w:rsidRoot w:val="00172A27"/>
    <w:rsid w:val="000D0674"/>
    <w:rsid w:val="001634AC"/>
    <w:rsid w:val="00172A27"/>
    <w:rsid w:val="0022163A"/>
    <w:rsid w:val="006A6561"/>
    <w:rsid w:val="007468EE"/>
    <w:rsid w:val="008146CD"/>
    <w:rsid w:val="008E1C13"/>
    <w:rsid w:val="00A530BA"/>
    <w:rsid w:val="00AA5CCB"/>
    <w:rsid w:val="00C1018F"/>
    <w:rsid w:val="00C56833"/>
    <w:rsid w:val="00D840C1"/>
    <w:rsid w:val="00F035B0"/>
    <w:rsid w:val="00F2141A"/>
    <w:rsid w:val="00FA40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SimSun" w:hAnsi="Calibri" w:cs="Times New Roman"/>
        <w:lang w:val="en-IN" w:eastAsia="en-IN" w:bidi="te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40C8"/>
    <w:pPr>
      <w:spacing w:after="200" w:line="276" w:lineRule="auto"/>
    </w:pPr>
    <w:rPr>
      <w:sz w:val="22"/>
      <w:szCs w:val="22"/>
      <w:lang w:val="en-US" w:eastAsia="zh-CN" w:bidi="ar-SA"/>
    </w:rPr>
  </w:style>
  <w:style w:type="paragraph" w:styleId="Heading3">
    <w:name w:val="heading 3"/>
    <w:basedOn w:val="Normal"/>
    <w:qFormat/>
    <w:rsid w:val="00FA40C8"/>
    <w:pPr>
      <w:keepNext/>
      <w:spacing w:before="240" w:after="60" w:line="240" w:lineRule="auto"/>
      <w:outlineLvl w:val="2"/>
    </w:pPr>
    <w:rPr>
      <w:rFonts w:ascii="Cambria" w:eastAsia="宋体" w:hAnsi="Cambria"/>
      <w:b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FA40C8"/>
    <w:pPr>
      <w:tabs>
        <w:tab w:val="center" w:pos="4680"/>
        <w:tab w:val="right" w:pos="9360"/>
      </w:tabs>
      <w:spacing w:after="0" w:line="240" w:lineRule="auto"/>
    </w:pPr>
    <w:rPr>
      <w:sz w:val="24"/>
      <w:szCs w:val="24"/>
    </w:rPr>
  </w:style>
  <w:style w:type="paragraph" w:styleId="Header">
    <w:name w:val="header"/>
    <w:basedOn w:val="Normal"/>
    <w:rsid w:val="00FA40C8"/>
    <w:pPr>
      <w:tabs>
        <w:tab w:val="center" w:pos="4680"/>
        <w:tab w:val="right" w:pos="9360"/>
      </w:tabs>
      <w:spacing w:after="0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5C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5CCB"/>
    <w:rPr>
      <w:rFonts w:ascii="Tahoma" w:hAnsi="Tahoma" w:cs="Tahoma"/>
      <w:sz w:val="16"/>
      <w:szCs w:val="16"/>
      <w:lang w:val="en-US" w:eastAsia="zh-CN" w:bidi="ar-SA"/>
    </w:rPr>
  </w:style>
  <w:style w:type="character" w:styleId="Hyperlink">
    <w:name w:val="Hyperlink"/>
    <w:basedOn w:val="DefaultParagraphFont"/>
    <w:uiPriority w:val="99"/>
    <w:unhideWhenUsed/>
    <w:rsid w:val="00AA5CC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56833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40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1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1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drive/folders/1JhvU4-U_Hnd87dVTGmJkUb5Vxo0rpVPg?usp=sharing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690</Words>
  <Characters>3934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vivo 1606</dc:creator>
  <cp:lastModifiedBy>anish kumar singh</cp:lastModifiedBy>
  <cp:revision>2</cp:revision>
  <dcterms:created xsi:type="dcterms:W3CDTF">2021-06-03T11:11:00Z</dcterms:created>
  <dcterms:modified xsi:type="dcterms:W3CDTF">2021-06-03T11:11:00Z</dcterms:modified>
</cp:coreProperties>
</file>