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B1C64" w14:textId="77777777" w:rsidR="00287ED1" w:rsidRPr="00287ED1" w:rsidRDefault="00287ED1" w:rsidP="00287ED1">
      <w:pPr>
        <w:pStyle w:val="ListParagraph"/>
        <w:rPr>
          <w:sz w:val="32"/>
          <w:szCs w:val="32"/>
        </w:rPr>
      </w:pPr>
      <w:r w:rsidRPr="00287ED1">
        <w:rPr>
          <w:sz w:val="32"/>
          <w:szCs w:val="32"/>
        </w:rPr>
        <w:t>https://chatgpt.com/c/e7ae5f7f-987b-4281-9f0f-adb163e32d35</w:t>
      </w:r>
    </w:p>
    <w:p w14:paraId="02340F49" w14:textId="77777777" w:rsidR="00287ED1" w:rsidRDefault="00287ED1" w:rsidP="00287ED1">
      <w:pPr>
        <w:ind w:left="720" w:hanging="360"/>
      </w:pPr>
    </w:p>
    <w:p w14:paraId="6F16FDD1" w14:textId="7F95A79A" w:rsidR="00872184" w:rsidRPr="00287ED1" w:rsidRDefault="00287ED1" w:rsidP="00287ED1">
      <w:pPr>
        <w:pStyle w:val="ListParagraph"/>
        <w:numPr>
          <w:ilvl w:val="0"/>
          <w:numId w:val="3"/>
        </w:numPr>
        <w:rPr>
          <w:rFonts w:eastAsia="Times New Roman" w:cs="Segoe UI"/>
          <w:kern w:val="0"/>
          <w:sz w:val="32"/>
          <w:szCs w:val="32"/>
          <w:lang w:eastAsia="en-IN"/>
          <w14:ligatures w14:val="none"/>
        </w:rPr>
      </w:pPr>
      <w:r w:rsidRPr="00287ED1">
        <w:rPr>
          <w:rFonts w:eastAsia="Times New Roman" w:cs="Segoe UI"/>
          <w:kern w:val="0"/>
          <w:sz w:val="32"/>
          <w:szCs w:val="32"/>
          <w:lang w:eastAsia="en-IN"/>
          <w14:ligatures w14:val="none"/>
        </w:rPr>
        <w:t xml:space="preserve">What is legacy </w:t>
      </w:r>
      <w:proofErr w:type="spellStart"/>
      <w:r w:rsidRPr="00287ED1">
        <w:rPr>
          <w:rFonts w:eastAsia="Times New Roman" w:cs="Segoe UI"/>
          <w:kern w:val="0"/>
          <w:sz w:val="32"/>
          <w:szCs w:val="32"/>
          <w:lang w:eastAsia="en-IN"/>
          <w14:ligatures w14:val="none"/>
        </w:rPr>
        <w:t>tcp</w:t>
      </w:r>
      <w:proofErr w:type="spellEnd"/>
      <w:r w:rsidRPr="00287ED1">
        <w:rPr>
          <w:rFonts w:eastAsia="Times New Roman" w:cs="Segoe UI"/>
          <w:kern w:val="0"/>
          <w:sz w:val="32"/>
          <w:szCs w:val="32"/>
          <w:lang w:eastAsia="en-IN"/>
          <w14:ligatures w14:val="none"/>
        </w:rPr>
        <w:t>/</w:t>
      </w:r>
      <w:proofErr w:type="spellStart"/>
      <w:r w:rsidRPr="00287ED1">
        <w:rPr>
          <w:rFonts w:eastAsia="Times New Roman" w:cs="Segoe UI"/>
          <w:kern w:val="0"/>
          <w:sz w:val="32"/>
          <w:szCs w:val="32"/>
          <w:lang w:eastAsia="en-IN"/>
          <w14:ligatures w14:val="none"/>
        </w:rPr>
        <w:t>ip</w:t>
      </w:r>
      <w:proofErr w:type="spellEnd"/>
      <w:r w:rsidRPr="00287ED1">
        <w:rPr>
          <w:rFonts w:eastAsia="Times New Roman" w:cs="Segoe UI"/>
          <w:kern w:val="0"/>
          <w:sz w:val="32"/>
          <w:szCs w:val="32"/>
          <w:lang w:eastAsia="en-IN"/>
          <w14:ligatures w14:val="none"/>
        </w:rPr>
        <w:t>?</w:t>
      </w:r>
    </w:p>
    <w:p w14:paraId="189D021F"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br/>
        <w:t>"Legacy TCP/IP" refers to the older or original versions of the TCP/IP protocol suite, which is the fundamental communication protocol used for the Internet and most local networks. The term "legacy" implies that these versions or implementations are outdated compared to current standards and technologies.</w:t>
      </w:r>
    </w:p>
    <w:p w14:paraId="5A6727A4"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Key aspects of Legacy TCP/IP:</w:t>
      </w:r>
    </w:p>
    <w:p w14:paraId="4268AA40"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Protocol Versions:</w:t>
      </w:r>
    </w:p>
    <w:p w14:paraId="445833C3"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The initial versions of the TCP/IP protocols, such as IPv4 (Internet Protocol version 4) and early versions of TCP (Transmission Control Protocol) and UDP (User Datagram Protocol).</w:t>
      </w:r>
    </w:p>
    <w:p w14:paraId="06C6A9DE"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IPv4 is still widely used, but it is considered legacy compared to IPv6, which addresses IPv4's limitations, such as the limited number of available IP addresses.</w:t>
      </w:r>
    </w:p>
    <w:p w14:paraId="0E6F5DF4"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Standards and Specifications:</w:t>
      </w:r>
    </w:p>
    <w:p w14:paraId="617404DF"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The original TCP/IP protocols were defined in the early Request for Comments (RFC) documents, such as RFC 791 for IPv4 and RFC 793 for TCP.</w:t>
      </w:r>
    </w:p>
    <w:p w14:paraId="3AEBD7CC"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These early standards laid the foundation for how data is transmitted across networks but have evolved to address security, efficiency, and scalability issues.</w:t>
      </w:r>
    </w:p>
    <w:p w14:paraId="04C27F76"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Network Configuration:</w:t>
      </w:r>
    </w:p>
    <w:p w14:paraId="34A076E2"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TCP/IP networks often required manual configuration of IP addresses, subnet masks, and other network parameters.</w:t>
      </w:r>
    </w:p>
    <w:p w14:paraId="0AFD8B9B"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Modern networks typically use Dynamic Host Configuration Protocol (DHCP) to automate these configurations.</w:t>
      </w:r>
    </w:p>
    <w:p w14:paraId="3BE16212"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Security:</w:t>
      </w:r>
    </w:p>
    <w:p w14:paraId="507C1F2F"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lastRenderedPageBreak/>
        <w:t>Early TCP/IP implementations lacked built-in security features, making them vulnerable to various types of attacks, such as IP spoofing, session hijacking, and denial-of-service attacks.</w:t>
      </w:r>
    </w:p>
    <w:p w14:paraId="44C53553"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Modern TCP/IP stacks include security enhancements such as IPsec (Internet Protocol Security) and support for secure protocols like HTTPS (HTTP Secure).</w:t>
      </w:r>
    </w:p>
    <w:p w14:paraId="5C9B9687"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Compatibility and Interoperability:</w:t>
      </w:r>
    </w:p>
    <w:p w14:paraId="57EAB007"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systems and applications designed to work with older TCP/IP protocols may face compatibility issues with modern networking environments.</w:t>
      </w:r>
    </w:p>
    <w:p w14:paraId="616FE777"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Maintaining interoperability between legacy and modern systems often requires the use of network translation or compatibility layers.</w:t>
      </w:r>
    </w:p>
    <w:p w14:paraId="1D0FA1CA"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Performance:</w:t>
      </w:r>
    </w:p>
    <w:p w14:paraId="7BBE88E3"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Older TCP/IP implementations may not be optimized for modern high-speed networks and large-scale data transfers.</w:t>
      </w:r>
    </w:p>
    <w:p w14:paraId="579669BE"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Advances in networking technologies and protocols have improved the performance and efficiency of data transmission.</w:t>
      </w:r>
    </w:p>
    <w:p w14:paraId="406392D6"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In summary, "legacy TCP/IP" refers to the original or older implementations of the TCP/IP protocol suite, which have been foundational for the development of the Internet but are considered outdated compared to contemporary networking standards and technologies.</w:t>
      </w:r>
    </w:p>
    <w:p w14:paraId="33257EBC" w14:textId="77777777" w:rsidR="00287ED1" w:rsidRDefault="00287ED1" w:rsidP="00287ED1">
      <w:pPr>
        <w:rPr>
          <w:sz w:val="32"/>
          <w:szCs w:val="32"/>
        </w:rPr>
      </w:pPr>
    </w:p>
    <w:p w14:paraId="5E97301E" w14:textId="15E0E9F9" w:rsidR="00287ED1" w:rsidRDefault="00287ED1" w:rsidP="00287ED1">
      <w:pPr>
        <w:pStyle w:val="ListParagraph"/>
        <w:numPr>
          <w:ilvl w:val="0"/>
          <w:numId w:val="3"/>
        </w:numPr>
        <w:rPr>
          <w:sz w:val="32"/>
          <w:szCs w:val="32"/>
        </w:rPr>
      </w:pPr>
      <w:r>
        <w:rPr>
          <w:sz w:val="32"/>
          <w:szCs w:val="32"/>
        </w:rPr>
        <w:t xml:space="preserve">What are some vulnerabilities in legacy </w:t>
      </w:r>
      <w:proofErr w:type="spellStart"/>
      <w:r>
        <w:rPr>
          <w:sz w:val="32"/>
          <w:szCs w:val="32"/>
        </w:rPr>
        <w:t>tcp</w:t>
      </w:r>
      <w:proofErr w:type="spellEnd"/>
      <w:r>
        <w:rPr>
          <w:sz w:val="32"/>
          <w:szCs w:val="32"/>
        </w:rPr>
        <w:t>/</w:t>
      </w:r>
      <w:proofErr w:type="spellStart"/>
      <w:r>
        <w:rPr>
          <w:sz w:val="32"/>
          <w:szCs w:val="32"/>
        </w:rPr>
        <w:t>ip</w:t>
      </w:r>
      <w:proofErr w:type="spellEnd"/>
      <w:r>
        <w:rPr>
          <w:sz w:val="32"/>
          <w:szCs w:val="32"/>
        </w:rPr>
        <w:t>?</w:t>
      </w:r>
    </w:p>
    <w:p w14:paraId="4D876B7F"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TCP/IP protocols and implementations have several vulnerabilities that have been identified over the years. These vulnerabilities stem from the initial design and lack of security features in the early versions of these protocols. Here are some common vulnerabilities associated with legacy TCP/IP:</w:t>
      </w:r>
    </w:p>
    <w:p w14:paraId="5F33D342"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IP Spoofing:</w:t>
      </w:r>
    </w:p>
    <w:p w14:paraId="623C68EF"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Attackers can forge the source IP address in a packet to impersonate another device. This can be used to bypass security measures or redirect responses to an unintended recipient.</w:t>
      </w:r>
    </w:p>
    <w:p w14:paraId="4292907C"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TCP Sequence Number Prediction:</w:t>
      </w:r>
    </w:p>
    <w:p w14:paraId="0BBDC1F6"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lastRenderedPageBreak/>
        <w:t>Early implementations of TCP had predictable sequence numbers, which attackers could exploit to hijack a TCP session by injecting malicious packets into an existing connection.</w:t>
      </w:r>
    </w:p>
    <w:p w14:paraId="09C6B6D7"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Fragmentation Attacks:</w:t>
      </w:r>
    </w:p>
    <w:p w14:paraId="2760F9A0"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IP fragmentation can be exploited by attackers to evade detection by security systems or to create Denial-of-Service (DoS) conditions. Techniques such as the teardrop attack manipulate fragmented packets to crash the target system.</w:t>
      </w:r>
    </w:p>
    <w:p w14:paraId="4E552659"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Denial of Service (DoS) Attacks:</w:t>
      </w:r>
    </w:p>
    <w:p w14:paraId="33ACF927"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TCP/IP stacks in legacy systems were vulnerable to various DoS attacks, such as the SYN flood attack, which involves sending a large number of SYN requests to exhaust the target's resources, preventing legitimate connections.</w:t>
      </w:r>
    </w:p>
    <w:p w14:paraId="0DDF1853"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ICMP Attacks:</w:t>
      </w:r>
    </w:p>
    <w:p w14:paraId="42B4E2BF"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The Internet Control Message Protocol (ICMP) can be used for reconnaissance or to execute attacks like the Ping of Death (sending oversized packets to crash the target) and Smurf attacks (using ICMP echo requests to flood a network).</w:t>
      </w:r>
    </w:p>
    <w:p w14:paraId="306B94E0"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Routing Protocol Vulnerabilities:</w:t>
      </w:r>
    </w:p>
    <w:p w14:paraId="2A3B26E6"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routing protocols like RIP (Routing Information Protocol) were susceptible to attacks due to the lack of authentication and encryption. Attackers could introduce malicious routing updates to disrupt network traffic.</w:t>
      </w:r>
    </w:p>
    <w:p w14:paraId="3A501102"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ARP Spoofing:</w:t>
      </w:r>
    </w:p>
    <w:p w14:paraId="2CA95032"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Address Resolution Protocol (ARP) spoofing allows attackers to associate their MAC address with the IP address of another device, enabling them to intercept, modify, or disrupt network traffic.</w:t>
      </w:r>
    </w:p>
    <w:p w14:paraId="7676592A"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DNS Cache Poisoning:</w:t>
      </w:r>
    </w:p>
    <w:p w14:paraId="354799A5"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Domain Name System (DNS) cache poisoning involves inserting false DNS records into a resolver's cache, redirecting traffic to malicious </w:t>
      </w:r>
      <w:r w:rsidRPr="00287ED1">
        <w:rPr>
          <w:rFonts w:ascii="Segoe UI" w:eastAsia="Times New Roman" w:hAnsi="Segoe UI" w:cs="Segoe UI"/>
          <w:color w:val="ECECEC"/>
          <w:kern w:val="0"/>
          <w:sz w:val="24"/>
          <w:szCs w:val="24"/>
          <w:lang w:eastAsia="en-IN"/>
          <w14:ligatures w14:val="none"/>
        </w:rPr>
        <w:lastRenderedPageBreak/>
        <w:t>sites. Early DNS implementations lacked sufficient protections against such attacks.</w:t>
      </w:r>
    </w:p>
    <w:p w14:paraId="16DE0C4F"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Man-in-the-Middle (MitM) Attacks:</w:t>
      </w:r>
    </w:p>
    <w:p w14:paraId="5F8B0378"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Weaknesses in legacy TCP/IP protocols can be exploited for MitM attacks, where attackers intercept and potentially alter the communication between two parties without their knowledge.</w:t>
      </w:r>
    </w:p>
    <w:p w14:paraId="73110B73"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Lack of Encryption:</w:t>
      </w:r>
    </w:p>
    <w:p w14:paraId="6FF13A74"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TCP/IP protocols did not include encryption, making data transmitted over the network susceptible to eavesdropping and tampering. Modern protocols like HTTPS and IPsec address this issue by providing secure communication channels.</w:t>
      </w:r>
    </w:p>
    <w:p w14:paraId="145C61C4"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Default and Weak Passwords:</w:t>
      </w:r>
    </w:p>
    <w:p w14:paraId="371F45CA"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Many legacy network devices and systems had default or weak passwords, which attackers could easily exploit to gain unauthorized access.</w:t>
      </w:r>
    </w:p>
    <w:p w14:paraId="45C528F4"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To mitigate these vulnerabilities, modern implementations of TCP/IP include various security enhancements such as stronger encryption, secure routing protocols, more robust authentication mechanisms, and improved handling of packet fragmentation and reassembly. Additionally, network security practices such as firewalls, intrusion detection/prevention systems, and regular security audits help protect against these legacy vulnerabilities.</w:t>
      </w:r>
    </w:p>
    <w:p w14:paraId="04BD97CD" w14:textId="77777777" w:rsidR="00287ED1" w:rsidRDefault="00287ED1" w:rsidP="00287ED1">
      <w:pPr>
        <w:pStyle w:val="ListParagraph"/>
        <w:rPr>
          <w:sz w:val="32"/>
          <w:szCs w:val="32"/>
        </w:rPr>
      </w:pPr>
    </w:p>
    <w:p w14:paraId="46D66273" w14:textId="1D42DA0C" w:rsidR="00287ED1" w:rsidRDefault="00287ED1" w:rsidP="00287ED1">
      <w:pPr>
        <w:pStyle w:val="ListParagraph"/>
        <w:numPr>
          <w:ilvl w:val="0"/>
          <w:numId w:val="3"/>
        </w:numPr>
        <w:rPr>
          <w:sz w:val="32"/>
          <w:szCs w:val="32"/>
        </w:rPr>
      </w:pPr>
      <w:r>
        <w:rPr>
          <w:sz w:val="32"/>
          <w:szCs w:val="32"/>
        </w:rPr>
        <w:t xml:space="preserve">What are r-utilities in legacy </w:t>
      </w:r>
      <w:proofErr w:type="spellStart"/>
      <w:r>
        <w:rPr>
          <w:sz w:val="32"/>
          <w:szCs w:val="32"/>
        </w:rPr>
        <w:t>tcp</w:t>
      </w:r>
      <w:proofErr w:type="spellEnd"/>
      <w:r>
        <w:rPr>
          <w:sz w:val="32"/>
          <w:szCs w:val="32"/>
        </w:rPr>
        <w:t>/</w:t>
      </w:r>
      <w:proofErr w:type="spellStart"/>
      <w:r>
        <w:rPr>
          <w:sz w:val="32"/>
          <w:szCs w:val="32"/>
        </w:rPr>
        <w:t>ip</w:t>
      </w:r>
      <w:proofErr w:type="spellEnd"/>
      <w:r>
        <w:rPr>
          <w:sz w:val="32"/>
          <w:szCs w:val="32"/>
        </w:rPr>
        <w:t>?</w:t>
      </w:r>
    </w:p>
    <w:p w14:paraId="77940D01"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R-utilities (or remote utilities) in the context of legacy TCP/IP refer to a set of UNIX network utilities designed to allow users to perform various tasks on remote machines over a network. These utilities were popular in the early days of the Internet but are now considered insecure due to their lack of robust authentication and encryption. The most common R-utilities include:</w:t>
      </w:r>
    </w:p>
    <w:p w14:paraId="05C3D4A1" w14:textId="77777777" w:rsidR="00287ED1" w:rsidRPr="00287ED1" w:rsidRDefault="00287ED1" w:rsidP="00287E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rlogin (Remote Login):</w:t>
      </w:r>
    </w:p>
    <w:p w14:paraId="44C0E24E"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Allows a user to log into another host over the network. It provides a command-line interface to the remote machine, similar to what you would get if you were sitting at the console of that machine.</w:t>
      </w:r>
    </w:p>
    <w:p w14:paraId="36B69E8E"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rlogin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remotehost</w:t>
      </w:r>
      <w:proofErr w:type="spellEnd"/>
    </w:p>
    <w:p w14:paraId="16ED8DB9" w14:textId="77777777" w:rsidR="00287ED1" w:rsidRPr="00287ED1" w:rsidRDefault="00287ED1" w:rsidP="00287E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proofErr w:type="spellStart"/>
      <w:r w:rsidRPr="00287ED1">
        <w:rPr>
          <w:rFonts w:ascii="Segoe UI" w:eastAsia="Times New Roman" w:hAnsi="Segoe UI" w:cs="Segoe UI"/>
          <w:b/>
          <w:bCs/>
          <w:color w:val="ECECEC"/>
          <w:kern w:val="0"/>
          <w:sz w:val="24"/>
          <w:szCs w:val="24"/>
          <w:bdr w:val="single" w:sz="2" w:space="0" w:color="E3E3E3" w:frame="1"/>
          <w:lang w:eastAsia="en-IN"/>
          <w14:ligatures w14:val="none"/>
        </w:rPr>
        <w:lastRenderedPageBreak/>
        <w:t>rsh</w:t>
      </w:r>
      <w:proofErr w:type="spellEnd"/>
      <w:r w:rsidRPr="00287ED1">
        <w:rPr>
          <w:rFonts w:ascii="Segoe UI" w:eastAsia="Times New Roman" w:hAnsi="Segoe UI" w:cs="Segoe UI"/>
          <w:b/>
          <w:bCs/>
          <w:color w:val="ECECEC"/>
          <w:kern w:val="0"/>
          <w:sz w:val="24"/>
          <w:szCs w:val="24"/>
          <w:bdr w:val="single" w:sz="2" w:space="0" w:color="E3E3E3" w:frame="1"/>
          <w:lang w:eastAsia="en-IN"/>
          <w14:ligatures w14:val="none"/>
        </w:rPr>
        <w:t xml:space="preserve"> (Remote Shell):</w:t>
      </w:r>
    </w:p>
    <w:p w14:paraId="3262A768"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Executes commands on a remote host. Unlike </w:t>
      </w:r>
      <w:r w:rsidRPr="00287ED1">
        <w:rPr>
          <w:rFonts w:ascii="Consolas" w:eastAsia="Times New Roman" w:hAnsi="Consolas" w:cs="Courier New"/>
          <w:b/>
          <w:bCs/>
          <w:color w:val="ECECEC"/>
          <w:kern w:val="0"/>
          <w:sz w:val="21"/>
          <w:szCs w:val="21"/>
          <w:bdr w:val="single" w:sz="2" w:space="0" w:color="E3E3E3" w:frame="1"/>
          <w:lang w:eastAsia="en-IN"/>
          <w14:ligatures w14:val="none"/>
        </w:rPr>
        <w:t>rlogin</w:t>
      </w:r>
      <w:r w:rsidRPr="00287ED1">
        <w:rPr>
          <w:rFonts w:ascii="Segoe UI" w:eastAsia="Times New Roman" w:hAnsi="Segoe UI" w:cs="Segoe UI"/>
          <w:color w:val="ECECEC"/>
          <w:kern w:val="0"/>
          <w:sz w:val="24"/>
          <w:szCs w:val="24"/>
          <w:lang w:eastAsia="en-IN"/>
          <w14:ligatures w14:val="none"/>
        </w:rPr>
        <w:t xml:space="preserve">, which provides an interactive shell,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rsh</w:t>
      </w:r>
      <w:proofErr w:type="spellEnd"/>
      <w:r w:rsidRPr="00287ED1">
        <w:rPr>
          <w:rFonts w:ascii="Segoe UI" w:eastAsia="Times New Roman" w:hAnsi="Segoe UI" w:cs="Segoe UI"/>
          <w:color w:val="ECECEC"/>
          <w:kern w:val="0"/>
          <w:sz w:val="24"/>
          <w:szCs w:val="24"/>
          <w:lang w:eastAsia="en-IN"/>
          <w14:ligatures w14:val="none"/>
        </w:rPr>
        <w:t xml:space="preserve"> is used for running specific commands remotely and returning the output.</w:t>
      </w:r>
    </w:p>
    <w:p w14:paraId="0DBD1946"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rsh</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command</w:t>
      </w:r>
    </w:p>
    <w:p w14:paraId="2A7F59C3" w14:textId="77777777" w:rsidR="00287ED1" w:rsidRPr="00287ED1" w:rsidRDefault="00287ED1" w:rsidP="00287E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proofErr w:type="spellStart"/>
      <w:r w:rsidRPr="00287ED1">
        <w:rPr>
          <w:rFonts w:ascii="Segoe UI" w:eastAsia="Times New Roman" w:hAnsi="Segoe UI" w:cs="Segoe UI"/>
          <w:b/>
          <w:bCs/>
          <w:color w:val="ECECEC"/>
          <w:kern w:val="0"/>
          <w:sz w:val="24"/>
          <w:szCs w:val="24"/>
          <w:bdr w:val="single" w:sz="2" w:space="0" w:color="E3E3E3" w:frame="1"/>
          <w:lang w:eastAsia="en-IN"/>
          <w14:ligatures w14:val="none"/>
        </w:rPr>
        <w:t>rcp</w:t>
      </w:r>
      <w:proofErr w:type="spellEnd"/>
      <w:r w:rsidRPr="00287ED1">
        <w:rPr>
          <w:rFonts w:ascii="Segoe UI" w:eastAsia="Times New Roman" w:hAnsi="Segoe UI" w:cs="Segoe UI"/>
          <w:b/>
          <w:bCs/>
          <w:color w:val="ECECEC"/>
          <w:kern w:val="0"/>
          <w:sz w:val="24"/>
          <w:szCs w:val="24"/>
          <w:bdr w:val="single" w:sz="2" w:space="0" w:color="E3E3E3" w:frame="1"/>
          <w:lang w:eastAsia="en-IN"/>
          <w14:ligatures w14:val="none"/>
        </w:rPr>
        <w:t xml:space="preserve"> (Remote Copy):</w:t>
      </w:r>
    </w:p>
    <w:p w14:paraId="72A364AE"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Copies files between hosts on a network. It works similarly to the local </w:t>
      </w:r>
      <w:r w:rsidRPr="00287ED1">
        <w:rPr>
          <w:rFonts w:ascii="Consolas" w:eastAsia="Times New Roman" w:hAnsi="Consolas" w:cs="Courier New"/>
          <w:b/>
          <w:bCs/>
          <w:color w:val="ECECEC"/>
          <w:kern w:val="0"/>
          <w:sz w:val="21"/>
          <w:szCs w:val="21"/>
          <w:bdr w:val="single" w:sz="2" w:space="0" w:color="E3E3E3" w:frame="1"/>
          <w:lang w:eastAsia="en-IN"/>
          <w14:ligatures w14:val="none"/>
        </w:rPr>
        <w:t>cp</w:t>
      </w:r>
      <w:r w:rsidRPr="00287ED1">
        <w:rPr>
          <w:rFonts w:ascii="Segoe UI" w:eastAsia="Times New Roman" w:hAnsi="Segoe UI" w:cs="Segoe UI"/>
          <w:color w:val="ECECEC"/>
          <w:kern w:val="0"/>
          <w:sz w:val="24"/>
          <w:szCs w:val="24"/>
          <w:lang w:eastAsia="en-IN"/>
          <w14:ligatures w14:val="none"/>
        </w:rPr>
        <w:t xml:space="preserve"> command but operates over a network.</w:t>
      </w:r>
    </w:p>
    <w:p w14:paraId="015A550F"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rcp</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localfile</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:/path/to/</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remotefile</w:t>
      </w:r>
      <w:proofErr w:type="spellEnd"/>
    </w:p>
    <w:p w14:paraId="017DDF05" w14:textId="77777777" w:rsidR="00287ED1" w:rsidRPr="00287ED1" w:rsidRDefault="00287ED1" w:rsidP="00287E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proofErr w:type="spellStart"/>
      <w:r w:rsidRPr="00287ED1">
        <w:rPr>
          <w:rFonts w:ascii="Segoe UI" w:eastAsia="Times New Roman" w:hAnsi="Segoe UI" w:cs="Segoe UI"/>
          <w:b/>
          <w:bCs/>
          <w:color w:val="ECECEC"/>
          <w:kern w:val="0"/>
          <w:sz w:val="24"/>
          <w:szCs w:val="24"/>
          <w:bdr w:val="single" w:sz="2" w:space="0" w:color="E3E3E3" w:frame="1"/>
          <w:lang w:eastAsia="en-IN"/>
          <w14:ligatures w14:val="none"/>
        </w:rPr>
        <w:t>rexec</w:t>
      </w:r>
      <w:proofErr w:type="spellEnd"/>
      <w:r w:rsidRPr="00287ED1">
        <w:rPr>
          <w:rFonts w:ascii="Segoe UI" w:eastAsia="Times New Roman" w:hAnsi="Segoe UI" w:cs="Segoe UI"/>
          <w:b/>
          <w:bCs/>
          <w:color w:val="ECECEC"/>
          <w:kern w:val="0"/>
          <w:sz w:val="24"/>
          <w:szCs w:val="24"/>
          <w:bdr w:val="single" w:sz="2" w:space="0" w:color="E3E3E3" w:frame="1"/>
          <w:lang w:eastAsia="en-IN"/>
          <w14:ligatures w14:val="none"/>
        </w:rPr>
        <w:t xml:space="preserve"> (Remote Execution):</w:t>
      </w:r>
    </w:p>
    <w:p w14:paraId="54E169A1"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Executes commands on a remote host but uses password-based authentication.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rexec</w:t>
      </w:r>
      <w:proofErr w:type="spellEnd"/>
      <w:r w:rsidRPr="00287ED1">
        <w:rPr>
          <w:rFonts w:ascii="Segoe UI" w:eastAsia="Times New Roman" w:hAnsi="Segoe UI" w:cs="Segoe UI"/>
          <w:color w:val="ECECEC"/>
          <w:kern w:val="0"/>
          <w:sz w:val="24"/>
          <w:szCs w:val="24"/>
          <w:lang w:eastAsia="en-IN"/>
          <w14:ligatures w14:val="none"/>
        </w:rPr>
        <w:t xml:space="preserve"> sends the password in plaintext, making it insecure for use over untrusted networks.</w:t>
      </w:r>
    </w:p>
    <w:p w14:paraId="669E2E45"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rexec</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command</w:t>
      </w:r>
    </w:p>
    <w:p w14:paraId="5D620A6C"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Vulnerabilities and Issues with R-utilities:</w:t>
      </w:r>
    </w:p>
    <w:p w14:paraId="1536A6A8"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Lack of Encryption:</w:t>
      </w:r>
    </w:p>
    <w:p w14:paraId="6CA43134"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R-utilities transmit data, including passwords, in plaintext, making them vulnerable to interception by attackers (e.g., through packet sniffing).</w:t>
      </w:r>
    </w:p>
    <w:p w14:paraId="72007E3D"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Trust-Based Authentication:</w:t>
      </w:r>
    </w:p>
    <w:p w14:paraId="17F7EF29"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R-utilities often rely on a trust-based authentication mechanism using </w:t>
      </w:r>
      <w:r w:rsidRPr="00287ED1">
        <w:rPr>
          <w:rFonts w:ascii="Consolas" w:eastAsia="Times New Roman" w:hAnsi="Consolas" w:cs="Courier New"/>
          <w:b/>
          <w:bCs/>
          <w:color w:val="ECECEC"/>
          <w:kern w:val="0"/>
          <w:sz w:val="21"/>
          <w:szCs w:val="21"/>
          <w:bdr w:val="single" w:sz="2" w:space="0" w:color="E3E3E3" w:frame="1"/>
          <w:lang w:eastAsia="en-IN"/>
          <w14:ligatures w14:val="none"/>
        </w:rPr>
        <w:t>.</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rhosts</w:t>
      </w:r>
      <w:proofErr w:type="spellEnd"/>
      <w:r w:rsidRPr="00287ED1">
        <w:rPr>
          <w:rFonts w:ascii="Segoe UI" w:eastAsia="Times New Roman" w:hAnsi="Segoe UI" w:cs="Segoe UI"/>
          <w:color w:val="ECECEC"/>
          <w:kern w:val="0"/>
          <w:sz w:val="24"/>
          <w:szCs w:val="24"/>
          <w:lang w:eastAsia="en-IN"/>
          <w14:ligatures w14:val="none"/>
        </w:rPr>
        <w:t xml:space="preserve"> and </w:t>
      </w:r>
      <w:r w:rsidRPr="00287ED1">
        <w:rPr>
          <w:rFonts w:ascii="Consolas" w:eastAsia="Times New Roman" w:hAnsi="Consolas" w:cs="Courier New"/>
          <w:b/>
          <w:bCs/>
          <w:color w:val="ECECEC"/>
          <w:kern w:val="0"/>
          <w:sz w:val="21"/>
          <w:szCs w:val="21"/>
          <w:bdr w:val="single" w:sz="2" w:space="0" w:color="E3E3E3" w:frame="1"/>
          <w:lang w:eastAsia="en-IN"/>
          <w14:ligatures w14:val="none"/>
        </w:rPr>
        <w:t>/etc/</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hosts.equiv</w:t>
      </w:r>
      <w:proofErr w:type="spellEnd"/>
      <w:r w:rsidRPr="00287ED1">
        <w:rPr>
          <w:rFonts w:ascii="Segoe UI" w:eastAsia="Times New Roman" w:hAnsi="Segoe UI" w:cs="Segoe UI"/>
          <w:color w:val="ECECEC"/>
          <w:kern w:val="0"/>
          <w:sz w:val="24"/>
          <w:szCs w:val="24"/>
          <w:lang w:eastAsia="en-IN"/>
          <w14:ligatures w14:val="none"/>
        </w:rPr>
        <w:t xml:space="preserve"> files, which specify which remote users and hosts are trusted. If these files are not securely configured, they can be exploited by attackers to gain unauthorized access.</w:t>
      </w:r>
    </w:p>
    <w:p w14:paraId="1D9EBB42"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IP Spoofing:</w:t>
      </w:r>
    </w:p>
    <w:p w14:paraId="6D8291C4"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Since R-utilities use IP addresses for authentication, attackers can spoof IP addresses to impersonate trusted hosts and gain access to the remote system.</w:t>
      </w:r>
    </w:p>
    <w:p w14:paraId="451EEE49"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Weak Authentication:</w:t>
      </w:r>
    </w:p>
    <w:p w14:paraId="4EA83784"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lastRenderedPageBreak/>
        <w:t>The authentication mechanisms used by R-utilities are generally weak and can be easily bypassed compared to modern secure protocols.</w:t>
      </w:r>
    </w:p>
    <w:p w14:paraId="2666AA5B"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Man-in-the-Middle (MitM) Attacks:</w:t>
      </w:r>
    </w:p>
    <w:p w14:paraId="4BA23202"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Without encryption, R-utilities are susceptible to MitM attacks, where an attacker intercepts and potentially alters the communication between the client and the server.</w:t>
      </w:r>
    </w:p>
    <w:p w14:paraId="28656579"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Modern Alternatives:</w:t>
      </w:r>
    </w:p>
    <w:p w14:paraId="54F29844"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Due to the security issues associated with R-utilities, they have largely been replaced by more secure protocols and tools:</w:t>
      </w:r>
    </w:p>
    <w:p w14:paraId="79C84337" w14:textId="77777777" w:rsidR="00287ED1" w:rsidRPr="00287ED1" w:rsidRDefault="00287ED1" w:rsidP="00287E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SSH (Secure Shell):</w:t>
      </w:r>
    </w:p>
    <w:p w14:paraId="12C77F02"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Provides encrypted and secure communication for remote login, remote command execution, and file transfer. SSH uses strong authentication methods, including public key authentication.</w:t>
      </w:r>
    </w:p>
    <w:p w14:paraId="0A60241B"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examples: </w:t>
      </w:r>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ssh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user@remotehost</w:t>
      </w:r>
      <w:proofErr w:type="spellEnd"/>
      <w:r w:rsidRPr="00287ED1">
        <w:rPr>
          <w:rFonts w:ascii="Segoe UI" w:eastAsia="Times New Roman" w:hAnsi="Segoe UI" w:cs="Segoe UI"/>
          <w:color w:val="ECECEC"/>
          <w:kern w:val="0"/>
          <w:sz w:val="24"/>
          <w:szCs w:val="24"/>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scp</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localfile</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user@remotehost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:/path/to/</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remotefile</w:t>
      </w:r>
      <w:proofErr w:type="spellEnd"/>
    </w:p>
    <w:p w14:paraId="2555D203" w14:textId="77777777" w:rsidR="00287ED1" w:rsidRPr="00287ED1" w:rsidRDefault="00287ED1" w:rsidP="00287E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SCP (Secure Copy Protocol):</w:t>
      </w:r>
    </w:p>
    <w:p w14:paraId="68668B63"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A secure alternative to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rcp</w:t>
      </w:r>
      <w:proofErr w:type="spellEnd"/>
      <w:r w:rsidRPr="00287ED1">
        <w:rPr>
          <w:rFonts w:ascii="Segoe UI" w:eastAsia="Times New Roman" w:hAnsi="Segoe UI" w:cs="Segoe UI"/>
          <w:color w:val="ECECEC"/>
          <w:kern w:val="0"/>
          <w:sz w:val="24"/>
          <w:szCs w:val="24"/>
          <w:lang w:eastAsia="en-IN"/>
          <w14:ligatures w14:val="none"/>
        </w:rPr>
        <w:t>, built on top of SSH.</w:t>
      </w:r>
    </w:p>
    <w:p w14:paraId="40FE4E0D"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scp</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localfile</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user@remotehost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:/path/to/</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remotefile</w:t>
      </w:r>
      <w:proofErr w:type="spellEnd"/>
    </w:p>
    <w:p w14:paraId="77051093" w14:textId="77777777" w:rsidR="00287ED1" w:rsidRPr="00287ED1" w:rsidRDefault="00287ED1" w:rsidP="00287E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SFTP (Secure File Transfer Protocol):</w:t>
      </w:r>
    </w:p>
    <w:p w14:paraId="1859DF06"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A secure alternative to FTP, also built on top of SSH, for transferring files.</w:t>
      </w:r>
    </w:p>
    <w:p w14:paraId="4ACDBA54"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sftp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user@remotehost</w:t>
      </w:r>
      <w:proofErr w:type="spellEnd"/>
    </w:p>
    <w:p w14:paraId="5171F77D"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In summary, while R-utilities were useful in the early days of network computing, their lack of security features makes them unsuitable for modern use. Secure alternatives like SSH provide the necessary encryption and robust authentication to protect against the vulnerabilities inherent in the legacy R-utilities.</w:t>
      </w:r>
    </w:p>
    <w:p w14:paraId="3B6EA72D" w14:textId="77777777" w:rsidR="00287ED1" w:rsidRDefault="00287ED1" w:rsidP="00287ED1">
      <w:pPr>
        <w:pStyle w:val="ListParagraph"/>
        <w:rPr>
          <w:sz w:val="32"/>
          <w:szCs w:val="32"/>
        </w:rPr>
      </w:pPr>
    </w:p>
    <w:p w14:paraId="001F54C7" w14:textId="32FA83CC" w:rsidR="008A360C" w:rsidRDefault="008A360C" w:rsidP="00287ED1">
      <w:pPr>
        <w:pStyle w:val="ListParagraph"/>
        <w:rPr>
          <w:sz w:val="32"/>
          <w:szCs w:val="32"/>
        </w:rPr>
      </w:pPr>
      <w:r>
        <w:rPr>
          <w:sz w:val="32"/>
          <w:szCs w:val="32"/>
        </w:rPr>
        <w:t xml:space="preserve">4 main </w:t>
      </w:r>
      <w:proofErr w:type="spellStart"/>
      <w:r>
        <w:rPr>
          <w:sz w:val="32"/>
          <w:szCs w:val="32"/>
        </w:rPr>
        <w:t>tcp</w:t>
      </w:r>
      <w:proofErr w:type="spellEnd"/>
      <w:r>
        <w:rPr>
          <w:sz w:val="32"/>
          <w:szCs w:val="32"/>
        </w:rPr>
        <w:t>/</w:t>
      </w:r>
      <w:proofErr w:type="spellStart"/>
      <w:r>
        <w:rPr>
          <w:sz w:val="32"/>
          <w:szCs w:val="32"/>
        </w:rPr>
        <w:t>ip</w:t>
      </w:r>
      <w:proofErr w:type="spellEnd"/>
      <w:r>
        <w:rPr>
          <w:sz w:val="32"/>
          <w:szCs w:val="32"/>
        </w:rPr>
        <w:t xml:space="preserve"> protocols:-</w:t>
      </w:r>
    </w:p>
    <w:p w14:paraId="1EA63F77" w14:textId="2FEECB78" w:rsidR="008A360C" w:rsidRDefault="008A360C" w:rsidP="008A360C">
      <w:pPr>
        <w:pStyle w:val="ListParagraph"/>
        <w:numPr>
          <w:ilvl w:val="0"/>
          <w:numId w:val="8"/>
        </w:numPr>
        <w:rPr>
          <w:sz w:val="32"/>
          <w:szCs w:val="32"/>
        </w:rPr>
      </w:pPr>
      <w:r>
        <w:rPr>
          <w:sz w:val="32"/>
          <w:szCs w:val="32"/>
        </w:rPr>
        <w:t>IP</w:t>
      </w:r>
    </w:p>
    <w:p w14:paraId="1DCC7C90" w14:textId="626B0B68" w:rsidR="008A360C" w:rsidRDefault="008A360C" w:rsidP="008A360C">
      <w:pPr>
        <w:pStyle w:val="ListParagraph"/>
        <w:numPr>
          <w:ilvl w:val="0"/>
          <w:numId w:val="8"/>
        </w:numPr>
        <w:rPr>
          <w:sz w:val="32"/>
          <w:szCs w:val="32"/>
        </w:rPr>
      </w:pPr>
      <w:r>
        <w:rPr>
          <w:sz w:val="32"/>
          <w:szCs w:val="32"/>
        </w:rPr>
        <w:t>TCP</w:t>
      </w:r>
      <w:r>
        <w:rPr>
          <w:sz w:val="32"/>
          <w:szCs w:val="32"/>
        </w:rPr>
        <w:tab/>
      </w:r>
    </w:p>
    <w:p w14:paraId="677CEF58" w14:textId="788AE82B" w:rsidR="008A360C" w:rsidRDefault="008A360C" w:rsidP="008A360C">
      <w:pPr>
        <w:pStyle w:val="ListParagraph"/>
        <w:numPr>
          <w:ilvl w:val="0"/>
          <w:numId w:val="8"/>
        </w:numPr>
        <w:rPr>
          <w:sz w:val="32"/>
          <w:szCs w:val="32"/>
        </w:rPr>
      </w:pPr>
      <w:r>
        <w:rPr>
          <w:sz w:val="32"/>
          <w:szCs w:val="32"/>
        </w:rPr>
        <w:lastRenderedPageBreak/>
        <w:t>UDP</w:t>
      </w:r>
    </w:p>
    <w:p w14:paraId="1BB723B8" w14:textId="7E216296" w:rsidR="008A360C" w:rsidRDefault="008A360C" w:rsidP="008A360C">
      <w:pPr>
        <w:pStyle w:val="ListParagraph"/>
        <w:numPr>
          <w:ilvl w:val="0"/>
          <w:numId w:val="8"/>
        </w:numPr>
        <w:rPr>
          <w:sz w:val="32"/>
          <w:szCs w:val="32"/>
        </w:rPr>
      </w:pPr>
      <w:r>
        <w:rPr>
          <w:sz w:val="32"/>
          <w:szCs w:val="32"/>
        </w:rPr>
        <w:t>ICMP</w:t>
      </w:r>
    </w:p>
    <w:p w14:paraId="06B102AC" w14:textId="77777777" w:rsidR="008A360C" w:rsidRDefault="008A360C" w:rsidP="008A360C">
      <w:pPr>
        <w:pStyle w:val="ListParagraph"/>
        <w:ind w:left="1440"/>
        <w:rPr>
          <w:sz w:val="32"/>
          <w:szCs w:val="32"/>
        </w:rPr>
      </w:pPr>
    </w:p>
    <w:sectPr w:rsidR="008A3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86A07"/>
    <w:multiLevelType w:val="multilevel"/>
    <w:tmpl w:val="A15CD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F39B0"/>
    <w:multiLevelType w:val="multilevel"/>
    <w:tmpl w:val="9196B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11F06"/>
    <w:multiLevelType w:val="multilevel"/>
    <w:tmpl w:val="D1FE7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738EA"/>
    <w:multiLevelType w:val="multilevel"/>
    <w:tmpl w:val="6BB47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61A17"/>
    <w:multiLevelType w:val="hybridMultilevel"/>
    <w:tmpl w:val="13446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A700F3"/>
    <w:multiLevelType w:val="hybridMultilevel"/>
    <w:tmpl w:val="AB184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4900D4"/>
    <w:multiLevelType w:val="multilevel"/>
    <w:tmpl w:val="DA94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C527A"/>
    <w:multiLevelType w:val="multilevel"/>
    <w:tmpl w:val="9A763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934679">
    <w:abstractNumId w:val="3"/>
  </w:num>
  <w:num w:numId="2" w16cid:durableId="634221006">
    <w:abstractNumId w:val="0"/>
  </w:num>
  <w:num w:numId="3" w16cid:durableId="591933478">
    <w:abstractNumId w:val="5"/>
  </w:num>
  <w:num w:numId="4" w16cid:durableId="1882789334">
    <w:abstractNumId w:val="7"/>
  </w:num>
  <w:num w:numId="5" w16cid:durableId="790444451">
    <w:abstractNumId w:val="1"/>
  </w:num>
  <w:num w:numId="6" w16cid:durableId="1506750665">
    <w:abstractNumId w:val="6"/>
  </w:num>
  <w:num w:numId="7" w16cid:durableId="1618835766">
    <w:abstractNumId w:val="2"/>
  </w:num>
  <w:num w:numId="8" w16cid:durableId="1871651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D1"/>
    <w:rsid w:val="00287ED1"/>
    <w:rsid w:val="002A7A92"/>
    <w:rsid w:val="007D7138"/>
    <w:rsid w:val="00872184"/>
    <w:rsid w:val="008A360C"/>
    <w:rsid w:val="00AA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464F"/>
  <w15:chartTrackingRefBased/>
  <w15:docId w15:val="{E4B71B45-DA45-416A-9A2C-94E8E91B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ED1"/>
    <w:rPr>
      <w:rFonts w:eastAsiaTheme="majorEastAsia" w:cstheme="majorBidi"/>
      <w:color w:val="272727" w:themeColor="text1" w:themeTint="D8"/>
    </w:rPr>
  </w:style>
  <w:style w:type="paragraph" w:styleId="Title">
    <w:name w:val="Title"/>
    <w:basedOn w:val="Normal"/>
    <w:next w:val="Normal"/>
    <w:link w:val="TitleChar"/>
    <w:uiPriority w:val="10"/>
    <w:qFormat/>
    <w:rsid w:val="00287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ED1"/>
    <w:pPr>
      <w:spacing w:before="160"/>
      <w:jc w:val="center"/>
    </w:pPr>
    <w:rPr>
      <w:i/>
      <w:iCs/>
      <w:color w:val="404040" w:themeColor="text1" w:themeTint="BF"/>
    </w:rPr>
  </w:style>
  <w:style w:type="character" w:customStyle="1" w:styleId="QuoteChar">
    <w:name w:val="Quote Char"/>
    <w:basedOn w:val="DefaultParagraphFont"/>
    <w:link w:val="Quote"/>
    <w:uiPriority w:val="29"/>
    <w:rsid w:val="00287ED1"/>
    <w:rPr>
      <w:i/>
      <w:iCs/>
      <w:color w:val="404040" w:themeColor="text1" w:themeTint="BF"/>
    </w:rPr>
  </w:style>
  <w:style w:type="paragraph" w:styleId="ListParagraph">
    <w:name w:val="List Paragraph"/>
    <w:basedOn w:val="Normal"/>
    <w:uiPriority w:val="34"/>
    <w:qFormat/>
    <w:rsid w:val="00287ED1"/>
    <w:pPr>
      <w:ind w:left="720"/>
      <w:contextualSpacing/>
    </w:pPr>
  </w:style>
  <w:style w:type="character" w:styleId="IntenseEmphasis">
    <w:name w:val="Intense Emphasis"/>
    <w:basedOn w:val="DefaultParagraphFont"/>
    <w:uiPriority w:val="21"/>
    <w:qFormat/>
    <w:rsid w:val="00287ED1"/>
    <w:rPr>
      <w:i/>
      <w:iCs/>
      <w:color w:val="0F4761" w:themeColor="accent1" w:themeShade="BF"/>
    </w:rPr>
  </w:style>
  <w:style w:type="paragraph" w:styleId="IntenseQuote">
    <w:name w:val="Intense Quote"/>
    <w:basedOn w:val="Normal"/>
    <w:next w:val="Normal"/>
    <w:link w:val="IntenseQuoteChar"/>
    <w:uiPriority w:val="30"/>
    <w:qFormat/>
    <w:rsid w:val="00287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ED1"/>
    <w:rPr>
      <w:i/>
      <w:iCs/>
      <w:color w:val="0F4761" w:themeColor="accent1" w:themeShade="BF"/>
    </w:rPr>
  </w:style>
  <w:style w:type="character" w:styleId="IntenseReference">
    <w:name w:val="Intense Reference"/>
    <w:basedOn w:val="DefaultParagraphFont"/>
    <w:uiPriority w:val="32"/>
    <w:qFormat/>
    <w:rsid w:val="00287ED1"/>
    <w:rPr>
      <w:b/>
      <w:bCs/>
      <w:smallCaps/>
      <w:color w:val="0F4761" w:themeColor="accent1" w:themeShade="BF"/>
      <w:spacing w:val="5"/>
    </w:rPr>
  </w:style>
  <w:style w:type="paragraph" w:styleId="NormalWeb">
    <w:name w:val="Normal (Web)"/>
    <w:basedOn w:val="Normal"/>
    <w:uiPriority w:val="99"/>
    <w:semiHidden/>
    <w:unhideWhenUsed/>
    <w:rsid w:val="00287E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7ED1"/>
    <w:rPr>
      <w:b/>
      <w:bCs/>
    </w:rPr>
  </w:style>
  <w:style w:type="character" w:styleId="HTMLCode">
    <w:name w:val="HTML Code"/>
    <w:basedOn w:val="DefaultParagraphFont"/>
    <w:uiPriority w:val="99"/>
    <w:semiHidden/>
    <w:unhideWhenUsed/>
    <w:rsid w:val="00287E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445410">
      <w:bodyDiv w:val="1"/>
      <w:marLeft w:val="0"/>
      <w:marRight w:val="0"/>
      <w:marTop w:val="0"/>
      <w:marBottom w:val="0"/>
      <w:divBdr>
        <w:top w:val="none" w:sz="0" w:space="0" w:color="auto"/>
        <w:left w:val="none" w:sz="0" w:space="0" w:color="auto"/>
        <w:bottom w:val="none" w:sz="0" w:space="0" w:color="auto"/>
        <w:right w:val="none" w:sz="0" w:space="0" w:color="auto"/>
      </w:divBdr>
    </w:div>
    <w:div w:id="1325281642">
      <w:bodyDiv w:val="1"/>
      <w:marLeft w:val="0"/>
      <w:marRight w:val="0"/>
      <w:marTop w:val="0"/>
      <w:marBottom w:val="0"/>
      <w:divBdr>
        <w:top w:val="none" w:sz="0" w:space="0" w:color="auto"/>
        <w:left w:val="none" w:sz="0" w:space="0" w:color="auto"/>
        <w:bottom w:val="none" w:sz="0" w:space="0" w:color="auto"/>
        <w:right w:val="none" w:sz="0" w:space="0" w:color="auto"/>
      </w:divBdr>
    </w:div>
    <w:div w:id="1739016700">
      <w:bodyDiv w:val="1"/>
      <w:marLeft w:val="0"/>
      <w:marRight w:val="0"/>
      <w:marTop w:val="0"/>
      <w:marBottom w:val="0"/>
      <w:divBdr>
        <w:top w:val="none" w:sz="0" w:space="0" w:color="auto"/>
        <w:left w:val="none" w:sz="0" w:space="0" w:color="auto"/>
        <w:bottom w:val="none" w:sz="0" w:space="0" w:color="auto"/>
        <w:right w:val="none" w:sz="0" w:space="0" w:color="auto"/>
      </w:divBdr>
    </w:div>
    <w:div w:id="17616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2</cp:revision>
  <dcterms:created xsi:type="dcterms:W3CDTF">2024-05-31T07:45:00Z</dcterms:created>
  <dcterms:modified xsi:type="dcterms:W3CDTF">2024-05-31T08:00:00Z</dcterms:modified>
</cp:coreProperties>
</file>