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3211" w14:textId="15444EA2" w:rsidR="00872184" w:rsidRDefault="00525B82">
      <w:pPr>
        <w:rPr>
          <w:sz w:val="32"/>
          <w:szCs w:val="32"/>
        </w:rPr>
      </w:pPr>
      <w:r>
        <w:rPr>
          <w:sz w:val="32"/>
          <w:szCs w:val="32"/>
        </w:rPr>
        <w:t>Man in the middle attack</w:t>
      </w:r>
    </w:p>
    <w:p w14:paraId="47A4AF22" w14:textId="3E5A8350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Attacker deflects and relays messages bw 2 parties who falsely think they are communicating with each other directly.</w:t>
      </w:r>
    </w:p>
    <w:p w14:paraId="29E33005" w14:textId="26971764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Eg. Telephone tapping is one of the oldest concepts of MITM.</w:t>
      </w:r>
    </w:p>
    <w:p w14:paraId="2BED5037" w14:textId="68FA654A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Eavesdropping plays a key role in this type of attack.</w:t>
      </w:r>
    </w:p>
    <w:p w14:paraId="177071B8" w14:textId="06D8F580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Wireless access points with weak security measures pose a major threat in terms of MITM.</w:t>
      </w:r>
    </w:p>
    <w:p w14:paraId="4A4F256F" w14:textId="508AAB34" w:rsidR="00525B82" w:rsidRDefault="0074451D">
      <w:pPr>
        <w:rPr>
          <w:sz w:val="32"/>
          <w:szCs w:val="32"/>
        </w:rPr>
      </w:pPr>
      <w:r w:rsidRPr="0074451D">
        <w:rPr>
          <w:sz w:val="32"/>
          <w:szCs w:val="32"/>
        </w:rPr>
        <w:drawing>
          <wp:inline distT="0" distB="0" distL="0" distR="0" wp14:anchorId="72D6BC89" wp14:editId="4A460683">
            <wp:extent cx="5731510" cy="2381885"/>
            <wp:effectExtent l="0" t="0" r="0" b="0"/>
            <wp:docPr id="120640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DF1" w14:textId="0DF266E5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 xml:space="preserve">Attacker injects itself into a conversation by making host B believe he is </w:t>
      </w:r>
      <w:proofErr w:type="gramStart"/>
      <w:r>
        <w:rPr>
          <w:sz w:val="32"/>
          <w:szCs w:val="32"/>
        </w:rPr>
        <w:t>host</w:t>
      </w:r>
      <w:proofErr w:type="gramEnd"/>
      <w:r>
        <w:rPr>
          <w:sz w:val="32"/>
          <w:szCs w:val="32"/>
        </w:rPr>
        <w:t xml:space="preserve"> A. </w:t>
      </w:r>
    </w:p>
    <w:p w14:paraId="77D4E2E7" w14:textId="2369E617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>This can be done by spoofing IP and MAC addresses.</w:t>
      </w:r>
    </w:p>
    <w:p w14:paraId="6DCC14EB" w14:textId="77777777" w:rsidR="0074451D" w:rsidRDefault="0074451D">
      <w:pPr>
        <w:rPr>
          <w:sz w:val="32"/>
          <w:szCs w:val="32"/>
        </w:rPr>
      </w:pPr>
    </w:p>
    <w:p w14:paraId="3C15D28E" w14:textId="77777777" w:rsidR="000E7D8F" w:rsidRDefault="0074451D">
      <w:pPr>
        <w:rPr>
          <w:sz w:val="32"/>
          <w:szCs w:val="32"/>
        </w:rPr>
      </w:pPr>
      <w:r>
        <w:rPr>
          <w:sz w:val="32"/>
          <w:szCs w:val="32"/>
        </w:rPr>
        <w:t>Telnet is very susceptible to MITM attacks because data is sent in clear text.</w:t>
      </w:r>
    </w:p>
    <w:p w14:paraId="0B7F7B97" w14:textId="11A32D84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 xml:space="preserve">This security concern </w:t>
      </w:r>
      <w:proofErr w:type="gramStart"/>
      <w:r>
        <w:rPr>
          <w:sz w:val="32"/>
          <w:szCs w:val="32"/>
        </w:rPr>
        <w:t>can  be</w:t>
      </w:r>
      <w:proofErr w:type="gramEnd"/>
      <w:r>
        <w:rPr>
          <w:sz w:val="32"/>
          <w:szCs w:val="32"/>
        </w:rPr>
        <w:t xml:space="preserve"> tackled by using SSH instead.</w:t>
      </w:r>
    </w:p>
    <w:p w14:paraId="7FFF35F9" w14:textId="77777777" w:rsidR="000E7D8F" w:rsidRDefault="000E7D8F">
      <w:pPr>
        <w:rPr>
          <w:sz w:val="32"/>
          <w:szCs w:val="32"/>
        </w:rPr>
      </w:pPr>
    </w:p>
    <w:p w14:paraId="65A9F65A" w14:textId="51CD8EA7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HTTP is also susceptible to MITM attacks because no encryption and no digital signatures.</w:t>
      </w:r>
    </w:p>
    <w:p w14:paraId="0870C778" w14:textId="6F6C861B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Instead use HTTPS as it uses SSL for safety and digital certificates.</w:t>
      </w:r>
    </w:p>
    <w:p w14:paraId="0AB73309" w14:textId="1D5AF8CC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Common tools used for MITM</w:t>
      </w:r>
    </w:p>
    <w:p w14:paraId="26F0EEE3" w14:textId="266BA375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Ettercap</w:t>
      </w:r>
    </w:p>
    <w:p w14:paraId="3330FD2E" w14:textId="6369307A" w:rsidR="000E7D8F" w:rsidRDefault="000E7D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Dsniff</w:t>
      </w:r>
      <w:proofErr w:type="spellEnd"/>
    </w:p>
    <w:p w14:paraId="6727F686" w14:textId="77777777" w:rsidR="000E7D8F" w:rsidRDefault="000E7D8F">
      <w:pPr>
        <w:rPr>
          <w:sz w:val="32"/>
          <w:szCs w:val="32"/>
        </w:rPr>
      </w:pPr>
    </w:p>
    <w:p w14:paraId="1CEA9B40" w14:textId="5A5C2C78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Securing against MITM</w:t>
      </w:r>
    </w:p>
    <w:p w14:paraId="5BA402AD" w14:textId="3B03FAF6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VPN which makes sure data is encrypted. </w:t>
      </w:r>
    </w:p>
    <w:p w14:paraId="26C0A1CB" w14:textId="0BCAA1EA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Digital certificates for authentication.</w:t>
      </w:r>
    </w:p>
    <w:p w14:paraId="0DA676CA" w14:textId="1401358C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Strong passwords and Multifactor authentication</w:t>
      </w:r>
    </w:p>
    <w:p w14:paraId="19B0AE41" w14:textId="27E40F5F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Dynamic ARP inspection</w:t>
      </w:r>
    </w:p>
    <w:p w14:paraId="573EE292" w14:textId="258946AB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spoofing detection</w:t>
      </w:r>
    </w:p>
    <w:p w14:paraId="3949FD88" w14:textId="64686D03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DHCP snooping</w:t>
      </w:r>
    </w:p>
    <w:p w14:paraId="2A41F455" w14:textId="7046B8FB" w:rsidR="000E7D8F" w:rsidRPr="00371AC8" w:rsidRDefault="00371AC8" w:rsidP="00371AC8">
      <w:pPr>
        <w:rPr>
          <w:sz w:val="32"/>
          <w:szCs w:val="32"/>
        </w:rPr>
      </w:pPr>
      <w:hyperlink r:id="rId6" w:history="1">
        <w:r w:rsidRPr="004629F4">
          <w:rPr>
            <w:rStyle w:val="Hyperlink"/>
            <w:sz w:val="32"/>
            <w:szCs w:val="32"/>
          </w:rPr>
          <w:t>https://chatgpt.com/c/618b3dc4-cb15-4365-bff9-61dcf176189e</w:t>
        </w:r>
      </w:hyperlink>
    </w:p>
    <w:p w14:paraId="3EC5A710" w14:textId="77777777" w:rsidR="000E7D8F" w:rsidRPr="000E7D8F" w:rsidRDefault="000E7D8F" w:rsidP="000E7D8F">
      <w:pPr>
        <w:pStyle w:val="ListParagraph"/>
        <w:rPr>
          <w:sz w:val="32"/>
          <w:szCs w:val="32"/>
        </w:rPr>
      </w:pPr>
    </w:p>
    <w:sectPr w:rsidR="000E7D8F" w:rsidRPr="000E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C54"/>
    <w:multiLevelType w:val="hybridMultilevel"/>
    <w:tmpl w:val="34B6B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2"/>
    <w:rsid w:val="000E7D8F"/>
    <w:rsid w:val="00371AC8"/>
    <w:rsid w:val="00525B82"/>
    <w:rsid w:val="00584A67"/>
    <w:rsid w:val="0074451D"/>
    <w:rsid w:val="00872184"/>
    <w:rsid w:val="00911F9A"/>
    <w:rsid w:val="00A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6840"/>
  <w15:docId w15:val="{A0D068F1-A607-485F-93ED-72C8B9A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18b3dc4-cb15-4365-bff9-61dcf176189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2</cp:revision>
  <dcterms:created xsi:type="dcterms:W3CDTF">2024-06-06T17:13:00Z</dcterms:created>
  <dcterms:modified xsi:type="dcterms:W3CDTF">2024-06-06T17:13:00Z</dcterms:modified>
</cp:coreProperties>
</file>