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SaveMom Chatbot - Implementation Plan</w:t>
      </w:r>
    </w:p>
    <w:p>
      <w:pPr>
        <w:pStyle w:val="Heading1"/>
      </w:pPr>
      <w:r>
        <w:t>Goal</w:t>
      </w:r>
    </w:p>
    <w:p>
      <w:r>
        <w:t>The goal is to enhance the layout of the medical report analysis card by centering it in the chat interface and increasing its width for better readability on both mobile and desktop devices.</w:t>
      </w:r>
    </w:p>
    <w:p>
      <w:pPr>
        <w:pStyle w:val="Heading1"/>
      </w:pPr>
      <w:r>
        <w:t>Proposed Changes</w:t>
      </w:r>
    </w:p>
    <w:p>
      <w:pPr>
        <w:pStyle w:val="Heading2"/>
      </w:pPr>
      <w:r>
        <w:t>Frontend (app/chat/page.tsx)</w:t>
      </w:r>
    </w:p>
    <w:p>
      <w:pPr>
        <w:pStyle w:val="ListBullet"/>
      </w:pPr>
      <w:r>
        <w:t>Update the message bubble container to be full-width and transparent for report_analysis types.</w:t>
      </w:r>
    </w:p>
    <w:p>
      <w:pPr>
        <w:pStyle w:val="ListBullet"/>
      </w:pPr>
      <w:r>
        <w:t>Change the card's maxWidth from 450px to 800px.</w:t>
      </w:r>
    </w:p>
    <w:p>
      <w:pPr>
        <w:pStyle w:val="ListBullet"/>
      </w:pPr>
      <w:r>
        <w:t>Apply margin: "16px auto" to the card to ensure it is centered.</w:t>
      </w:r>
    </w:p>
    <w:p>
      <w:pPr>
        <w:pStyle w:val="ListBullet"/>
      </w:pPr>
      <w:r>
        <w:t>Ensure the parent container div uses display: block for the report analysis message to facilitate centering.</w:t>
      </w:r>
    </w:p>
    <w:p>
      <w:pPr>
        <w:pStyle w:val="Heading1"/>
      </w:pPr>
      <w:r>
        <w:t>Verification Plan</w:t>
      </w:r>
    </w:p>
    <w:p>
      <w:pPr>
        <w:pStyle w:val="Heading2"/>
      </w:pPr>
      <w:r>
        <w:t>Automated Tests</w:t>
      </w:r>
    </w:p>
    <w:p>
      <w:pPr>
        <w:pStyle w:val="ListBullet"/>
      </w:pPr>
      <w:r>
        <w:t>Use browser verification to inspect card layout and centering.</w:t>
      </w:r>
    </w:p>
    <w:p>
      <w:pPr>
        <w:pStyle w:val="Heading2"/>
      </w:pPr>
      <w:r>
        <w:t>Manual Verification</w:t>
      </w:r>
    </w:p>
    <w:p>
      <w:pPr>
        <w:pStyle w:val="ListBullet"/>
      </w:pPr>
      <w:r>
        <w:t>Upload a report and confirm the card is centered and wider than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