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D02" w:rsidRPr="001E22C0" w:rsidRDefault="00813D02" w:rsidP="00B746FF">
      <w:pPr>
        <w:pStyle w:val="Title"/>
        <w:jc w:val="both"/>
        <w:rPr>
          <w:rFonts w:ascii="Latin Modern Roman 10" w:hAnsi="Latin Modern Roman 10"/>
        </w:rPr>
      </w:pPr>
      <w:r w:rsidRPr="001E22C0">
        <w:rPr>
          <w:rFonts w:ascii="Latin Modern Roman 10" w:hAnsi="Latin Modern Roman 10"/>
        </w:rPr>
        <w:t>Artificial Intelligence Based Interpretation of Radiographic Film</w:t>
      </w:r>
    </w:p>
    <w:p w:rsidR="00813D02" w:rsidRPr="001E22C0" w:rsidRDefault="00813D02" w:rsidP="00B746FF">
      <w:pPr>
        <w:jc w:val="both"/>
        <w:rPr>
          <w:rFonts w:ascii="Latin Modern Roman 10" w:hAnsi="Latin Modern Roman 10"/>
        </w:rPr>
      </w:pPr>
    </w:p>
    <w:p w:rsidR="003404CC" w:rsidRPr="001E22C0" w:rsidRDefault="003404CC" w:rsidP="00B746FF">
      <w:pPr>
        <w:jc w:val="both"/>
        <w:rPr>
          <w:rFonts w:ascii="Latin Modern Roman 10" w:hAnsi="Latin Modern Roman 10"/>
        </w:rPr>
      </w:pPr>
    </w:p>
    <w:p w:rsidR="00813D02" w:rsidRPr="001E22C0" w:rsidRDefault="0029109E" w:rsidP="00B746FF">
      <w:pPr>
        <w:pStyle w:val="Heading1"/>
        <w:rPr>
          <w:rFonts w:ascii="Latin Modern Roman 10" w:hAnsi="Latin Modern Roman 10"/>
        </w:rPr>
      </w:pPr>
      <w:r w:rsidRPr="001E22C0">
        <w:rPr>
          <w:rFonts w:ascii="Latin Modern Roman 10" w:hAnsi="Latin Modern Roman 10"/>
        </w:rPr>
        <w:t>Input Data</w:t>
      </w:r>
      <w:r w:rsidRPr="001E22C0">
        <w:rPr>
          <w:rFonts w:ascii="Latin Modern Roman 10" w:hAnsi="Latin Modern Roman 10"/>
        </w:rPr>
        <w:br/>
      </w:r>
    </w:p>
    <w:p w:rsidR="0029109E" w:rsidRPr="001E22C0" w:rsidRDefault="0029109E" w:rsidP="00B746FF">
      <w:pPr>
        <w:jc w:val="both"/>
        <w:rPr>
          <w:rFonts w:ascii="Latin Modern Roman 10" w:hAnsi="Latin Modern Roman 10"/>
        </w:rPr>
      </w:pPr>
      <w:r w:rsidRPr="001E22C0">
        <w:rPr>
          <w:rFonts w:ascii="Latin Modern Roman 10" w:hAnsi="Latin Modern Roman 10"/>
        </w:rPr>
        <w:t>The Dataset consisted of 11 high resolution DCM format images.</w:t>
      </w:r>
    </w:p>
    <w:p w:rsidR="00B82387" w:rsidRPr="001E22C0" w:rsidRDefault="00B82387" w:rsidP="00B746FF">
      <w:pPr>
        <w:pStyle w:val="Heading1"/>
        <w:jc w:val="both"/>
        <w:rPr>
          <w:rFonts w:ascii="Latin Modern Roman 10" w:hAnsi="Latin Modern Roman 10"/>
        </w:rPr>
      </w:pPr>
      <w:r w:rsidRPr="001E22C0">
        <w:rPr>
          <w:rFonts w:ascii="Latin Modern Roman 10" w:hAnsi="Latin Modern Roman 10"/>
        </w:rPr>
        <w:t>Pre-processing</w:t>
      </w:r>
    </w:p>
    <w:p w:rsidR="00B82387" w:rsidRPr="001E22C0" w:rsidRDefault="0029109E" w:rsidP="00B746FF">
      <w:pPr>
        <w:pStyle w:val="Heading1"/>
        <w:jc w:val="both"/>
        <w:rPr>
          <w:rFonts w:ascii="Latin Modern Roman 10" w:eastAsiaTheme="minorHAnsi" w:hAnsi="Latin Modern Roman 10" w:cstheme="minorBidi"/>
          <w:color w:val="auto"/>
          <w:sz w:val="24"/>
          <w:szCs w:val="24"/>
        </w:rPr>
      </w:pPr>
      <w:r w:rsidRPr="001E22C0">
        <w:rPr>
          <w:rFonts w:ascii="Latin Modern Roman 10" w:eastAsiaTheme="minorHAnsi" w:hAnsi="Latin Modern Roman 10" w:cstheme="minorBidi"/>
          <w:color w:val="auto"/>
          <w:sz w:val="24"/>
          <w:szCs w:val="24"/>
        </w:rPr>
        <w:t>Due to scarcity of data, the input images were augmented 5 times to get a total of 55 images. The augmentations include rotation, flip, histogram equalisation, shift and zoom.</w:t>
      </w:r>
    </w:p>
    <w:p w:rsidR="00B82387" w:rsidRPr="001E22C0" w:rsidRDefault="00B82387" w:rsidP="00B746FF">
      <w:pPr>
        <w:pStyle w:val="Heading1"/>
        <w:jc w:val="both"/>
        <w:rPr>
          <w:rFonts w:ascii="Latin Modern Roman 10" w:eastAsiaTheme="minorHAnsi" w:hAnsi="Latin Modern Roman 10" w:cstheme="minorBidi"/>
          <w:color w:val="auto"/>
          <w:sz w:val="24"/>
          <w:szCs w:val="24"/>
        </w:rPr>
      </w:pPr>
    </w:p>
    <w:p w:rsidR="00813D02" w:rsidRPr="001E22C0" w:rsidRDefault="00B82387" w:rsidP="00B746FF">
      <w:pPr>
        <w:jc w:val="both"/>
        <w:rPr>
          <w:rFonts w:ascii="Latin Modern Roman 10" w:hAnsi="Latin Modern Roman 10"/>
        </w:rPr>
      </w:pPr>
      <w:r w:rsidRPr="001E22C0">
        <w:rPr>
          <w:rFonts w:ascii="Latin Modern Roman 10" w:hAnsi="Latin Modern Roman 10"/>
        </w:rPr>
        <w:t>The data was then manually labelled using ‘</w:t>
      </w:r>
      <w:proofErr w:type="spellStart"/>
      <w:r w:rsidRPr="001E22C0">
        <w:rPr>
          <w:rFonts w:ascii="Latin Modern Roman 10" w:hAnsi="Latin Modern Roman 10"/>
        </w:rPr>
        <w:t>LabelImg</w:t>
      </w:r>
      <w:proofErr w:type="spellEnd"/>
      <w:r w:rsidRPr="001E22C0">
        <w:rPr>
          <w:rFonts w:ascii="Latin Modern Roman 10" w:hAnsi="Latin Modern Roman 10"/>
        </w:rPr>
        <w:t>’ software to detect one class, i.e. cracks in the images.</w:t>
      </w:r>
    </w:p>
    <w:p w:rsidR="00B82387" w:rsidRPr="001E22C0" w:rsidRDefault="00B82387" w:rsidP="00B746FF">
      <w:pPr>
        <w:pStyle w:val="Heading1"/>
        <w:jc w:val="both"/>
        <w:rPr>
          <w:rFonts w:ascii="Latin Modern Roman 10" w:hAnsi="Latin Modern Roman 10"/>
        </w:rPr>
      </w:pPr>
      <w:r w:rsidRPr="001E22C0">
        <w:rPr>
          <w:rFonts w:ascii="Latin Modern Roman 10" w:hAnsi="Latin Modern Roman 10"/>
        </w:rPr>
        <w:t>Object Detection</w:t>
      </w:r>
    </w:p>
    <w:p w:rsidR="00B746FF" w:rsidRPr="001E22C0" w:rsidRDefault="00B746FF" w:rsidP="00B746FF">
      <w:pPr>
        <w:jc w:val="both"/>
        <w:rPr>
          <w:rFonts w:ascii="Latin Modern Roman 10" w:hAnsi="Latin Modern Roman 10"/>
        </w:rPr>
      </w:pPr>
    </w:p>
    <w:p w:rsidR="00813D02" w:rsidRPr="001E22C0" w:rsidRDefault="00B746FF" w:rsidP="00B746FF">
      <w:pPr>
        <w:jc w:val="both"/>
        <w:rPr>
          <w:rFonts w:ascii="Latin Modern Roman 10" w:hAnsi="Latin Modern Roman 10"/>
        </w:rPr>
      </w:pPr>
      <w:r w:rsidRPr="001E22C0">
        <w:rPr>
          <w:rFonts w:ascii="Latin Modern Roman 10" w:hAnsi="Latin Modern Roman 10"/>
        </w:rPr>
        <w:t>YOLOv5 is a cutting-edge object detection algorithm that combines speed and accuracy for real-time object detection tasks. With its streamlined architecture and advanced techniques, YOLOv5 delivers impressive performance across a wide range of applications. It offers various model sizes to balance speed and precision, making it adaptable to different hardware and requirements. The ability to customize and fine-tune models on specific datasets further enhances its versatility. YOLOv5 has gained significant popularity in the computer vision community, thanks to its open-source nature and the continuous improvements contributed by its active community. Whether it's detecting objects in images or videos, YOLOv5 provides a powerful and efficient solution for object detection tasks.</w:t>
      </w:r>
    </w:p>
    <w:p w:rsidR="001E22C0" w:rsidRPr="001E22C0" w:rsidRDefault="001E22C0" w:rsidP="00B746FF">
      <w:pPr>
        <w:jc w:val="both"/>
        <w:rP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1E22C0">
      <w:pPr>
        <w:pStyle w:val="Heading1"/>
        <w:rPr>
          <w:rFonts w:ascii="Latin Modern Roman 10" w:hAnsi="Latin Modern Roman 10"/>
        </w:rPr>
      </w:pPr>
      <w:r w:rsidRPr="001E22C0">
        <w:rPr>
          <w:rFonts w:ascii="Latin Modern Roman 10" w:hAnsi="Latin Modern Roman 10"/>
        </w:rPr>
        <w:lastRenderedPageBreak/>
        <w:t xml:space="preserve">Results </w:t>
      </w:r>
    </w:p>
    <w:p w:rsidR="001E22C0" w:rsidRPr="001E22C0" w:rsidRDefault="001E22C0" w:rsidP="00B746FF">
      <w:pPr>
        <w:jc w:val="both"/>
        <w:rPr>
          <w:rFonts w:ascii="Latin Modern Roman 10" w:hAnsi="Latin Modern Roman 10"/>
        </w:rPr>
      </w:pPr>
    </w:p>
    <w:p w:rsidR="001E22C0" w:rsidRPr="001E22C0" w:rsidRDefault="001E22C0" w:rsidP="001E22C0">
      <w:pPr>
        <w:rPr>
          <w:rStyle w:val="Heading1Char"/>
          <w:rFonts w:ascii="Latin Modern Roman 10" w:hAnsi="Latin Modern Roman 10"/>
        </w:rPr>
      </w:pPr>
      <w:r w:rsidRPr="001E22C0">
        <w:rPr>
          <w:rStyle w:val="Heading1Char"/>
          <w:rFonts w:ascii="Latin Modern Roman 10" w:hAnsi="Latin Modern Roman 10"/>
        </w:rPr>
        <w:drawing>
          <wp:anchor distT="0" distB="0" distL="114300" distR="114300" simplePos="0" relativeHeight="251658240" behindDoc="1" locked="0" layoutInCell="1" allowOverlap="1">
            <wp:simplePos x="0" y="0"/>
            <wp:positionH relativeFrom="column">
              <wp:posOffset>-45147</wp:posOffset>
            </wp:positionH>
            <wp:positionV relativeFrom="paragraph">
              <wp:posOffset>1308673</wp:posOffset>
            </wp:positionV>
            <wp:extent cx="5727700" cy="730250"/>
            <wp:effectExtent l="0" t="0" r="0" b="6350"/>
            <wp:wrapTight wrapText="bothSides">
              <wp:wrapPolygon edited="0">
                <wp:start x="0" y="0"/>
                <wp:lineTo x="0" y="21412"/>
                <wp:lineTo x="21552" y="21412"/>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2023-04-12-17-15-0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730250"/>
                    </a:xfrm>
                    <a:prstGeom prst="rect">
                      <a:avLst/>
                    </a:prstGeom>
                  </pic:spPr>
                </pic:pic>
              </a:graphicData>
            </a:graphic>
            <wp14:sizeRelH relativeFrom="page">
              <wp14:pctWidth>0</wp14:pctWidth>
            </wp14:sizeRelH>
            <wp14:sizeRelV relativeFrom="page">
              <wp14:pctHeight>0</wp14:pctHeight>
            </wp14:sizeRelV>
          </wp:anchor>
        </w:drawing>
      </w:r>
      <w:r w:rsidRPr="001E22C0">
        <w:rPr>
          <w:rFonts w:ascii="Latin Modern Roman 10" w:hAnsi="Latin Modern Roman 10"/>
        </w:rPr>
        <w:t xml:space="preserve">The results show a decent </w:t>
      </w:r>
      <w:proofErr w:type="spellStart"/>
      <w:r w:rsidRPr="001E22C0">
        <w:rPr>
          <w:rFonts w:ascii="Latin Modern Roman 10" w:hAnsi="Latin Modern Roman 10"/>
        </w:rPr>
        <w:t>mAP</w:t>
      </w:r>
      <w:proofErr w:type="spellEnd"/>
      <w:r w:rsidRPr="001E22C0">
        <w:rPr>
          <w:rFonts w:ascii="Latin Modern Roman 10" w:hAnsi="Latin Modern Roman 10"/>
        </w:rPr>
        <w:t xml:space="preserve"> score for the threshold of 0.5 i.e. 50% confidence. But show poorer results for thresholds set</w:t>
      </w:r>
      <w:r w:rsidRPr="001E22C0">
        <w:rPr>
          <w:rStyle w:val="Heading1Char"/>
          <w:rFonts w:ascii="Latin Modern Roman 10" w:hAnsi="Latin Modern Roman 10"/>
        </w:rPr>
        <w:t xml:space="preserve"> </w:t>
      </w:r>
      <w:r w:rsidRPr="001E22C0">
        <w:rPr>
          <w:rFonts w:ascii="Latin Modern Roman 10" w:hAnsi="Latin Modern Roman 10"/>
        </w:rPr>
        <w:t>between 50-90% confidence. To make the inference, threshold was set to 0.3 i.e. 30% confidence to get optimal results on the given dataset. Due to this some of the images show multiple bounding boxes of different confidence levels. This could be eradicated using non maximum suppression.</w:t>
      </w:r>
    </w:p>
    <w:p w:rsidR="001E22C0" w:rsidRPr="001E22C0" w:rsidRDefault="001E22C0" w:rsidP="001E22C0">
      <w:pPr>
        <w:rPr>
          <w:rStyle w:val="Heading1Char"/>
          <w:rFonts w:ascii="Latin Modern Roman 10" w:hAnsi="Latin Modern Roman 10"/>
        </w:rPr>
      </w:pPr>
    </w:p>
    <w:p w:rsidR="001E22C0" w:rsidRPr="001E22C0" w:rsidRDefault="001E22C0" w:rsidP="00B746FF">
      <w:pPr>
        <w:jc w:val="both"/>
        <w:rPr>
          <w:rFonts w:ascii="Latin Modern Roman 10" w:hAnsi="Latin Modern Roman 10"/>
        </w:rPr>
      </w:pPr>
    </w:p>
    <w:p w:rsidR="001E22C0" w:rsidRPr="001E22C0" w:rsidRDefault="001E22C0" w:rsidP="001E22C0">
      <w:pPr>
        <w:rPr>
          <w:rStyle w:val="Heading1Char"/>
          <w:rFonts w:ascii="Latin Modern Roman 10" w:hAnsi="Latin Modern Roman 10"/>
        </w:rPr>
      </w:pPr>
    </w:p>
    <w:p w:rsidR="001E22C0" w:rsidRPr="001E22C0" w:rsidRDefault="001E22C0" w:rsidP="001E22C0">
      <w:pPr>
        <w:pStyle w:val="NoSpacing"/>
        <w:rPr>
          <w:rStyle w:val="Heading1Char"/>
          <w:rFonts w:ascii="Latin Modern Roman 10" w:hAnsi="Latin Modern Roman 10"/>
        </w:rPr>
      </w:pPr>
    </w:p>
    <w:p w:rsidR="001E22C0" w:rsidRPr="001E22C0" w:rsidRDefault="001E22C0" w:rsidP="001E22C0">
      <w:pPr>
        <w:rPr>
          <w:rStyle w:val="Heading1Char"/>
          <w:rFonts w:ascii="Latin Modern Roman 10" w:hAnsi="Latin Modern Roman 10"/>
        </w:rPr>
      </w:pPr>
    </w:p>
    <w:p w:rsidR="001E22C0" w:rsidRPr="001E22C0" w:rsidRDefault="001E22C0" w:rsidP="001E22C0">
      <w:pPr>
        <w:pStyle w:val="NoSpacing"/>
        <w:rPr>
          <w:rStyle w:val="Heading1Char"/>
          <w:rFonts w:ascii="Latin Modern Roman 10" w:hAnsi="Latin Modern Roman 10"/>
        </w:rPr>
      </w:pPr>
      <w:bookmarkStart w:id="0" w:name="_GoBack"/>
      <w:r w:rsidRPr="001E22C0">
        <w:rPr>
          <w:rStyle w:val="Heading1Char"/>
          <w:rFonts w:ascii="Latin Modern Roman 10" w:hAnsi="Latin Modern Roman 10"/>
        </w:rPr>
        <w:drawing>
          <wp:anchor distT="0" distB="0" distL="114300" distR="114300" simplePos="0" relativeHeight="251660288" behindDoc="1" locked="0" layoutInCell="1" allowOverlap="1">
            <wp:simplePos x="0" y="0"/>
            <wp:positionH relativeFrom="column">
              <wp:posOffset>931545</wp:posOffset>
            </wp:positionH>
            <wp:positionV relativeFrom="paragraph">
              <wp:posOffset>-727710</wp:posOffset>
            </wp:positionV>
            <wp:extent cx="3657600" cy="5486400"/>
            <wp:effectExtent l="0" t="0" r="0" b="0"/>
            <wp:wrapTight wrapText="bothSides">
              <wp:wrapPolygon edited="0">
                <wp:start x="0" y="0"/>
                <wp:lineTo x="0" y="21550"/>
                <wp:lineTo x="21525" y="21550"/>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023-04-12-17-14-45.jpg"/>
                    <pic:cNvPicPr/>
                  </pic:nvPicPr>
                  <pic:blipFill rotWithShape="1">
                    <a:blip r:embed="rId5">
                      <a:extLst>
                        <a:ext uri="{28A0092B-C50C-407E-A947-70E740481C1C}">
                          <a14:useLocalDpi xmlns:a14="http://schemas.microsoft.com/office/drawing/2010/main" val="0"/>
                        </a:ext>
                      </a:extLst>
                    </a:blip>
                    <a:srcRect r="33333"/>
                    <a:stretch/>
                  </pic:blipFill>
                  <pic:spPr bwMode="auto">
                    <a:xfrm>
                      <a:off x="0" y="0"/>
                      <a:ext cx="3657600" cy="548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1E22C0" w:rsidRPr="001E22C0" w:rsidSect="004D29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in Modern Roman 10">
    <w:panose1 w:val="00000500000000000000"/>
    <w:charset w:val="4D"/>
    <w:family w:val="auto"/>
    <w:notTrueType/>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02"/>
    <w:rsid w:val="001E22C0"/>
    <w:rsid w:val="0029109E"/>
    <w:rsid w:val="003404CC"/>
    <w:rsid w:val="004B6654"/>
    <w:rsid w:val="004D29B7"/>
    <w:rsid w:val="00813D02"/>
    <w:rsid w:val="00AF5BB9"/>
    <w:rsid w:val="00B746FF"/>
    <w:rsid w:val="00B82387"/>
    <w:rsid w:val="00E34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2EF6"/>
  <w15:chartTrackingRefBased/>
  <w15:docId w15:val="{DDF6CA2B-162B-D747-86D9-0C3C7155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0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D0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813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10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E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4769">
      <w:bodyDiv w:val="1"/>
      <w:marLeft w:val="0"/>
      <w:marRight w:val="0"/>
      <w:marTop w:val="0"/>
      <w:marBottom w:val="0"/>
      <w:divBdr>
        <w:top w:val="none" w:sz="0" w:space="0" w:color="auto"/>
        <w:left w:val="none" w:sz="0" w:space="0" w:color="auto"/>
        <w:bottom w:val="none" w:sz="0" w:space="0" w:color="auto"/>
        <w:right w:val="none" w:sz="0" w:space="0" w:color="auto"/>
      </w:divBdr>
    </w:div>
    <w:div w:id="420807392">
      <w:bodyDiv w:val="1"/>
      <w:marLeft w:val="0"/>
      <w:marRight w:val="0"/>
      <w:marTop w:val="0"/>
      <w:marBottom w:val="0"/>
      <w:divBdr>
        <w:top w:val="none" w:sz="0" w:space="0" w:color="auto"/>
        <w:left w:val="none" w:sz="0" w:space="0" w:color="auto"/>
        <w:bottom w:val="none" w:sz="0" w:space="0" w:color="auto"/>
        <w:right w:val="none" w:sz="0" w:space="0" w:color="auto"/>
      </w:divBdr>
      <w:divsChild>
        <w:div w:id="305821948">
          <w:marLeft w:val="0"/>
          <w:marRight w:val="0"/>
          <w:marTop w:val="0"/>
          <w:marBottom w:val="0"/>
          <w:divBdr>
            <w:top w:val="none" w:sz="0" w:space="0" w:color="auto"/>
            <w:left w:val="none" w:sz="0" w:space="0" w:color="auto"/>
            <w:bottom w:val="none" w:sz="0" w:space="0" w:color="auto"/>
            <w:right w:val="none" w:sz="0" w:space="0" w:color="auto"/>
          </w:divBdr>
          <w:divsChild>
            <w:div w:id="1354262322">
              <w:marLeft w:val="0"/>
              <w:marRight w:val="0"/>
              <w:marTop w:val="0"/>
              <w:marBottom w:val="0"/>
              <w:divBdr>
                <w:top w:val="none" w:sz="0" w:space="0" w:color="auto"/>
                <w:left w:val="none" w:sz="0" w:space="0" w:color="auto"/>
                <w:bottom w:val="none" w:sz="0" w:space="0" w:color="auto"/>
                <w:right w:val="none" w:sz="0" w:space="0" w:color="auto"/>
              </w:divBdr>
              <w:divsChild>
                <w:div w:id="689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1913103_TY_PAWAR ANISH NITIN</dc:creator>
  <cp:keywords/>
  <dc:description/>
  <cp:lastModifiedBy>1913103_TY_PAWAR ANISH NITIN</cp:lastModifiedBy>
  <cp:revision>7</cp:revision>
  <dcterms:created xsi:type="dcterms:W3CDTF">2023-07-07T05:26:00Z</dcterms:created>
  <dcterms:modified xsi:type="dcterms:W3CDTF">2023-07-07T05:50:00Z</dcterms:modified>
</cp:coreProperties>
</file>