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16ADD"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22E8DEDF" wp14:editId="5ABAC922">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117D5962" w14:textId="7458DC01" w:rsidR="00C6554A" w:rsidRDefault="00E143A8" w:rsidP="00C6554A">
      <w:pPr>
        <w:pStyle w:val="Title"/>
      </w:pPr>
      <w:r>
        <w:t>Battery Design Report</w:t>
      </w:r>
    </w:p>
    <w:p w14:paraId="10DAC7D1" w14:textId="0F4F0E85" w:rsidR="00C6554A" w:rsidRPr="00D5413C" w:rsidRDefault="00E143A8" w:rsidP="00C6554A">
      <w:pPr>
        <w:pStyle w:val="Subtitle"/>
      </w:pPr>
      <w:r>
        <w:t>moto manipal e powertrain subsystem</w:t>
      </w:r>
    </w:p>
    <w:p w14:paraId="238A1646" w14:textId="77777777" w:rsidR="00E143A8" w:rsidRDefault="00E143A8" w:rsidP="00C6554A">
      <w:pPr>
        <w:pStyle w:val="ContactInfo"/>
      </w:pPr>
      <w:r>
        <w:t>SIDHARTH SEELA</w:t>
      </w:r>
      <w:r w:rsidR="00C6554A">
        <w:t xml:space="preserve"> | </w:t>
      </w:r>
      <w:r>
        <w:t>MIT, Karnataka</w:t>
      </w:r>
      <w:r w:rsidR="00C6554A">
        <w:t xml:space="preserve"> |</w:t>
      </w:r>
      <w:r w:rsidR="00C6554A" w:rsidRPr="00D5413C">
        <w:t xml:space="preserve"> </w:t>
      </w:r>
      <w:sdt>
        <w:sdtPr>
          <w:alias w:val="Date:"/>
          <w:tag w:val="Date:"/>
          <w:id w:val="-35980865"/>
          <w:placeholder>
            <w:docPart w:val="42D9FA49A2CA437AAFBE3E9BCA09989E"/>
          </w:placeholder>
          <w:temporary/>
          <w:showingPlcHdr/>
          <w15:appearance w15:val="hidden"/>
        </w:sdtPr>
        <w:sdtEndPr/>
        <w:sdtContent>
          <w:r w:rsidR="00C6554A">
            <w:t>Date</w:t>
          </w:r>
        </w:sdtContent>
      </w:sdt>
    </w:p>
    <w:p w14:paraId="27488D40" w14:textId="77777777" w:rsidR="00E143A8" w:rsidRDefault="00E143A8">
      <w:r>
        <w:br w:type="page"/>
      </w:r>
    </w:p>
    <w:sdt>
      <w:sdtPr>
        <w:rPr>
          <w:rFonts w:asciiTheme="minorHAnsi" w:eastAsiaTheme="minorHAnsi" w:hAnsiTheme="minorHAnsi" w:cstheme="minorBidi"/>
          <w:color w:val="595959" w:themeColor="text1" w:themeTint="A6"/>
          <w:sz w:val="22"/>
          <w:szCs w:val="22"/>
        </w:rPr>
        <w:id w:val="-890029894"/>
        <w:docPartObj>
          <w:docPartGallery w:val="Table of Contents"/>
          <w:docPartUnique/>
        </w:docPartObj>
      </w:sdtPr>
      <w:sdtEndPr>
        <w:rPr>
          <w:b/>
          <w:bCs/>
          <w:noProof/>
        </w:rPr>
      </w:sdtEndPr>
      <w:sdtContent>
        <w:p w14:paraId="6C72723E" w14:textId="4E81D2A0" w:rsidR="00E143A8" w:rsidRDefault="00E143A8">
          <w:pPr>
            <w:pStyle w:val="TOCHeading"/>
          </w:pPr>
          <w:r>
            <w:t>Contents</w:t>
          </w:r>
        </w:p>
        <w:p w14:paraId="1AF583CA" w14:textId="79728437" w:rsidR="00430B11" w:rsidRDefault="00E143A8">
          <w:pPr>
            <w:pStyle w:val="TOC1"/>
            <w:tabs>
              <w:tab w:val="right" w:leader="dot" w:pos="8630"/>
            </w:tabs>
            <w:rPr>
              <w:rFonts w:eastAsiaTheme="minorEastAsia"/>
              <w:noProof/>
              <w:color w:val="auto"/>
              <w:lang w:val="en-IN" w:eastAsia="en-IN"/>
            </w:rPr>
          </w:pPr>
          <w:r>
            <w:fldChar w:fldCharType="begin"/>
          </w:r>
          <w:r>
            <w:instrText xml:space="preserve"> TOC \o "1-3" \h \z \u </w:instrText>
          </w:r>
          <w:r>
            <w:fldChar w:fldCharType="separate"/>
          </w:r>
          <w:hyperlink w:anchor="_Toc57040929" w:history="1">
            <w:r w:rsidR="00430B11" w:rsidRPr="00142EFC">
              <w:rPr>
                <w:rStyle w:val="Hyperlink"/>
                <w:noProof/>
              </w:rPr>
              <w:t>Choice of Battery Chemistry (18650 Cell):</w:t>
            </w:r>
            <w:r w:rsidR="00430B11">
              <w:rPr>
                <w:noProof/>
                <w:webHidden/>
              </w:rPr>
              <w:tab/>
            </w:r>
            <w:r w:rsidR="00430B11">
              <w:rPr>
                <w:noProof/>
                <w:webHidden/>
              </w:rPr>
              <w:fldChar w:fldCharType="begin"/>
            </w:r>
            <w:r w:rsidR="00430B11">
              <w:rPr>
                <w:noProof/>
                <w:webHidden/>
              </w:rPr>
              <w:instrText xml:space="preserve"> PAGEREF _Toc57040929 \h </w:instrText>
            </w:r>
            <w:r w:rsidR="00430B11">
              <w:rPr>
                <w:noProof/>
                <w:webHidden/>
              </w:rPr>
            </w:r>
            <w:r w:rsidR="00430B11">
              <w:rPr>
                <w:noProof/>
                <w:webHidden/>
              </w:rPr>
              <w:fldChar w:fldCharType="separate"/>
            </w:r>
            <w:r w:rsidR="00430B11">
              <w:rPr>
                <w:noProof/>
                <w:webHidden/>
              </w:rPr>
              <w:t>2</w:t>
            </w:r>
            <w:r w:rsidR="00430B11">
              <w:rPr>
                <w:noProof/>
                <w:webHidden/>
              </w:rPr>
              <w:fldChar w:fldCharType="end"/>
            </w:r>
          </w:hyperlink>
        </w:p>
        <w:p w14:paraId="57CDAAC2" w14:textId="2653C2B4" w:rsidR="00430B11" w:rsidRDefault="00430B11">
          <w:pPr>
            <w:pStyle w:val="TOC2"/>
            <w:tabs>
              <w:tab w:val="right" w:leader="dot" w:pos="8630"/>
            </w:tabs>
            <w:rPr>
              <w:rFonts w:eastAsiaTheme="minorEastAsia"/>
              <w:noProof/>
              <w:color w:val="auto"/>
              <w:lang w:val="en-IN" w:eastAsia="en-IN"/>
            </w:rPr>
          </w:pPr>
          <w:hyperlink w:anchor="_Toc57040930" w:history="1">
            <w:r w:rsidRPr="00142EFC">
              <w:rPr>
                <w:rStyle w:val="Hyperlink"/>
                <w:noProof/>
              </w:rPr>
              <w:t>Why Lithium Ion?</w:t>
            </w:r>
            <w:r>
              <w:rPr>
                <w:noProof/>
                <w:webHidden/>
              </w:rPr>
              <w:tab/>
            </w:r>
            <w:r>
              <w:rPr>
                <w:noProof/>
                <w:webHidden/>
              </w:rPr>
              <w:fldChar w:fldCharType="begin"/>
            </w:r>
            <w:r>
              <w:rPr>
                <w:noProof/>
                <w:webHidden/>
              </w:rPr>
              <w:instrText xml:space="preserve"> PAGEREF _Toc57040930 \h </w:instrText>
            </w:r>
            <w:r>
              <w:rPr>
                <w:noProof/>
                <w:webHidden/>
              </w:rPr>
            </w:r>
            <w:r>
              <w:rPr>
                <w:noProof/>
                <w:webHidden/>
              </w:rPr>
              <w:fldChar w:fldCharType="separate"/>
            </w:r>
            <w:r>
              <w:rPr>
                <w:noProof/>
                <w:webHidden/>
              </w:rPr>
              <w:t>2</w:t>
            </w:r>
            <w:r>
              <w:rPr>
                <w:noProof/>
                <w:webHidden/>
              </w:rPr>
              <w:fldChar w:fldCharType="end"/>
            </w:r>
          </w:hyperlink>
        </w:p>
        <w:p w14:paraId="081CAE2B" w14:textId="231F4827" w:rsidR="00430B11" w:rsidRDefault="00430B11">
          <w:pPr>
            <w:pStyle w:val="TOC1"/>
            <w:tabs>
              <w:tab w:val="right" w:leader="dot" w:pos="8630"/>
            </w:tabs>
            <w:rPr>
              <w:rFonts w:eastAsiaTheme="minorEastAsia"/>
              <w:noProof/>
              <w:color w:val="auto"/>
              <w:lang w:val="en-IN" w:eastAsia="en-IN"/>
            </w:rPr>
          </w:pPr>
          <w:hyperlink w:anchor="_Toc57040931" w:history="1">
            <w:r w:rsidRPr="00142EFC">
              <w:rPr>
                <w:rStyle w:val="Hyperlink"/>
                <w:noProof/>
              </w:rPr>
              <w:t>Choice of Cell:</w:t>
            </w:r>
            <w:r>
              <w:rPr>
                <w:noProof/>
                <w:webHidden/>
              </w:rPr>
              <w:tab/>
            </w:r>
            <w:r>
              <w:rPr>
                <w:noProof/>
                <w:webHidden/>
              </w:rPr>
              <w:fldChar w:fldCharType="begin"/>
            </w:r>
            <w:r>
              <w:rPr>
                <w:noProof/>
                <w:webHidden/>
              </w:rPr>
              <w:instrText xml:space="preserve"> PAGEREF _Toc57040931 \h </w:instrText>
            </w:r>
            <w:r>
              <w:rPr>
                <w:noProof/>
                <w:webHidden/>
              </w:rPr>
            </w:r>
            <w:r>
              <w:rPr>
                <w:noProof/>
                <w:webHidden/>
              </w:rPr>
              <w:fldChar w:fldCharType="separate"/>
            </w:r>
            <w:r>
              <w:rPr>
                <w:noProof/>
                <w:webHidden/>
              </w:rPr>
              <w:t>3</w:t>
            </w:r>
            <w:r>
              <w:rPr>
                <w:noProof/>
                <w:webHidden/>
              </w:rPr>
              <w:fldChar w:fldCharType="end"/>
            </w:r>
          </w:hyperlink>
        </w:p>
        <w:p w14:paraId="4F526B5B" w14:textId="256DCD35" w:rsidR="00430B11" w:rsidRDefault="00430B11">
          <w:pPr>
            <w:pStyle w:val="TOC2"/>
            <w:tabs>
              <w:tab w:val="right" w:leader="dot" w:pos="8630"/>
            </w:tabs>
            <w:rPr>
              <w:rFonts w:eastAsiaTheme="minorEastAsia"/>
              <w:noProof/>
              <w:color w:val="auto"/>
              <w:lang w:val="en-IN" w:eastAsia="en-IN"/>
            </w:rPr>
          </w:pPr>
          <w:hyperlink w:anchor="_Toc57040932" w:history="1">
            <w:r w:rsidRPr="00142EFC">
              <w:rPr>
                <w:rStyle w:val="Hyperlink"/>
                <w:noProof/>
              </w:rPr>
              <w:t>Why NMC?</w:t>
            </w:r>
            <w:r>
              <w:rPr>
                <w:noProof/>
                <w:webHidden/>
              </w:rPr>
              <w:tab/>
            </w:r>
            <w:r>
              <w:rPr>
                <w:noProof/>
                <w:webHidden/>
              </w:rPr>
              <w:fldChar w:fldCharType="begin"/>
            </w:r>
            <w:r>
              <w:rPr>
                <w:noProof/>
                <w:webHidden/>
              </w:rPr>
              <w:instrText xml:space="preserve"> PAGEREF _Toc57040932 \h </w:instrText>
            </w:r>
            <w:r>
              <w:rPr>
                <w:noProof/>
                <w:webHidden/>
              </w:rPr>
            </w:r>
            <w:r>
              <w:rPr>
                <w:noProof/>
                <w:webHidden/>
              </w:rPr>
              <w:fldChar w:fldCharType="separate"/>
            </w:r>
            <w:r>
              <w:rPr>
                <w:noProof/>
                <w:webHidden/>
              </w:rPr>
              <w:t>3</w:t>
            </w:r>
            <w:r>
              <w:rPr>
                <w:noProof/>
                <w:webHidden/>
              </w:rPr>
              <w:fldChar w:fldCharType="end"/>
            </w:r>
          </w:hyperlink>
        </w:p>
        <w:p w14:paraId="27ED63B1" w14:textId="1C50A0C1" w:rsidR="00430B11" w:rsidRDefault="00430B11">
          <w:pPr>
            <w:pStyle w:val="TOC1"/>
            <w:tabs>
              <w:tab w:val="right" w:leader="dot" w:pos="8630"/>
            </w:tabs>
            <w:rPr>
              <w:rFonts w:eastAsiaTheme="minorEastAsia"/>
              <w:noProof/>
              <w:color w:val="auto"/>
              <w:lang w:val="en-IN" w:eastAsia="en-IN"/>
            </w:rPr>
          </w:pPr>
          <w:hyperlink w:anchor="_Toc57040933" w:history="1">
            <w:r w:rsidRPr="00142EFC">
              <w:rPr>
                <w:rStyle w:val="Hyperlink"/>
                <w:noProof/>
              </w:rPr>
              <w:t>Deciding Capacity:</w:t>
            </w:r>
            <w:r>
              <w:rPr>
                <w:noProof/>
                <w:webHidden/>
              </w:rPr>
              <w:tab/>
            </w:r>
            <w:r>
              <w:rPr>
                <w:noProof/>
                <w:webHidden/>
              </w:rPr>
              <w:fldChar w:fldCharType="begin"/>
            </w:r>
            <w:r>
              <w:rPr>
                <w:noProof/>
                <w:webHidden/>
              </w:rPr>
              <w:instrText xml:space="preserve"> PAGEREF _Toc57040933 \h </w:instrText>
            </w:r>
            <w:r>
              <w:rPr>
                <w:noProof/>
                <w:webHidden/>
              </w:rPr>
            </w:r>
            <w:r>
              <w:rPr>
                <w:noProof/>
                <w:webHidden/>
              </w:rPr>
              <w:fldChar w:fldCharType="separate"/>
            </w:r>
            <w:r>
              <w:rPr>
                <w:noProof/>
                <w:webHidden/>
              </w:rPr>
              <w:t>4</w:t>
            </w:r>
            <w:r>
              <w:rPr>
                <w:noProof/>
                <w:webHidden/>
              </w:rPr>
              <w:fldChar w:fldCharType="end"/>
            </w:r>
          </w:hyperlink>
        </w:p>
        <w:p w14:paraId="59164AC7" w14:textId="102892A7" w:rsidR="00430B11" w:rsidRDefault="00430B11">
          <w:pPr>
            <w:pStyle w:val="TOC2"/>
            <w:tabs>
              <w:tab w:val="right" w:leader="dot" w:pos="8630"/>
            </w:tabs>
            <w:rPr>
              <w:rFonts w:eastAsiaTheme="minorEastAsia"/>
              <w:noProof/>
              <w:color w:val="auto"/>
              <w:lang w:val="en-IN" w:eastAsia="en-IN"/>
            </w:rPr>
          </w:pPr>
          <w:hyperlink w:anchor="_Toc57040934" w:history="1">
            <w:r w:rsidRPr="00142EFC">
              <w:rPr>
                <w:rStyle w:val="Hyperlink"/>
                <w:noProof/>
              </w:rPr>
              <w:t>Why 16P?</w:t>
            </w:r>
            <w:r>
              <w:rPr>
                <w:noProof/>
                <w:webHidden/>
              </w:rPr>
              <w:tab/>
            </w:r>
            <w:r>
              <w:rPr>
                <w:noProof/>
                <w:webHidden/>
              </w:rPr>
              <w:fldChar w:fldCharType="begin"/>
            </w:r>
            <w:r>
              <w:rPr>
                <w:noProof/>
                <w:webHidden/>
              </w:rPr>
              <w:instrText xml:space="preserve"> PAGEREF _Toc57040934 \h </w:instrText>
            </w:r>
            <w:r>
              <w:rPr>
                <w:noProof/>
                <w:webHidden/>
              </w:rPr>
            </w:r>
            <w:r>
              <w:rPr>
                <w:noProof/>
                <w:webHidden/>
              </w:rPr>
              <w:fldChar w:fldCharType="separate"/>
            </w:r>
            <w:r>
              <w:rPr>
                <w:noProof/>
                <w:webHidden/>
              </w:rPr>
              <w:t>4</w:t>
            </w:r>
            <w:r>
              <w:rPr>
                <w:noProof/>
                <w:webHidden/>
              </w:rPr>
              <w:fldChar w:fldCharType="end"/>
            </w:r>
          </w:hyperlink>
        </w:p>
        <w:p w14:paraId="473F8717" w14:textId="7A46710F" w:rsidR="00430B11" w:rsidRDefault="00430B11">
          <w:pPr>
            <w:pStyle w:val="TOC1"/>
            <w:tabs>
              <w:tab w:val="right" w:leader="dot" w:pos="8630"/>
            </w:tabs>
            <w:rPr>
              <w:rFonts w:eastAsiaTheme="minorEastAsia"/>
              <w:noProof/>
              <w:color w:val="auto"/>
              <w:lang w:val="en-IN" w:eastAsia="en-IN"/>
            </w:rPr>
          </w:pPr>
          <w:hyperlink w:anchor="_Toc57040935" w:history="1">
            <w:r w:rsidRPr="00142EFC">
              <w:rPr>
                <w:rStyle w:val="Hyperlink"/>
                <w:noProof/>
              </w:rPr>
              <w:t>Deciding Voltage:</w:t>
            </w:r>
            <w:r>
              <w:rPr>
                <w:noProof/>
                <w:webHidden/>
              </w:rPr>
              <w:tab/>
            </w:r>
            <w:r>
              <w:rPr>
                <w:noProof/>
                <w:webHidden/>
              </w:rPr>
              <w:fldChar w:fldCharType="begin"/>
            </w:r>
            <w:r>
              <w:rPr>
                <w:noProof/>
                <w:webHidden/>
              </w:rPr>
              <w:instrText xml:space="preserve"> PAGEREF _Toc57040935 \h </w:instrText>
            </w:r>
            <w:r>
              <w:rPr>
                <w:noProof/>
                <w:webHidden/>
              </w:rPr>
            </w:r>
            <w:r>
              <w:rPr>
                <w:noProof/>
                <w:webHidden/>
              </w:rPr>
              <w:fldChar w:fldCharType="separate"/>
            </w:r>
            <w:r>
              <w:rPr>
                <w:noProof/>
                <w:webHidden/>
              </w:rPr>
              <w:t>6</w:t>
            </w:r>
            <w:r>
              <w:rPr>
                <w:noProof/>
                <w:webHidden/>
              </w:rPr>
              <w:fldChar w:fldCharType="end"/>
            </w:r>
          </w:hyperlink>
        </w:p>
        <w:p w14:paraId="6B2E4C2D" w14:textId="6E2ADB28" w:rsidR="00430B11" w:rsidRDefault="00430B11">
          <w:pPr>
            <w:pStyle w:val="TOC1"/>
            <w:tabs>
              <w:tab w:val="right" w:leader="dot" w:pos="8630"/>
            </w:tabs>
            <w:rPr>
              <w:rFonts w:eastAsiaTheme="minorEastAsia"/>
              <w:noProof/>
              <w:color w:val="auto"/>
              <w:lang w:val="en-IN" w:eastAsia="en-IN"/>
            </w:rPr>
          </w:pPr>
          <w:hyperlink w:anchor="_Toc57040936" w:history="1">
            <w:r w:rsidRPr="00142EFC">
              <w:rPr>
                <w:rStyle w:val="Hyperlink"/>
                <w:noProof/>
              </w:rPr>
              <w:t>Modularizing using SCM/PCM approach:</w:t>
            </w:r>
            <w:r>
              <w:rPr>
                <w:noProof/>
                <w:webHidden/>
              </w:rPr>
              <w:tab/>
            </w:r>
            <w:r>
              <w:rPr>
                <w:noProof/>
                <w:webHidden/>
              </w:rPr>
              <w:fldChar w:fldCharType="begin"/>
            </w:r>
            <w:r>
              <w:rPr>
                <w:noProof/>
                <w:webHidden/>
              </w:rPr>
              <w:instrText xml:space="preserve"> PAGEREF _Toc57040936 \h </w:instrText>
            </w:r>
            <w:r>
              <w:rPr>
                <w:noProof/>
                <w:webHidden/>
              </w:rPr>
            </w:r>
            <w:r>
              <w:rPr>
                <w:noProof/>
                <w:webHidden/>
              </w:rPr>
              <w:fldChar w:fldCharType="separate"/>
            </w:r>
            <w:r>
              <w:rPr>
                <w:noProof/>
                <w:webHidden/>
              </w:rPr>
              <w:t>7</w:t>
            </w:r>
            <w:r>
              <w:rPr>
                <w:noProof/>
                <w:webHidden/>
              </w:rPr>
              <w:fldChar w:fldCharType="end"/>
            </w:r>
          </w:hyperlink>
        </w:p>
        <w:p w14:paraId="6A2D5DD8" w14:textId="2C9DE122" w:rsidR="00430B11" w:rsidRDefault="00430B11">
          <w:pPr>
            <w:pStyle w:val="TOC2"/>
            <w:tabs>
              <w:tab w:val="right" w:leader="dot" w:pos="8630"/>
            </w:tabs>
            <w:rPr>
              <w:rFonts w:eastAsiaTheme="minorEastAsia"/>
              <w:noProof/>
              <w:color w:val="auto"/>
              <w:lang w:val="en-IN" w:eastAsia="en-IN"/>
            </w:rPr>
          </w:pPr>
          <w:hyperlink w:anchor="_Toc57040937" w:history="1">
            <w:r w:rsidRPr="00142EFC">
              <w:rPr>
                <w:rStyle w:val="Hyperlink"/>
                <w:noProof/>
              </w:rPr>
              <w:t>Reason:</w:t>
            </w:r>
            <w:r>
              <w:rPr>
                <w:noProof/>
                <w:webHidden/>
              </w:rPr>
              <w:tab/>
            </w:r>
            <w:r>
              <w:rPr>
                <w:noProof/>
                <w:webHidden/>
              </w:rPr>
              <w:fldChar w:fldCharType="begin"/>
            </w:r>
            <w:r>
              <w:rPr>
                <w:noProof/>
                <w:webHidden/>
              </w:rPr>
              <w:instrText xml:space="preserve"> PAGEREF _Toc57040937 \h </w:instrText>
            </w:r>
            <w:r>
              <w:rPr>
                <w:noProof/>
                <w:webHidden/>
              </w:rPr>
            </w:r>
            <w:r>
              <w:rPr>
                <w:noProof/>
                <w:webHidden/>
              </w:rPr>
              <w:fldChar w:fldCharType="separate"/>
            </w:r>
            <w:r>
              <w:rPr>
                <w:noProof/>
                <w:webHidden/>
              </w:rPr>
              <w:t>7</w:t>
            </w:r>
            <w:r>
              <w:rPr>
                <w:noProof/>
                <w:webHidden/>
              </w:rPr>
              <w:fldChar w:fldCharType="end"/>
            </w:r>
          </w:hyperlink>
        </w:p>
        <w:p w14:paraId="69761F47" w14:textId="4DF9970B" w:rsidR="00430B11" w:rsidRDefault="00430B11">
          <w:pPr>
            <w:pStyle w:val="TOC2"/>
            <w:tabs>
              <w:tab w:val="right" w:leader="dot" w:pos="8630"/>
            </w:tabs>
            <w:rPr>
              <w:rFonts w:eastAsiaTheme="minorEastAsia"/>
              <w:noProof/>
              <w:color w:val="auto"/>
              <w:lang w:val="en-IN" w:eastAsia="en-IN"/>
            </w:rPr>
          </w:pPr>
          <w:hyperlink w:anchor="_Toc57040938" w:history="1">
            <w:r w:rsidRPr="00142EFC">
              <w:rPr>
                <w:rStyle w:val="Hyperlink"/>
                <w:noProof/>
              </w:rPr>
              <w:t>Approach:</w:t>
            </w:r>
            <w:r>
              <w:rPr>
                <w:noProof/>
                <w:webHidden/>
              </w:rPr>
              <w:tab/>
            </w:r>
            <w:r>
              <w:rPr>
                <w:noProof/>
                <w:webHidden/>
              </w:rPr>
              <w:fldChar w:fldCharType="begin"/>
            </w:r>
            <w:r>
              <w:rPr>
                <w:noProof/>
                <w:webHidden/>
              </w:rPr>
              <w:instrText xml:space="preserve"> PAGEREF _Toc57040938 \h </w:instrText>
            </w:r>
            <w:r>
              <w:rPr>
                <w:noProof/>
                <w:webHidden/>
              </w:rPr>
            </w:r>
            <w:r>
              <w:rPr>
                <w:noProof/>
                <w:webHidden/>
              </w:rPr>
              <w:fldChar w:fldCharType="separate"/>
            </w:r>
            <w:r>
              <w:rPr>
                <w:noProof/>
                <w:webHidden/>
              </w:rPr>
              <w:t>7</w:t>
            </w:r>
            <w:r>
              <w:rPr>
                <w:noProof/>
                <w:webHidden/>
              </w:rPr>
              <w:fldChar w:fldCharType="end"/>
            </w:r>
          </w:hyperlink>
        </w:p>
        <w:p w14:paraId="739AD1A3" w14:textId="44070477" w:rsidR="00430B11" w:rsidRDefault="00430B11">
          <w:pPr>
            <w:pStyle w:val="TOC2"/>
            <w:tabs>
              <w:tab w:val="right" w:leader="dot" w:pos="8630"/>
            </w:tabs>
            <w:rPr>
              <w:rFonts w:eastAsiaTheme="minorEastAsia"/>
              <w:noProof/>
              <w:color w:val="auto"/>
              <w:lang w:val="en-IN" w:eastAsia="en-IN"/>
            </w:rPr>
          </w:pPr>
          <w:hyperlink w:anchor="_Toc57040939" w:history="1">
            <w:r w:rsidRPr="00142EFC">
              <w:rPr>
                <w:rStyle w:val="Hyperlink"/>
                <w:noProof/>
              </w:rPr>
              <w:t>Number of Modules:</w:t>
            </w:r>
            <w:r>
              <w:rPr>
                <w:noProof/>
                <w:webHidden/>
              </w:rPr>
              <w:tab/>
            </w:r>
            <w:r>
              <w:rPr>
                <w:noProof/>
                <w:webHidden/>
              </w:rPr>
              <w:fldChar w:fldCharType="begin"/>
            </w:r>
            <w:r>
              <w:rPr>
                <w:noProof/>
                <w:webHidden/>
              </w:rPr>
              <w:instrText xml:space="preserve"> PAGEREF _Toc57040939 \h </w:instrText>
            </w:r>
            <w:r>
              <w:rPr>
                <w:noProof/>
                <w:webHidden/>
              </w:rPr>
            </w:r>
            <w:r>
              <w:rPr>
                <w:noProof/>
                <w:webHidden/>
              </w:rPr>
              <w:fldChar w:fldCharType="separate"/>
            </w:r>
            <w:r>
              <w:rPr>
                <w:noProof/>
                <w:webHidden/>
              </w:rPr>
              <w:t>7</w:t>
            </w:r>
            <w:r>
              <w:rPr>
                <w:noProof/>
                <w:webHidden/>
              </w:rPr>
              <w:fldChar w:fldCharType="end"/>
            </w:r>
          </w:hyperlink>
        </w:p>
        <w:p w14:paraId="15695B2B" w14:textId="3BC60A00" w:rsidR="00430B11" w:rsidRDefault="00430B11">
          <w:pPr>
            <w:pStyle w:val="TOC1"/>
            <w:tabs>
              <w:tab w:val="right" w:leader="dot" w:pos="8630"/>
            </w:tabs>
            <w:rPr>
              <w:rFonts w:eastAsiaTheme="minorEastAsia"/>
              <w:noProof/>
              <w:color w:val="auto"/>
              <w:lang w:val="en-IN" w:eastAsia="en-IN"/>
            </w:rPr>
          </w:pPr>
          <w:hyperlink w:anchor="_Toc57040940" w:history="1">
            <w:r w:rsidRPr="00142EFC">
              <w:rPr>
                <w:rStyle w:val="Hyperlink"/>
                <w:noProof/>
              </w:rPr>
              <w:t>BMS</w:t>
            </w:r>
            <w:r>
              <w:rPr>
                <w:noProof/>
                <w:webHidden/>
              </w:rPr>
              <w:tab/>
            </w:r>
            <w:r>
              <w:rPr>
                <w:noProof/>
                <w:webHidden/>
              </w:rPr>
              <w:fldChar w:fldCharType="begin"/>
            </w:r>
            <w:r>
              <w:rPr>
                <w:noProof/>
                <w:webHidden/>
              </w:rPr>
              <w:instrText xml:space="preserve"> PAGEREF _Toc57040940 \h </w:instrText>
            </w:r>
            <w:r>
              <w:rPr>
                <w:noProof/>
                <w:webHidden/>
              </w:rPr>
            </w:r>
            <w:r>
              <w:rPr>
                <w:noProof/>
                <w:webHidden/>
              </w:rPr>
              <w:fldChar w:fldCharType="separate"/>
            </w:r>
            <w:r>
              <w:rPr>
                <w:noProof/>
                <w:webHidden/>
              </w:rPr>
              <w:t>8</w:t>
            </w:r>
            <w:r>
              <w:rPr>
                <w:noProof/>
                <w:webHidden/>
              </w:rPr>
              <w:fldChar w:fldCharType="end"/>
            </w:r>
          </w:hyperlink>
        </w:p>
        <w:p w14:paraId="05DB4B54" w14:textId="36A4F5BB" w:rsidR="00430B11" w:rsidRDefault="00430B11">
          <w:pPr>
            <w:pStyle w:val="TOC1"/>
            <w:tabs>
              <w:tab w:val="right" w:leader="dot" w:pos="8630"/>
            </w:tabs>
            <w:rPr>
              <w:rFonts w:eastAsiaTheme="minorEastAsia"/>
              <w:noProof/>
              <w:color w:val="auto"/>
              <w:lang w:val="en-IN" w:eastAsia="en-IN"/>
            </w:rPr>
          </w:pPr>
          <w:hyperlink w:anchor="_Toc57040941" w:history="1">
            <w:r w:rsidRPr="00142EFC">
              <w:rPr>
                <w:rStyle w:val="Hyperlink"/>
                <w:noProof/>
              </w:rPr>
              <w:t>Battery Packing Structure and Cooling:</w:t>
            </w:r>
            <w:r>
              <w:rPr>
                <w:noProof/>
                <w:webHidden/>
              </w:rPr>
              <w:tab/>
            </w:r>
            <w:r>
              <w:rPr>
                <w:noProof/>
                <w:webHidden/>
              </w:rPr>
              <w:fldChar w:fldCharType="begin"/>
            </w:r>
            <w:r>
              <w:rPr>
                <w:noProof/>
                <w:webHidden/>
              </w:rPr>
              <w:instrText xml:space="preserve"> PAGEREF _Toc57040941 \h </w:instrText>
            </w:r>
            <w:r>
              <w:rPr>
                <w:noProof/>
                <w:webHidden/>
              </w:rPr>
            </w:r>
            <w:r>
              <w:rPr>
                <w:noProof/>
                <w:webHidden/>
              </w:rPr>
              <w:fldChar w:fldCharType="separate"/>
            </w:r>
            <w:r>
              <w:rPr>
                <w:noProof/>
                <w:webHidden/>
              </w:rPr>
              <w:t>9</w:t>
            </w:r>
            <w:r>
              <w:rPr>
                <w:noProof/>
                <w:webHidden/>
              </w:rPr>
              <w:fldChar w:fldCharType="end"/>
            </w:r>
          </w:hyperlink>
        </w:p>
        <w:p w14:paraId="48E58CAA" w14:textId="4F09C748" w:rsidR="00430B11" w:rsidRDefault="00430B11">
          <w:pPr>
            <w:pStyle w:val="TOC2"/>
            <w:tabs>
              <w:tab w:val="right" w:leader="dot" w:pos="8630"/>
            </w:tabs>
            <w:rPr>
              <w:rFonts w:eastAsiaTheme="minorEastAsia"/>
              <w:noProof/>
              <w:color w:val="auto"/>
              <w:lang w:val="en-IN" w:eastAsia="en-IN"/>
            </w:rPr>
          </w:pPr>
          <w:hyperlink w:anchor="_Toc57040942" w:history="1">
            <w:r w:rsidRPr="00142EFC">
              <w:rPr>
                <w:rStyle w:val="Hyperlink"/>
                <w:noProof/>
              </w:rPr>
              <w:t>inline packing or stagerred:</w:t>
            </w:r>
            <w:r>
              <w:rPr>
                <w:noProof/>
                <w:webHidden/>
              </w:rPr>
              <w:tab/>
            </w:r>
            <w:r>
              <w:rPr>
                <w:noProof/>
                <w:webHidden/>
              </w:rPr>
              <w:fldChar w:fldCharType="begin"/>
            </w:r>
            <w:r>
              <w:rPr>
                <w:noProof/>
                <w:webHidden/>
              </w:rPr>
              <w:instrText xml:space="preserve"> PAGEREF _Toc57040942 \h </w:instrText>
            </w:r>
            <w:r>
              <w:rPr>
                <w:noProof/>
                <w:webHidden/>
              </w:rPr>
            </w:r>
            <w:r>
              <w:rPr>
                <w:noProof/>
                <w:webHidden/>
              </w:rPr>
              <w:fldChar w:fldCharType="separate"/>
            </w:r>
            <w:r>
              <w:rPr>
                <w:noProof/>
                <w:webHidden/>
              </w:rPr>
              <w:t>9</w:t>
            </w:r>
            <w:r>
              <w:rPr>
                <w:noProof/>
                <w:webHidden/>
              </w:rPr>
              <w:fldChar w:fldCharType="end"/>
            </w:r>
          </w:hyperlink>
        </w:p>
        <w:p w14:paraId="2952239C" w14:textId="6570A3EC" w:rsidR="00430B11" w:rsidRDefault="00430B11">
          <w:pPr>
            <w:pStyle w:val="TOC1"/>
            <w:tabs>
              <w:tab w:val="right" w:leader="dot" w:pos="8630"/>
            </w:tabs>
            <w:rPr>
              <w:rFonts w:eastAsiaTheme="minorEastAsia"/>
              <w:noProof/>
              <w:color w:val="auto"/>
              <w:lang w:val="en-IN" w:eastAsia="en-IN"/>
            </w:rPr>
          </w:pPr>
          <w:hyperlink w:anchor="_Toc57040943" w:history="1">
            <w:r w:rsidRPr="00142EFC">
              <w:rPr>
                <w:rStyle w:val="Hyperlink"/>
                <w:noProof/>
              </w:rPr>
              <w:t>Safety and Insulation:</w:t>
            </w:r>
            <w:r>
              <w:rPr>
                <w:noProof/>
                <w:webHidden/>
              </w:rPr>
              <w:tab/>
            </w:r>
            <w:r>
              <w:rPr>
                <w:noProof/>
                <w:webHidden/>
              </w:rPr>
              <w:fldChar w:fldCharType="begin"/>
            </w:r>
            <w:r>
              <w:rPr>
                <w:noProof/>
                <w:webHidden/>
              </w:rPr>
              <w:instrText xml:space="preserve"> PAGEREF _Toc57040943 \h </w:instrText>
            </w:r>
            <w:r>
              <w:rPr>
                <w:noProof/>
                <w:webHidden/>
              </w:rPr>
            </w:r>
            <w:r>
              <w:rPr>
                <w:noProof/>
                <w:webHidden/>
              </w:rPr>
              <w:fldChar w:fldCharType="separate"/>
            </w:r>
            <w:r>
              <w:rPr>
                <w:noProof/>
                <w:webHidden/>
              </w:rPr>
              <w:t>10</w:t>
            </w:r>
            <w:r>
              <w:rPr>
                <w:noProof/>
                <w:webHidden/>
              </w:rPr>
              <w:fldChar w:fldCharType="end"/>
            </w:r>
          </w:hyperlink>
        </w:p>
        <w:p w14:paraId="4F2CE6F2" w14:textId="12D7C66C" w:rsidR="00430B11" w:rsidRDefault="00430B11">
          <w:pPr>
            <w:pStyle w:val="TOC2"/>
            <w:tabs>
              <w:tab w:val="right" w:leader="dot" w:pos="8630"/>
            </w:tabs>
            <w:rPr>
              <w:rFonts w:eastAsiaTheme="minorEastAsia"/>
              <w:noProof/>
              <w:color w:val="auto"/>
              <w:lang w:val="en-IN" w:eastAsia="en-IN"/>
            </w:rPr>
          </w:pPr>
          <w:hyperlink w:anchor="_Toc57040944" w:history="1">
            <w:r w:rsidRPr="00142EFC">
              <w:rPr>
                <w:rStyle w:val="Hyperlink"/>
                <w:noProof/>
              </w:rPr>
              <w:t>Tabs:</w:t>
            </w:r>
            <w:r>
              <w:rPr>
                <w:noProof/>
                <w:webHidden/>
              </w:rPr>
              <w:tab/>
            </w:r>
            <w:r>
              <w:rPr>
                <w:noProof/>
                <w:webHidden/>
              </w:rPr>
              <w:fldChar w:fldCharType="begin"/>
            </w:r>
            <w:r>
              <w:rPr>
                <w:noProof/>
                <w:webHidden/>
              </w:rPr>
              <w:instrText xml:space="preserve"> PAGEREF _Toc57040944 \h </w:instrText>
            </w:r>
            <w:r>
              <w:rPr>
                <w:noProof/>
                <w:webHidden/>
              </w:rPr>
            </w:r>
            <w:r>
              <w:rPr>
                <w:noProof/>
                <w:webHidden/>
              </w:rPr>
              <w:fldChar w:fldCharType="separate"/>
            </w:r>
            <w:r>
              <w:rPr>
                <w:noProof/>
                <w:webHidden/>
              </w:rPr>
              <w:t>10</w:t>
            </w:r>
            <w:r>
              <w:rPr>
                <w:noProof/>
                <w:webHidden/>
              </w:rPr>
              <w:fldChar w:fldCharType="end"/>
            </w:r>
          </w:hyperlink>
        </w:p>
        <w:p w14:paraId="08A4B280" w14:textId="10A8B483" w:rsidR="00430B11" w:rsidRDefault="00430B11">
          <w:pPr>
            <w:pStyle w:val="TOC2"/>
            <w:tabs>
              <w:tab w:val="right" w:leader="dot" w:pos="8630"/>
            </w:tabs>
            <w:rPr>
              <w:rFonts w:eastAsiaTheme="minorEastAsia"/>
              <w:noProof/>
              <w:color w:val="auto"/>
              <w:lang w:val="en-IN" w:eastAsia="en-IN"/>
            </w:rPr>
          </w:pPr>
          <w:hyperlink w:anchor="_Toc57040945" w:history="1">
            <w:r w:rsidRPr="00142EFC">
              <w:rPr>
                <w:rStyle w:val="Hyperlink"/>
                <w:noProof/>
              </w:rPr>
              <w:t>Wires:</w:t>
            </w:r>
            <w:r>
              <w:rPr>
                <w:noProof/>
                <w:webHidden/>
              </w:rPr>
              <w:tab/>
            </w:r>
            <w:r>
              <w:rPr>
                <w:noProof/>
                <w:webHidden/>
              </w:rPr>
              <w:fldChar w:fldCharType="begin"/>
            </w:r>
            <w:r>
              <w:rPr>
                <w:noProof/>
                <w:webHidden/>
              </w:rPr>
              <w:instrText xml:space="preserve"> PAGEREF _Toc57040945 \h </w:instrText>
            </w:r>
            <w:r>
              <w:rPr>
                <w:noProof/>
                <w:webHidden/>
              </w:rPr>
            </w:r>
            <w:r>
              <w:rPr>
                <w:noProof/>
                <w:webHidden/>
              </w:rPr>
              <w:fldChar w:fldCharType="separate"/>
            </w:r>
            <w:r>
              <w:rPr>
                <w:noProof/>
                <w:webHidden/>
              </w:rPr>
              <w:t>10</w:t>
            </w:r>
            <w:r>
              <w:rPr>
                <w:noProof/>
                <w:webHidden/>
              </w:rPr>
              <w:fldChar w:fldCharType="end"/>
            </w:r>
          </w:hyperlink>
        </w:p>
        <w:p w14:paraId="31609126" w14:textId="232FBE73" w:rsidR="00430B11" w:rsidRDefault="00430B11">
          <w:pPr>
            <w:pStyle w:val="TOC2"/>
            <w:tabs>
              <w:tab w:val="right" w:leader="dot" w:pos="8630"/>
            </w:tabs>
            <w:rPr>
              <w:rFonts w:eastAsiaTheme="minorEastAsia"/>
              <w:noProof/>
              <w:color w:val="auto"/>
              <w:lang w:val="en-IN" w:eastAsia="en-IN"/>
            </w:rPr>
          </w:pPr>
          <w:hyperlink w:anchor="_Toc57040946" w:history="1">
            <w:r w:rsidRPr="00142EFC">
              <w:rPr>
                <w:rStyle w:val="Hyperlink"/>
                <w:noProof/>
              </w:rPr>
              <w:t>Casing:</w:t>
            </w:r>
            <w:r>
              <w:rPr>
                <w:noProof/>
                <w:webHidden/>
              </w:rPr>
              <w:tab/>
            </w:r>
            <w:r>
              <w:rPr>
                <w:noProof/>
                <w:webHidden/>
              </w:rPr>
              <w:fldChar w:fldCharType="begin"/>
            </w:r>
            <w:r>
              <w:rPr>
                <w:noProof/>
                <w:webHidden/>
              </w:rPr>
              <w:instrText xml:space="preserve"> PAGEREF _Toc57040946 \h </w:instrText>
            </w:r>
            <w:r>
              <w:rPr>
                <w:noProof/>
                <w:webHidden/>
              </w:rPr>
            </w:r>
            <w:r>
              <w:rPr>
                <w:noProof/>
                <w:webHidden/>
              </w:rPr>
              <w:fldChar w:fldCharType="separate"/>
            </w:r>
            <w:r>
              <w:rPr>
                <w:noProof/>
                <w:webHidden/>
              </w:rPr>
              <w:t>10</w:t>
            </w:r>
            <w:r>
              <w:rPr>
                <w:noProof/>
                <w:webHidden/>
              </w:rPr>
              <w:fldChar w:fldCharType="end"/>
            </w:r>
          </w:hyperlink>
        </w:p>
        <w:p w14:paraId="60AD1E91" w14:textId="608D8D01" w:rsidR="00430B11" w:rsidRDefault="00430B11">
          <w:pPr>
            <w:pStyle w:val="TOC2"/>
            <w:tabs>
              <w:tab w:val="right" w:leader="dot" w:pos="8630"/>
            </w:tabs>
            <w:rPr>
              <w:rFonts w:eastAsiaTheme="minorEastAsia"/>
              <w:noProof/>
              <w:color w:val="auto"/>
              <w:lang w:val="en-IN" w:eastAsia="en-IN"/>
            </w:rPr>
          </w:pPr>
          <w:hyperlink w:anchor="_Toc57040947" w:history="1">
            <w:r w:rsidRPr="00142EFC">
              <w:rPr>
                <w:rStyle w:val="Hyperlink"/>
                <w:noProof/>
              </w:rPr>
              <w:t>Fuse:</w:t>
            </w:r>
            <w:r>
              <w:rPr>
                <w:noProof/>
                <w:webHidden/>
              </w:rPr>
              <w:tab/>
            </w:r>
            <w:r>
              <w:rPr>
                <w:noProof/>
                <w:webHidden/>
              </w:rPr>
              <w:fldChar w:fldCharType="begin"/>
            </w:r>
            <w:r>
              <w:rPr>
                <w:noProof/>
                <w:webHidden/>
              </w:rPr>
              <w:instrText xml:space="preserve"> PAGEREF _Toc57040947 \h </w:instrText>
            </w:r>
            <w:r>
              <w:rPr>
                <w:noProof/>
                <w:webHidden/>
              </w:rPr>
            </w:r>
            <w:r>
              <w:rPr>
                <w:noProof/>
                <w:webHidden/>
              </w:rPr>
              <w:fldChar w:fldCharType="separate"/>
            </w:r>
            <w:r>
              <w:rPr>
                <w:noProof/>
                <w:webHidden/>
              </w:rPr>
              <w:t>10</w:t>
            </w:r>
            <w:r>
              <w:rPr>
                <w:noProof/>
                <w:webHidden/>
              </w:rPr>
              <w:fldChar w:fldCharType="end"/>
            </w:r>
          </w:hyperlink>
        </w:p>
        <w:p w14:paraId="6C7A909E" w14:textId="294F98E7" w:rsidR="00430B11" w:rsidRDefault="00430B11">
          <w:pPr>
            <w:pStyle w:val="TOC1"/>
            <w:tabs>
              <w:tab w:val="right" w:leader="dot" w:pos="8630"/>
            </w:tabs>
            <w:rPr>
              <w:rFonts w:eastAsiaTheme="minorEastAsia"/>
              <w:noProof/>
              <w:color w:val="auto"/>
              <w:lang w:val="en-IN" w:eastAsia="en-IN"/>
            </w:rPr>
          </w:pPr>
          <w:hyperlink w:anchor="_Toc57040948" w:history="1">
            <w:r w:rsidRPr="00142EFC">
              <w:rPr>
                <w:rStyle w:val="Hyperlink"/>
                <w:noProof/>
              </w:rPr>
              <w:t>References:</w:t>
            </w:r>
            <w:r>
              <w:rPr>
                <w:noProof/>
                <w:webHidden/>
              </w:rPr>
              <w:tab/>
            </w:r>
            <w:r>
              <w:rPr>
                <w:noProof/>
                <w:webHidden/>
              </w:rPr>
              <w:fldChar w:fldCharType="begin"/>
            </w:r>
            <w:r>
              <w:rPr>
                <w:noProof/>
                <w:webHidden/>
              </w:rPr>
              <w:instrText xml:space="preserve"> PAGEREF _Toc57040948 \h </w:instrText>
            </w:r>
            <w:r>
              <w:rPr>
                <w:noProof/>
                <w:webHidden/>
              </w:rPr>
            </w:r>
            <w:r>
              <w:rPr>
                <w:noProof/>
                <w:webHidden/>
              </w:rPr>
              <w:fldChar w:fldCharType="separate"/>
            </w:r>
            <w:r>
              <w:rPr>
                <w:noProof/>
                <w:webHidden/>
              </w:rPr>
              <w:t>11</w:t>
            </w:r>
            <w:r>
              <w:rPr>
                <w:noProof/>
                <w:webHidden/>
              </w:rPr>
              <w:fldChar w:fldCharType="end"/>
            </w:r>
          </w:hyperlink>
        </w:p>
        <w:p w14:paraId="7D9592B4" w14:textId="350AE57A" w:rsidR="00E143A8" w:rsidRDefault="00E143A8">
          <w:r>
            <w:rPr>
              <w:b/>
              <w:bCs/>
              <w:noProof/>
            </w:rPr>
            <w:fldChar w:fldCharType="end"/>
          </w:r>
        </w:p>
      </w:sdtContent>
    </w:sdt>
    <w:p w14:paraId="34304DC8" w14:textId="03852E29" w:rsidR="00C6554A" w:rsidRDefault="00C6554A" w:rsidP="00C6554A">
      <w:pPr>
        <w:pStyle w:val="ContactInfo"/>
      </w:pPr>
      <w:r>
        <w:br w:type="page"/>
      </w:r>
    </w:p>
    <w:p w14:paraId="3C24B59E" w14:textId="46E86D62" w:rsidR="00C6554A" w:rsidRDefault="00E143A8" w:rsidP="00C6554A">
      <w:pPr>
        <w:pStyle w:val="Heading1"/>
      </w:pPr>
      <w:bookmarkStart w:id="5" w:name="_Toc57040929"/>
      <w:r>
        <w:lastRenderedPageBreak/>
        <w:t>Choice of Battery Chemistry</w:t>
      </w:r>
      <w:r w:rsidR="003A591A">
        <w:t xml:space="preserve"> (18650 Cell)</w:t>
      </w:r>
      <w:r>
        <w:t>:</w:t>
      </w:r>
      <w:bookmarkEnd w:id="5"/>
    </w:p>
    <w:p w14:paraId="28B44547" w14:textId="77777777" w:rsidR="002D509E" w:rsidRDefault="002D509E" w:rsidP="002D509E">
      <w:pPr>
        <w:pStyle w:val="Heading2"/>
      </w:pPr>
      <w:bookmarkStart w:id="6" w:name="_Toc57040930"/>
      <w:r>
        <w:t>Why Lithium Ion?</w:t>
      </w:r>
      <w:bookmarkEnd w:id="6"/>
    </w:p>
    <w:p w14:paraId="26D270D0" w14:textId="77777777" w:rsidR="002D509E" w:rsidRDefault="002D509E" w:rsidP="002D509E">
      <w:r>
        <w:t>To decide the battery pack of an electric bike the first thing we need to decide is the type of battery we will be using. Nowadays lithium ion batteries are best suited for the application of electric vehicles. There several reasons why lithium ion batteries are chosen over other type of batteries such as lithium polymer batteries.</w:t>
      </w:r>
    </w:p>
    <w:p w14:paraId="723EA1FE" w14:textId="77777777" w:rsidR="002D509E" w:rsidRDefault="002D509E" w:rsidP="002D509E">
      <w:pPr>
        <w:rPr>
          <w:b/>
          <w:bCs/>
          <w:szCs w:val="28"/>
        </w:rPr>
      </w:pPr>
      <w:r>
        <w:rPr>
          <w:szCs w:val="28"/>
        </w:rPr>
        <w:t xml:space="preserve">Lithium ion batteries have higher energy density and lower self-discharge than lithium polymer batteries. </w:t>
      </w:r>
    </w:p>
    <w:p w14:paraId="67D98395" w14:textId="77777777" w:rsidR="002D509E" w:rsidRDefault="002D509E" w:rsidP="002D509E">
      <w:pPr>
        <w:rPr>
          <w:b/>
          <w:bCs/>
          <w:szCs w:val="28"/>
        </w:rPr>
      </w:pPr>
      <w:r>
        <w:rPr>
          <w:szCs w:val="28"/>
        </w:rPr>
        <w:t>Lithium ion batteries cost lesser as they have lower manufacture cost.</w:t>
      </w:r>
    </w:p>
    <w:p w14:paraId="1E99E424" w14:textId="77777777" w:rsidR="002D509E" w:rsidRDefault="002D509E" w:rsidP="002D509E">
      <w:pPr>
        <w:rPr>
          <w:b/>
          <w:bCs/>
          <w:szCs w:val="28"/>
        </w:rPr>
      </w:pPr>
      <w:r>
        <w:rPr>
          <w:szCs w:val="28"/>
        </w:rPr>
        <w:t>Lithium polymer batteries have shorter lifespan due to the electrolyte getting harder over time.</w:t>
      </w:r>
    </w:p>
    <w:p w14:paraId="10D1F9F8" w14:textId="77777777" w:rsidR="002D509E" w:rsidRDefault="002D509E" w:rsidP="002D509E">
      <w:pPr>
        <w:rPr>
          <w:b/>
          <w:bCs/>
          <w:szCs w:val="28"/>
        </w:rPr>
      </w:pPr>
      <w:r>
        <w:rPr>
          <w:szCs w:val="28"/>
        </w:rPr>
        <w:t>Lithium polymer batteries can suffer from gassing which leads to swelling of the battery.</w:t>
      </w:r>
    </w:p>
    <w:p w14:paraId="626F5E1B" w14:textId="77777777" w:rsidR="002D509E" w:rsidRDefault="002D509E" w:rsidP="002D509E">
      <w:r>
        <w:rPr>
          <w:szCs w:val="28"/>
        </w:rPr>
        <w:t>For the application of an electric motorcycle the lithium ion battery would be a better option because of its higher energy density and lower self-discharge. This helps in packing more energy in a smaller case.</w:t>
      </w:r>
    </w:p>
    <w:p w14:paraId="69F13653" w14:textId="65BDF3FA" w:rsidR="003A591A" w:rsidRDefault="003A591A" w:rsidP="003A591A">
      <w:pPr>
        <w:pStyle w:val="ListBullet"/>
        <w:numPr>
          <w:ilvl w:val="0"/>
          <w:numId w:val="0"/>
        </w:numPr>
        <w:ind w:left="720" w:hanging="360"/>
      </w:pPr>
    </w:p>
    <w:p w14:paraId="4345B841" w14:textId="64BA67CF" w:rsidR="003A591A" w:rsidRDefault="003A591A" w:rsidP="003A591A">
      <w:pPr>
        <w:pStyle w:val="ListBullet"/>
        <w:numPr>
          <w:ilvl w:val="0"/>
          <w:numId w:val="0"/>
        </w:numPr>
        <w:ind w:left="720" w:hanging="360"/>
      </w:pPr>
    </w:p>
    <w:p w14:paraId="5E2D5401" w14:textId="0BFC821C" w:rsidR="003A591A" w:rsidRDefault="003A591A" w:rsidP="003A591A">
      <w:pPr>
        <w:pStyle w:val="ListBullet"/>
        <w:numPr>
          <w:ilvl w:val="0"/>
          <w:numId w:val="0"/>
        </w:numPr>
        <w:ind w:left="720" w:hanging="360"/>
      </w:pPr>
    </w:p>
    <w:p w14:paraId="7118142E" w14:textId="6D0EE278" w:rsidR="003A591A" w:rsidRDefault="003A591A" w:rsidP="003A591A">
      <w:pPr>
        <w:pStyle w:val="ListBullet"/>
        <w:numPr>
          <w:ilvl w:val="0"/>
          <w:numId w:val="0"/>
        </w:numPr>
        <w:ind w:left="720" w:hanging="360"/>
      </w:pPr>
    </w:p>
    <w:p w14:paraId="6F12FFEA" w14:textId="46F0AA9F" w:rsidR="002D509E" w:rsidRDefault="002D509E" w:rsidP="003A591A">
      <w:pPr>
        <w:pStyle w:val="ListBullet"/>
        <w:numPr>
          <w:ilvl w:val="0"/>
          <w:numId w:val="0"/>
        </w:numPr>
        <w:ind w:left="720" w:hanging="360"/>
      </w:pPr>
    </w:p>
    <w:p w14:paraId="19CE5DEC" w14:textId="77777777" w:rsidR="002D509E" w:rsidRDefault="002D509E" w:rsidP="003A591A">
      <w:pPr>
        <w:pStyle w:val="ListBullet"/>
        <w:numPr>
          <w:ilvl w:val="0"/>
          <w:numId w:val="0"/>
        </w:numPr>
        <w:ind w:left="720" w:hanging="360"/>
      </w:pPr>
    </w:p>
    <w:p w14:paraId="63E7AB03" w14:textId="49987AB1" w:rsidR="003A591A" w:rsidRDefault="003A591A" w:rsidP="003A591A">
      <w:pPr>
        <w:pStyle w:val="ListBullet"/>
        <w:numPr>
          <w:ilvl w:val="0"/>
          <w:numId w:val="0"/>
        </w:numPr>
        <w:ind w:left="720" w:hanging="360"/>
      </w:pPr>
    </w:p>
    <w:p w14:paraId="79A7A1A7" w14:textId="2EF17D34" w:rsidR="003A591A" w:rsidRDefault="003A591A" w:rsidP="003A591A">
      <w:pPr>
        <w:pStyle w:val="ListBullet"/>
        <w:numPr>
          <w:ilvl w:val="0"/>
          <w:numId w:val="0"/>
        </w:numPr>
        <w:ind w:left="720" w:hanging="360"/>
      </w:pPr>
    </w:p>
    <w:p w14:paraId="015CFF59" w14:textId="67BCA96F" w:rsidR="003A591A" w:rsidRDefault="003A591A" w:rsidP="003A591A">
      <w:pPr>
        <w:pStyle w:val="ListBullet"/>
        <w:numPr>
          <w:ilvl w:val="0"/>
          <w:numId w:val="0"/>
        </w:numPr>
        <w:ind w:left="720" w:hanging="360"/>
      </w:pPr>
    </w:p>
    <w:p w14:paraId="4BBCF8B1" w14:textId="2B9D7CC9" w:rsidR="003A591A" w:rsidRDefault="003A591A" w:rsidP="003A591A">
      <w:pPr>
        <w:pStyle w:val="ListBullet"/>
        <w:numPr>
          <w:ilvl w:val="0"/>
          <w:numId w:val="0"/>
        </w:numPr>
        <w:ind w:left="720" w:hanging="360"/>
      </w:pPr>
    </w:p>
    <w:p w14:paraId="53C906BB" w14:textId="62141A5C" w:rsidR="003A591A" w:rsidRDefault="003A591A" w:rsidP="003A591A">
      <w:pPr>
        <w:pStyle w:val="ListBullet"/>
        <w:numPr>
          <w:ilvl w:val="0"/>
          <w:numId w:val="0"/>
        </w:numPr>
        <w:ind w:left="720" w:hanging="360"/>
      </w:pPr>
    </w:p>
    <w:p w14:paraId="384420E0" w14:textId="15251DE0" w:rsidR="003A591A" w:rsidRDefault="003A591A" w:rsidP="003A591A">
      <w:pPr>
        <w:pStyle w:val="Heading1"/>
      </w:pPr>
      <w:bookmarkStart w:id="7" w:name="_Toc57040931"/>
      <w:r>
        <w:lastRenderedPageBreak/>
        <w:t>Choice of Cell:</w:t>
      </w:r>
      <w:bookmarkEnd w:id="7"/>
    </w:p>
    <w:p w14:paraId="4BF7CB74" w14:textId="6EFCB1A7" w:rsidR="003F43B6" w:rsidRPr="003F43B6" w:rsidRDefault="003F43B6" w:rsidP="003F43B6">
      <w:pPr>
        <w:pStyle w:val="Heading2"/>
      </w:pPr>
      <w:bookmarkStart w:id="8" w:name="_Toc57040932"/>
      <w:r>
        <w:t>Why NMC?</w:t>
      </w:r>
      <w:bookmarkEnd w:id="8"/>
    </w:p>
    <w:p w14:paraId="60FC04D7" w14:textId="741DEF0B" w:rsidR="000E4BA1" w:rsidRDefault="000E4BA1" w:rsidP="000E4BA1">
      <w:r>
        <w:t>The choices are LMO, LFP, LNMCO(NMC), LCO, NCA, LTO:</w:t>
      </w:r>
    </w:p>
    <w:p w14:paraId="3B687F7E" w14:textId="2A0A31E4" w:rsidR="000E4BA1" w:rsidRDefault="000E4BA1" w:rsidP="000E4BA1">
      <w:r>
        <w:t>We chose NMC because:</w:t>
      </w:r>
    </w:p>
    <w:p w14:paraId="6428CB26" w14:textId="7FF2C2EF" w:rsidR="000E4BA1" w:rsidRDefault="000E4BA1" w:rsidP="000E4BA1">
      <w:r>
        <w:t>High charged voltage: can be charged till 4.2 V even with a safety factor we can charge them to 4V giving us some more reserve energy.</w:t>
      </w:r>
    </w:p>
    <w:p w14:paraId="1F2D3D3E" w14:textId="1D3C0D0E" w:rsidR="000E4BA1" w:rsidRDefault="000E4BA1" w:rsidP="000E4BA1">
      <w:r>
        <w:t>High specific energy</w:t>
      </w:r>
      <w:r w:rsidR="00025EC0">
        <w:t>/density</w:t>
      </w:r>
      <w:r>
        <w:t xml:space="preserve">: 18650 cells have 2500mAh to 3500mAh of </w:t>
      </w:r>
      <w:r w:rsidR="00025EC0">
        <w:t>charge capacity and hence can be considered energy dense. If packed efficiently the battery-level Specific density can be increased.</w:t>
      </w:r>
    </w:p>
    <w:p w14:paraId="3497017E" w14:textId="67524540" w:rsidR="00025EC0" w:rsidRDefault="00025EC0" w:rsidP="000E4BA1">
      <w:r>
        <w:t xml:space="preserve">Lifespan: Considering that we are making a commercial bike we would hope for a longer battery span. The average cycle life is from 1000-2000. If used daily for 50 km usage we can have 16 </w:t>
      </w:r>
      <w:proofErr w:type="spellStart"/>
      <w:r>
        <w:t>years worth</w:t>
      </w:r>
      <w:proofErr w:type="spellEnd"/>
      <w:r>
        <w:t xml:space="preserve"> of average usage. LFP and LTO have better life span but fall short in specific energy.</w:t>
      </w:r>
    </w:p>
    <w:p w14:paraId="76BB0D22" w14:textId="00F3CE30" w:rsidR="000F2479" w:rsidRDefault="00025EC0" w:rsidP="000E4BA1">
      <w:r>
        <w:t>Specific Power: It is average</w:t>
      </w:r>
      <w:r w:rsidR="000F2479">
        <w:t>. Can only sustain 1C or lower rate for long periods. If C-rate is increased then lifespan is shortened. 4C to 5C rate can be sustained.</w:t>
      </w:r>
    </w:p>
    <w:p w14:paraId="47F77622" w14:textId="2439AC3B" w:rsidR="000F2479" w:rsidRDefault="000F2479" w:rsidP="000E4BA1">
      <w:r>
        <w:t xml:space="preserve">Cost: It is also average. 18650 </w:t>
      </w:r>
      <w:proofErr w:type="gramStart"/>
      <w:r>
        <w:t>cell</w:t>
      </w:r>
      <w:proofErr w:type="gramEnd"/>
      <w:r>
        <w:t xml:space="preserve"> of 3500mAh costs around 200 Rs.</w:t>
      </w:r>
    </w:p>
    <w:p w14:paraId="529C1320" w14:textId="77777777" w:rsidR="000F2479" w:rsidRDefault="000F2479" w:rsidP="000E4BA1">
      <w:r>
        <w:t>Thermal runaway: At 210 Celsius, the thermal runaway is average. NCA has high specific energy but a very low thermal runaway at 150 Celsius.</w:t>
      </w:r>
    </w:p>
    <w:p w14:paraId="06CAC939" w14:textId="0C66D44B" w:rsidR="003A591A" w:rsidRDefault="000F2479" w:rsidP="003A591A">
      <w:r>
        <w:t>Future a</w:t>
      </w:r>
      <w:r w:rsidR="00F46EEE">
        <w:t>pplication: The amount of interest in NMC and NCA is increasing in the aspect of EVs so it has the most growth potential as in the amount of research and development of these cells will increase leading to better and more efficient NMC cells.</w:t>
      </w:r>
    </w:p>
    <w:p w14:paraId="5FEAF7B8" w14:textId="77777777" w:rsidR="00F46EEE" w:rsidRDefault="00F46EEE" w:rsidP="003A591A"/>
    <w:p w14:paraId="1E28B664" w14:textId="1AE9E4F6" w:rsidR="003A591A" w:rsidRDefault="003A591A" w:rsidP="003A591A"/>
    <w:p w14:paraId="1A01618C" w14:textId="420809D5" w:rsidR="003A591A" w:rsidRDefault="003A591A" w:rsidP="003A591A"/>
    <w:p w14:paraId="496DFF47" w14:textId="1BE72AE6" w:rsidR="003A591A" w:rsidRDefault="003A591A" w:rsidP="003A591A"/>
    <w:p w14:paraId="0E6586CF" w14:textId="67F17116" w:rsidR="003A591A" w:rsidRDefault="003A591A" w:rsidP="003A591A"/>
    <w:p w14:paraId="348C5A8B" w14:textId="077A6283" w:rsidR="003A591A" w:rsidRDefault="003A591A" w:rsidP="003A591A"/>
    <w:p w14:paraId="7D21F129" w14:textId="1A2DAD3B" w:rsidR="003A591A" w:rsidRDefault="003A591A" w:rsidP="003A591A"/>
    <w:p w14:paraId="0EA0CC30" w14:textId="49C61538" w:rsidR="003A591A" w:rsidRDefault="003A591A" w:rsidP="003A591A"/>
    <w:p w14:paraId="020530A3" w14:textId="77777777" w:rsidR="003F43B6" w:rsidRDefault="003A591A" w:rsidP="003F43B6">
      <w:pPr>
        <w:pStyle w:val="Heading1"/>
      </w:pPr>
      <w:bookmarkStart w:id="9" w:name="_Toc57040933"/>
      <w:r>
        <w:lastRenderedPageBreak/>
        <w:t>Deciding Capacity:</w:t>
      </w:r>
      <w:bookmarkEnd w:id="9"/>
    </w:p>
    <w:p w14:paraId="58C978FD" w14:textId="1E46F483" w:rsidR="003F43B6" w:rsidRPr="003F43B6" w:rsidRDefault="003F43B6" w:rsidP="003F43B6">
      <w:pPr>
        <w:pStyle w:val="Heading2"/>
      </w:pPr>
      <w:bookmarkStart w:id="10" w:name="_Toc57040934"/>
      <w:r>
        <w:t>Why 16P?</w:t>
      </w:r>
      <w:bookmarkEnd w:id="10"/>
    </w:p>
    <w:p w14:paraId="6DA320A4" w14:textId="476D0639" w:rsidR="002D509E" w:rsidRDefault="002D509E" w:rsidP="002D509E">
      <w:r>
        <w:t>Considering the motor wattage as 2 Kw.</w:t>
      </w:r>
    </w:p>
    <w:p w14:paraId="288B3C4A" w14:textId="77777777" w:rsidR="002D509E" w:rsidRDefault="002D509E" w:rsidP="002D509E">
      <w:r>
        <w:t xml:space="preserve">Considering the placement of all the heavy electrical components such as the battery, motor, motor controller </w:t>
      </w:r>
      <w:proofErr w:type="spellStart"/>
      <w:r>
        <w:t>e.t.c</w:t>
      </w:r>
      <w:proofErr w:type="spellEnd"/>
      <w:r>
        <w:t>.  and the position of the rider the overall weight on the rear wheel of the bike is taken to be about 55% of the total weight. Assume total weight of the bike and rider to be 190kgs.</w:t>
      </w:r>
    </w:p>
    <w:p w14:paraId="0094BCA7" w14:textId="77777777" w:rsidR="002D509E" w:rsidRDefault="002D509E" w:rsidP="002D509E">
      <w:pPr>
        <w:rPr>
          <w:u w:val="single"/>
        </w:rPr>
      </w:pPr>
      <w:r>
        <w:t xml:space="preserve">Hence, total weight acting on the rear wheel will be = 0.55*190 = </w:t>
      </w:r>
      <w:r>
        <w:rPr>
          <w:u w:val="single"/>
        </w:rPr>
        <w:t>104.5kgs</w:t>
      </w:r>
    </w:p>
    <w:p w14:paraId="6515F702" w14:textId="77777777" w:rsidR="002D509E" w:rsidRDefault="002D509E" w:rsidP="002D509E">
      <w:pPr>
        <w:rPr>
          <w:rFonts w:cstheme="minorHAnsi"/>
        </w:rPr>
      </w:pPr>
      <w:r>
        <w:t xml:space="preserve">Stall torque is the amount of torque required to move the bike from a standstill which is calculated using the radius of the wheel that is 320mm or 0.32m and coefficient of static friction. The coefficient of kinetic friction is </w:t>
      </w:r>
      <w:r>
        <w:rPr>
          <w:rFonts w:ascii="Symbol" w:hAnsi="Symbol"/>
        </w:rPr>
        <w:t>m</w:t>
      </w:r>
      <w:r>
        <w:rPr>
          <w:rFonts w:cstheme="minorHAnsi"/>
          <w:vertAlign w:val="subscript"/>
        </w:rPr>
        <w:t xml:space="preserve">k </w:t>
      </w:r>
      <w:r>
        <w:rPr>
          <w:rFonts w:cstheme="minorHAnsi"/>
        </w:rPr>
        <w:t>= 0.015.</w:t>
      </w:r>
    </w:p>
    <w:p w14:paraId="16B1E53E" w14:textId="77777777" w:rsidR="002D509E" w:rsidRDefault="002D509E" w:rsidP="002D509E">
      <w:pPr>
        <w:rPr>
          <w:rFonts w:cstheme="minorHAnsi"/>
        </w:rPr>
      </w:pPr>
      <w:r>
        <w:t xml:space="preserve">Stall torque = </w:t>
      </w:r>
      <w:proofErr w:type="spellStart"/>
      <w:r>
        <w:t>T</w:t>
      </w:r>
      <w:r>
        <w:rPr>
          <w:vertAlign w:val="subscript"/>
        </w:rPr>
        <w:t>i</w:t>
      </w:r>
      <w:proofErr w:type="spellEnd"/>
      <w:r>
        <w:t xml:space="preserve"> = </w:t>
      </w:r>
      <w:r>
        <w:rPr>
          <w:rFonts w:ascii="Symbol" w:hAnsi="Symbol"/>
        </w:rPr>
        <w:t>m</w:t>
      </w:r>
      <w:proofErr w:type="spellStart"/>
      <w:r>
        <w:rPr>
          <w:rFonts w:cstheme="minorHAnsi"/>
          <w:vertAlign w:val="subscript"/>
        </w:rPr>
        <w:t>s</w:t>
      </w:r>
      <w:r>
        <w:rPr>
          <w:rFonts w:cstheme="minorHAnsi"/>
        </w:rPr>
        <w:t>mgr</w:t>
      </w:r>
      <w:proofErr w:type="spellEnd"/>
      <w:r>
        <w:rPr>
          <w:rFonts w:cstheme="minorHAnsi"/>
        </w:rPr>
        <w:t xml:space="preserve"> = 0.6*104.5*0.3200 = </w:t>
      </w:r>
      <w:r>
        <w:rPr>
          <w:rFonts w:cstheme="minorHAnsi"/>
          <w:u w:val="single"/>
        </w:rPr>
        <w:t>196.6272Nm</w:t>
      </w:r>
    </w:p>
    <w:p w14:paraId="41B42E7A" w14:textId="77777777" w:rsidR="002D509E" w:rsidRDefault="002D509E" w:rsidP="002D509E">
      <w:pPr>
        <w:rPr>
          <w:rFonts w:cstheme="minorHAnsi"/>
        </w:rPr>
      </w:pPr>
      <w:r>
        <w:rPr>
          <w:rFonts w:cstheme="minorHAnsi"/>
        </w:rPr>
        <w:t>Now the total force acting on the bike when it is moving at an inclination ‘</w:t>
      </w:r>
      <w:r>
        <w:rPr>
          <w:rFonts w:ascii="Symbol" w:hAnsi="Symbol" w:cstheme="minorHAnsi"/>
        </w:rPr>
        <w:t>q</w:t>
      </w:r>
      <w:r>
        <w:rPr>
          <w:rFonts w:cstheme="minorHAnsi"/>
        </w:rPr>
        <w:t xml:space="preserve">’ can be calculated using the following formula </w:t>
      </w:r>
    </w:p>
    <w:p w14:paraId="3867C594" w14:textId="77777777" w:rsidR="002D509E" w:rsidRDefault="002D509E" w:rsidP="002D509E">
      <w:pPr>
        <w:rPr>
          <w:rFonts w:cstheme="minorHAnsi"/>
        </w:rPr>
      </w:pPr>
      <w:r>
        <w:rPr>
          <w:rFonts w:cstheme="minorHAnsi"/>
        </w:rPr>
        <w:t>Drag force is the force acting on the frontal area of the bike given by</w:t>
      </w:r>
    </w:p>
    <w:p w14:paraId="00138EA5" w14:textId="77777777" w:rsidR="002D509E" w:rsidRDefault="002D509E" w:rsidP="002D509E">
      <w:pPr>
        <w:rPr>
          <w:rFonts w:cstheme="minorHAnsi"/>
        </w:rPr>
      </w:pPr>
      <w:r>
        <w:rPr>
          <w:rFonts w:cstheme="minorHAnsi"/>
        </w:rPr>
        <w:t>V is the average velocity taken as 40kmph or 11.1111m/s</w:t>
      </w:r>
    </w:p>
    <w:p w14:paraId="0953F52F" w14:textId="77777777" w:rsidR="002D509E" w:rsidRDefault="002D509E" w:rsidP="002D509E">
      <w:pPr>
        <w:rPr>
          <w:rFonts w:cstheme="minorHAnsi"/>
          <w:u w:val="single"/>
        </w:rPr>
      </w:pPr>
      <w:r>
        <w:rPr>
          <w:rFonts w:cstheme="minorHAnsi"/>
        </w:rPr>
        <w:t>Drag force = ½*</w:t>
      </w:r>
      <w:r>
        <w:rPr>
          <w:rFonts w:ascii="Symbol" w:hAnsi="Symbol" w:cstheme="minorHAnsi"/>
        </w:rPr>
        <w:t>r*</w:t>
      </w:r>
      <w:proofErr w:type="spellStart"/>
      <w:r>
        <w:rPr>
          <w:rFonts w:cstheme="minorHAnsi"/>
        </w:rPr>
        <w:t>C</w:t>
      </w:r>
      <w:r>
        <w:rPr>
          <w:rFonts w:cstheme="minorHAnsi"/>
          <w:vertAlign w:val="subscript"/>
        </w:rPr>
        <w:t>v</w:t>
      </w:r>
      <w:proofErr w:type="spellEnd"/>
      <w:r>
        <w:rPr>
          <w:rFonts w:cstheme="minorHAnsi"/>
        </w:rPr>
        <w:t>*A*V</w:t>
      </w:r>
      <w:r>
        <w:rPr>
          <w:rFonts w:cstheme="minorHAnsi"/>
        </w:rPr>
        <w:softHyphen/>
      </w:r>
      <w:proofErr w:type="gramStart"/>
      <w:r>
        <w:rPr>
          <w:rFonts w:cstheme="minorHAnsi"/>
          <w:vertAlign w:val="superscript"/>
        </w:rPr>
        <w:t xml:space="preserve">2  </w:t>
      </w:r>
      <w:r>
        <w:rPr>
          <w:rFonts w:cstheme="minorHAnsi"/>
        </w:rPr>
        <w:t>=</w:t>
      </w:r>
      <w:proofErr w:type="gramEnd"/>
      <w:r>
        <w:rPr>
          <w:rFonts w:cstheme="minorHAnsi"/>
        </w:rPr>
        <w:t xml:space="preserve"> ½*1.1839*0.55*0.44*11.1111</w:t>
      </w:r>
      <w:r>
        <w:rPr>
          <w:rFonts w:cstheme="minorHAnsi"/>
          <w:vertAlign w:val="superscript"/>
        </w:rPr>
        <w:t>2</w:t>
      </w:r>
      <w:r>
        <w:rPr>
          <w:rFonts w:cstheme="minorHAnsi"/>
        </w:rPr>
        <w:t xml:space="preserve"> = </w:t>
      </w:r>
      <w:r>
        <w:rPr>
          <w:rFonts w:cstheme="minorHAnsi"/>
          <w:u w:val="single"/>
        </w:rPr>
        <w:t>17.6853N</w:t>
      </w:r>
    </w:p>
    <w:p w14:paraId="74F1CA1D" w14:textId="77777777" w:rsidR="002D509E" w:rsidRDefault="002D509E" w:rsidP="002D509E">
      <w:pPr>
        <w:rPr>
          <w:rFonts w:cstheme="minorHAnsi"/>
        </w:rPr>
      </w:pPr>
      <w:r>
        <w:rPr>
          <w:rFonts w:cstheme="minorHAnsi"/>
        </w:rPr>
        <w:t xml:space="preserve">Density of air at 298K = </w:t>
      </w:r>
      <w:r>
        <w:rPr>
          <w:rFonts w:ascii="Symbol" w:hAnsi="Symbol" w:cstheme="minorHAnsi"/>
        </w:rPr>
        <w:t>r</w:t>
      </w:r>
      <w:r>
        <w:rPr>
          <w:rFonts w:cstheme="minorHAnsi"/>
        </w:rPr>
        <w:t xml:space="preserve"> = 1.1839</w:t>
      </w:r>
    </w:p>
    <w:p w14:paraId="7AE3B150" w14:textId="77777777" w:rsidR="002D509E" w:rsidRDefault="002D509E" w:rsidP="002D509E">
      <w:pPr>
        <w:rPr>
          <w:rFonts w:cstheme="minorHAnsi"/>
        </w:rPr>
      </w:pPr>
      <w:proofErr w:type="spellStart"/>
      <w:r>
        <w:rPr>
          <w:rFonts w:cstheme="minorHAnsi"/>
        </w:rPr>
        <w:t>C</w:t>
      </w:r>
      <w:r>
        <w:rPr>
          <w:rFonts w:cstheme="minorHAnsi"/>
          <w:vertAlign w:val="subscript"/>
        </w:rPr>
        <w:t>v</w:t>
      </w:r>
      <w:proofErr w:type="spellEnd"/>
      <w:r>
        <w:rPr>
          <w:rFonts w:cstheme="minorHAnsi"/>
        </w:rPr>
        <w:t xml:space="preserve"> is the coefficient of drag = 0.55</w:t>
      </w:r>
    </w:p>
    <w:p w14:paraId="0C163EBB" w14:textId="77777777" w:rsidR="002D509E" w:rsidRDefault="002D509E" w:rsidP="002D509E">
      <w:pPr>
        <w:rPr>
          <w:rFonts w:cstheme="minorHAnsi"/>
          <w:vertAlign w:val="superscript"/>
        </w:rPr>
      </w:pPr>
      <w:r>
        <w:rPr>
          <w:rFonts w:cstheme="minorHAnsi"/>
        </w:rPr>
        <w:t>A is the frontal area of the bike = 0.44m</w:t>
      </w:r>
      <w:r>
        <w:rPr>
          <w:rFonts w:cstheme="minorHAnsi"/>
          <w:vertAlign w:val="superscript"/>
        </w:rPr>
        <w:t>2</w:t>
      </w:r>
    </w:p>
    <w:p w14:paraId="4C71385E" w14:textId="77777777" w:rsidR="002D509E" w:rsidRDefault="002D509E" w:rsidP="002D509E">
      <w:pPr>
        <w:rPr>
          <w:rFonts w:cstheme="minorHAnsi"/>
        </w:rPr>
      </w:pPr>
      <w:proofErr w:type="spellStart"/>
      <w:r>
        <w:rPr>
          <w:rFonts w:cstheme="minorHAnsi"/>
        </w:rPr>
        <w:t>F</w:t>
      </w:r>
      <w:r>
        <w:rPr>
          <w:rFonts w:cstheme="minorHAnsi"/>
          <w:vertAlign w:val="subscript"/>
        </w:rPr>
        <w:t>eq</w:t>
      </w:r>
      <w:proofErr w:type="spellEnd"/>
      <w:r>
        <w:rPr>
          <w:rFonts w:cstheme="minorHAnsi"/>
          <w:vertAlign w:val="subscript"/>
        </w:rPr>
        <w:t xml:space="preserve"> </w:t>
      </w:r>
      <w:r>
        <w:rPr>
          <w:rFonts w:cstheme="minorHAnsi"/>
        </w:rPr>
        <w:t xml:space="preserve">= </w:t>
      </w:r>
      <w:r>
        <w:rPr>
          <w:rFonts w:ascii="Symbol" w:hAnsi="Symbol" w:cstheme="minorHAnsi"/>
        </w:rPr>
        <w:t>m</w:t>
      </w:r>
      <w:proofErr w:type="spellStart"/>
      <w:proofErr w:type="gramStart"/>
      <w:r>
        <w:rPr>
          <w:rFonts w:cstheme="minorHAnsi"/>
          <w:vertAlign w:val="subscript"/>
        </w:rPr>
        <w:t>k</w:t>
      </w:r>
      <w:r>
        <w:rPr>
          <w:rFonts w:cstheme="minorHAnsi"/>
        </w:rPr>
        <w:t>mgCos</w:t>
      </w:r>
      <w:proofErr w:type="spellEnd"/>
      <w:r>
        <w:rPr>
          <w:rFonts w:cstheme="minorHAnsi"/>
        </w:rPr>
        <w:t>(</w:t>
      </w:r>
      <w:proofErr w:type="gramEnd"/>
      <w:r>
        <w:rPr>
          <w:rFonts w:ascii="Symbol" w:hAnsi="Symbol" w:cstheme="minorHAnsi"/>
        </w:rPr>
        <w:t>q)</w:t>
      </w:r>
      <w:r>
        <w:rPr>
          <w:rFonts w:cstheme="minorHAnsi"/>
        </w:rPr>
        <w:t xml:space="preserve"> + </w:t>
      </w:r>
      <w:proofErr w:type="spellStart"/>
      <w:r>
        <w:rPr>
          <w:rFonts w:cstheme="minorHAnsi"/>
        </w:rPr>
        <w:t>mgSin</w:t>
      </w:r>
      <w:proofErr w:type="spellEnd"/>
      <w:r>
        <w:rPr>
          <w:rFonts w:cstheme="minorHAnsi"/>
        </w:rPr>
        <w:t>(</w:t>
      </w:r>
      <w:r>
        <w:rPr>
          <w:rFonts w:ascii="Symbol" w:hAnsi="Symbol" w:cstheme="minorHAnsi"/>
        </w:rPr>
        <w:t>q)</w:t>
      </w:r>
      <w:r>
        <w:rPr>
          <w:rFonts w:cstheme="minorHAnsi"/>
        </w:rPr>
        <w:t xml:space="preserve"> + drag force = </w:t>
      </w:r>
      <w:r>
        <w:rPr>
          <w:rFonts w:cstheme="minorHAnsi"/>
          <w:u w:val="single"/>
        </w:rPr>
        <w:t>110.5811N</w:t>
      </w:r>
    </w:p>
    <w:p w14:paraId="2E8C3CF9" w14:textId="77777777" w:rsidR="002D509E" w:rsidRDefault="002D509E" w:rsidP="002D509E">
      <w:pPr>
        <w:rPr>
          <w:rFonts w:cstheme="minorHAnsi"/>
          <w:u w:val="single"/>
        </w:rPr>
      </w:pPr>
      <w:r>
        <w:rPr>
          <w:rFonts w:cstheme="minorHAnsi"/>
        </w:rPr>
        <w:t xml:space="preserve">Continuous torque of the bike is the torque that is subject to variation denoted by </w:t>
      </w:r>
      <w:proofErr w:type="spellStart"/>
      <w:r>
        <w:rPr>
          <w:rFonts w:cstheme="minorHAnsi"/>
        </w:rPr>
        <w:t>T</w:t>
      </w:r>
      <w:r>
        <w:rPr>
          <w:rFonts w:cstheme="minorHAnsi"/>
          <w:vertAlign w:val="subscript"/>
        </w:rPr>
        <w:t>f</w:t>
      </w:r>
      <w:proofErr w:type="spellEnd"/>
      <w:r>
        <w:rPr>
          <w:rFonts w:cstheme="minorHAnsi"/>
        </w:rPr>
        <w:t xml:space="preserve"> =</w:t>
      </w:r>
      <w:proofErr w:type="spellStart"/>
      <w:r>
        <w:rPr>
          <w:rFonts w:cstheme="minorHAnsi"/>
        </w:rPr>
        <w:t>F</w:t>
      </w:r>
      <w:r>
        <w:rPr>
          <w:rFonts w:cstheme="minorHAnsi"/>
          <w:vertAlign w:val="subscript"/>
        </w:rPr>
        <w:t>eq</w:t>
      </w:r>
      <w:proofErr w:type="spellEnd"/>
      <w:r>
        <w:rPr>
          <w:rFonts w:cstheme="minorHAnsi"/>
        </w:rPr>
        <w:t xml:space="preserve">*r = </w:t>
      </w:r>
      <w:r>
        <w:rPr>
          <w:rFonts w:cstheme="minorHAnsi"/>
          <w:u w:val="single"/>
        </w:rPr>
        <w:t>35.3859Nm</w:t>
      </w:r>
    </w:p>
    <w:p w14:paraId="550BF998" w14:textId="77777777" w:rsidR="002D509E" w:rsidRDefault="002D509E" w:rsidP="002D509E">
      <w:pPr>
        <w:rPr>
          <w:rFonts w:cstheme="minorHAnsi"/>
        </w:rPr>
      </w:pPr>
      <w:r>
        <w:rPr>
          <w:rFonts w:cstheme="minorHAnsi"/>
        </w:rPr>
        <w:t xml:space="preserve">Power drawn by the motor is calculated by </w:t>
      </w:r>
    </w:p>
    <w:p w14:paraId="47730D97" w14:textId="77777777" w:rsidR="002D509E" w:rsidRDefault="002D509E" w:rsidP="002D509E">
      <w:pPr>
        <w:rPr>
          <w:rFonts w:cstheme="minorHAnsi"/>
        </w:rPr>
      </w:pPr>
      <w:r>
        <w:rPr>
          <w:rFonts w:cstheme="minorHAnsi"/>
        </w:rPr>
        <w:t>P</w:t>
      </w:r>
      <w:r>
        <w:rPr>
          <w:rFonts w:cstheme="minorHAnsi"/>
          <w:vertAlign w:val="subscript"/>
        </w:rPr>
        <w:t>av</w:t>
      </w:r>
      <w:r>
        <w:rPr>
          <w:rFonts w:cstheme="minorHAnsi"/>
        </w:rPr>
        <w:t xml:space="preserve"> = 2</w:t>
      </w:r>
      <w:r>
        <w:rPr>
          <w:rFonts w:ascii="Symbol" w:hAnsi="Symbol" w:cstheme="minorHAnsi"/>
        </w:rPr>
        <w:t>p</w:t>
      </w:r>
      <w:r>
        <w:rPr>
          <w:rFonts w:cstheme="minorHAnsi"/>
        </w:rPr>
        <w:t>N</w:t>
      </w:r>
      <w:r>
        <w:rPr>
          <w:rFonts w:cstheme="minorHAnsi"/>
          <w:vertAlign w:val="subscript"/>
        </w:rPr>
        <w:t>w</w:t>
      </w:r>
      <w:r>
        <w:rPr>
          <w:rFonts w:cstheme="minorHAnsi"/>
        </w:rPr>
        <w:t>T</w:t>
      </w:r>
      <w:r>
        <w:rPr>
          <w:rFonts w:cstheme="minorHAnsi"/>
          <w:vertAlign w:val="subscript"/>
        </w:rPr>
        <w:t>f</w:t>
      </w:r>
      <w:r>
        <w:rPr>
          <w:rFonts w:cstheme="minorHAnsi"/>
        </w:rPr>
        <w:t>/60</w:t>
      </w:r>
    </w:p>
    <w:p w14:paraId="23DD3DBD" w14:textId="77777777" w:rsidR="002D509E" w:rsidRDefault="002D509E" w:rsidP="002D509E">
      <w:pPr>
        <w:rPr>
          <w:rFonts w:cstheme="minorHAnsi"/>
        </w:rPr>
      </w:pPr>
      <w:proofErr w:type="spellStart"/>
      <w:r>
        <w:rPr>
          <w:rFonts w:cstheme="minorHAnsi"/>
        </w:rPr>
        <w:t>N</w:t>
      </w:r>
      <w:r>
        <w:rPr>
          <w:rFonts w:cstheme="minorHAnsi"/>
          <w:vertAlign w:val="subscript"/>
        </w:rPr>
        <w:t>w</w:t>
      </w:r>
      <w:proofErr w:type="spellEnd"/>
      <w:r>
        <w:rPr>
          <w:rFonts w:cstheme="minorHAnsi"/>
        </w:rPr>
        <w:t xml:space="preserve"> is the wheel rpm calculated using the motor rpm N</w:t>
      </w:r>
      <w:r>
        <w:rPr>
          <w:rFonts w:cstheme="minorHAnsi"/>
          <w:vertAlign w:val="subscript"/>
        </w:rPr>
        <w:t>m</w:t>
      </w:r>
      <w:r>
        <w:rPr>
          <w:rFonts w:cstheme="minorHAnsi"/>
        </w:rPr>
        <w:t xml:space="preserve"> and the gear ratio that is equal to 3.84</w:t>
      </w:r>
    </w:p>
    <w:p w14:paraId="79963401" w14:textId="77777777" w:rsidR="002D509E" w:rsidRDefault="002D509E" w:rsidP="002D509E">
      <w:pPr>
        <w:rPr>
          <w:rFonts w:cstheme="minorHAnsi"/>
        </w:rPr>
      </w:pPr>
      <w:r>
        <w:rPr>
          <w:rFonts w:cstheme="minorHAnsi"/>
        </w:rPr>
        <w:t>N</w:t>
      </w:r>
      <w:r>
        <w:rPr>
          <w:rFonts w:cstheme="minorHAnsi"/>
          <w:vertAlign w:val="subscript"/>
        </w:rPr>
        <w:t xml:space="preserve">m </w:t>
      </w:r>
      <w:r>
        <w:rPr>
          <w:rFonts w:cstheme="minorHAnsi"/>
        </w:rPr>
        <w:t>= V*60/(2</w:t>
      </w:r>
      <w:r>
        <w:rPr>
          <w:rFonts w:ascii="Symbol" w:hAnsi="Symbol" w:cstheme="minorHAnsi"/>
        </w:rPr>
        <w:t>p</w:t>
      </w:r>
      <w:r>
        <w:rPr>
          <w:rFonts w:cstheme="minorHAnsi"/>
        </w:rPr>
        <w:t>r) = 331.5724rpm</w:t>
      </w:r>
    </w:p>
    <w:p w14:paraId="1255FAFC" w14:textId="77777777" w:rsidR="002D509E" w:rsidRDefault="002D509E" w:rsidP="002D509E">
      <w:pPr>
        <w:rPr>
          <w:rFonts w:cstheme="minorHAnsi"/>
        </w:rPr>
      </w:pPr>
      <w:proofErr w:type="spellStart"/>
      <w:r>
        <w:rPr>
          <w:rFonts w:cstheme="minorHAnsi"/>
        </w:rPr>
        <w:lastRenderedPageBreak/>
        <w:t>N</w:t>
      </w:r>
      <w:r>
        <w:rPr>
          <w:rFonts w:cstheme="minorHAnsi"/>
          <w:vertAlign w:val="subscript"/>
        </w:rPr>
        <w:t>w</w:t>
      </w:r>
      <w:proofErr w:type="spellEnd"/>
      <w:r>
        <w:rPr>
          <w:rFonts w:cstheme="minorHAnsi"/>
        </w:rPr>
        <w:t xml:space="preserve">= 331.5396/3.84 = </w:t>
      </w:r>
      <w:r>
        <w:rPr>
          <w:rFonts w:cstheme="minorHAnsi"/>
          <w:u w:val="single"/>
        </w:rPr>
        <w:t>86.3469rpm</w:t>
      </w:r>
    </w:p>
    <w:p w14:paraId="078A4953" w14:textId="77777777" w:rsidR="002D509E" w:rsidRDefault="002D509E" w:rsidP="002D509E">
      <w:pPr>
        <w:rPr>
          <w:rFonts w:cstheme="minorHAnsi"/>
        </w:rPr>
      </w:pPr>
      <w:r>
        <w:rPr>
          <w:rFonts w:cstheme="minorHAnsi"/>
        </w:rPr>
        <w:t>P</w:t>
      </w:r>
      <w:r>
        <w:rPr>
          <w:rFonts w:cstheme="minorHAnsi"/>
          <w:vertAlign w:val="subscript"/>
        </w:rPr>
        <w:t xml:space="preserve">av </w:t>
      </w:r>
      <w:r>
        <w:rPr>
          <w:rFonts w:cstheme="minorHAnsi"/>
        </w:rPr>
        <w:t xml:space="preserve">= </w:t>
      </w:r>
      <w:r>
        <w:rPr>
          <w:rFonts w:cstheme="minorHAnsi"/>
          <w:u w:val="single"/>
        </w:rPr>
        <w:t>319.9673W</w:t>
      </w:r>
    </w:p>
    <w:p w14:paraId="5F2BBC55" w14:textId="77777777" w:rsidR="002D509E" w:rsidRDefault="002D509E" w:rsidP="002D509E">
      <w:pPr>
        <w:rPr>
          <w:rFonts w:cstheme="minorHAnsi"/>
        </w:rPr>
      </w:pPr>
      <w:r>
        <w:rPr>
          <w:rFonts w:cstheme="minorHAnsi"/>
        </w:rPr>
        <w:t xml:space="preserve">Current drawn by the motor is given by </w:t>
      </w:r>
    </w:p>
    <w:p w14:paraId="2BE4F826" w14:textId="77777777" w:rsidR="002D509E" w:rsidRDefault="002D509E" w:rsidP="002D509E">
      <w:pPr>
        <w:rPr>
          <w:rFonts w:cstheme="minorHAnsi"/>
        </w:rPr>
      </w:pPr>
      <w:r>
        <w:rPr>
          <w:rFonts w:cstheme="minorHAnsi"/>
        </w:rPr>
        <w:t>I = P</w:t>
      </w:r>
      <w:r>
        <w:rPr>
          <w:rFonts w:cstheme="minorHAnsi"/>
          <w:vertAlign w:val="subscript"/>
        </w:rPr>
        <w:t>av</w:t>
      </w:r>
      <w:r>
        <w:rPr>
          <w:rFonts w:cstheme="minorHAnsi"/>
        </w:rPr>
        <w:t>/Voltage = 319.9673/48 = 6.6659A</w:t>
      </w:r>
    </w:p>
    <w:p w14:paraId="0A109988" w14:textId="77777777" w:rsidR="002D509E" w:rsidRDefault="002D509E" w:rsidP="002D509E">
      <w:pPr>
        <w:rPr>
          <w:rFonts w:cstheme="minorHAnsi"/>
        </w:rPr>
      </w:pPr>
      <w:r>
        <w:rPr>
          <w:rFonts w:cstheme="minorHAnsi"/>
        </w:rPr>
        <w:t xml:space="preserve">Since only 70% of the capacity of the battery is used </w:t>
      </w:r>
    </w:p>
    <w:p w14:paraId="39DEB413" w14:textId="3ADE42DF" w:rsidR="002D509E" w:rsidRPr="00430B11" w:rsidRDefault="002D509E" w:rsidP="002D509E">
      <w:pPr>
        <w:rPr>
          <w:rFonts w:cstheme="minorHAnsi"/>
          <w:b/>
          <w:bCs/>
          <w:u w:val="single"/>
        </w:rPr>
      </w:pPr>
      <w:r w:rsidRPr="002D509E">
        <w:rPr>
          <w:rFonts w:cstheme="minorHAnsi"/>
          <w:highlight w:val="yellow"/>
        </w:rPr>
        <w:t xml:space="preserve">Hence, the capacity required to keep the battery running for 5 hours at an average velocity of 40kmph is equal to 6.6659*5/0.7 = </w:t>
      </w:r>
      <w:r w:rsidRPr="00430B11">
        <w:rPr>
          <w:rFonts w:cstheme="minorHAnsi"/>
          <w:b/>
          <w:bCs/>
          <w:highlight w:val="yellow"/>
          <w:u w:val="single"/>
        </w:rPr>
        <w:t>47.6141A-hr</w:t>
      </w:r>
    </w:p>
    <w:p w14:paraId="7BB840B8" w14:textId="5D001CF7" w:rsidR="00430B11" w:rsidRDefault="00430B11" w:rsidP="002D509E">
      <w:pPr>
        <w:rPr>
          <w:rFonts w:cstheme="minorHAnsi"/>
          <w:u w:val="single"/>
        </w:rPr>
      </w:pPr>
      <w:r w:rsidRPr="00430B11">
        <w:rPr>
          <w:rFonts w:cstheme="minorHAnsi"/>
          <w:highlight w:val="yellow"/>
          <w:u w:val="single"/>
        </w:rPr>
        <w:t xml:space="preserve">Hence keeping a safety factor of </w:t>
      </w:r>
      <w:proofErr w:type="gramStart"/>
      <w:r w:rsidRPr="00430B11">
        <w:rPr>
          <w:rFonts w:cstheme="minorHAnsi"/>
          <w:highlight w:val="yellow"/>
          <w:u w:val="single"/>
        </w:rPr>
        <w:t>20 percent</w:t>
      </w:r>
      <w:proofErr w:type="gramEnd"/>
      <w:r w:rsidRPr="00430B11">
        <w:rPr>
          <w:rFonts w:cstheme="minorHAnsi"/>
          <w:highlight w:val="yellow"/>
          <w:u w:val="single"/>
        </w:rPr>
        <w:t xml:space="preserve"> we get </w:t>
      </w:r>
      <w:r w:rsidRPr="00430B11">
        <w:rPr>
          <w:rFonts w:cstheme="minorHAnsi"/>
          <w:b/>
          <w:bCs/>
          <w:highlight w:val="yellow"/>
          <w:u w:val="single"/>
        </w:rPr>
        <w:t>56Ah</w:t>
      </w:r>
      <w:r w:rsidRPr="00430B11">
        <w:rPr>
          <w:rFonts w:cstheme="minorHAnsi"/>
          <w:b/>
          <w:bCs/>
          <w:u w:val="single"/>
        </w:rPr>
        <w:t xml:space="preserve"> </w:t>
      </w:r>
      <w:proofErr w:type="spellStart"/>
      <w:r>
        <w:rPr>
          <w:rFonts w:cstheme="minorHAnsi"/>
          <w:u w:val="single"/>
        </w:rPr>
        <w:t>i.e</w:t>
      </w:r>
      <w:proofErr w:type="spellEnd"/>
      <w:r>
        <w:rPr>
          <w:rFonts w:cstheme="minorHAnsi"/>
          <w:u w:val="single"/>
        </w:rPr>
        <w:t xml:space="preserve"> 16P = 16*3500mAh</w:t>
      </w:r>
    </w:p>
    <w:p w14:paraId="3C94970B" w14:textId="77777777" w:rsidR="002D509E" w:rsidRPr="002D509E" w:rsidRDefault="002D509E" w:rsidP="002D509E"/>
    <w:p w14:paraId="437A189D" w14:textId="3E0F2636" w:rsidR="003A591A" w:rsidRDefault="003A591A" w:rsidP="003A591A"/>
    <w:p w14:paraId="6639C406" w14:textId="51221549" w:rsidR="003A591A" w:rsidRDefault="003A591A" w:rsidP="003A591A"/>
    <w:p w14:paraId="23977C12" w14:textId="057F7D42" w:rsidR="003A591A" w:rsidRDefault="003A591A" w:rsidP="003A591A"/>
    <w:p w14:paraId="06F501BB" w14:textId="0050119E" w:rsidR="003A591A" w:rsidRDefault="003A591A" w:rsidP="003A591A"/>
    <w:p w14:paraId="1AC09419" w14:textId="68FE3150" w:rsidR="003A591A" w:rsidRDefault="003A591A" w:rsidP="003A591A"/>
    <w:p w14:paraId="7AB6B50F" w14:textId="4E4CE8F9" w:rsidR="003A591A" w:rsidRDefault="003A591A" w:rsidP="003A591A"/>
    <w:p w14:paraId="77928147" w14:textId="4A76856A" w:rsidR="003A591A" w:rsidRDefault="003A591A" w:rsidP="003A591A"/>
    <w:p w14:paraId="3FE920D4" w14:textId="6D9D3F60" w:rsidR="003A591A" w:rsidRDefault="003A591A" w:rsidP="003A591A"/>
    <w:p w14:paraId="44954853" w14:textId="2E047B22" w:rsidR="003A591A" w:rsidRDefault="003A591A" w:rsidP="003A591A"/>
    <w:p w14:paraId="7CF49F2A" w14:textId="4F8B09F7" w:rsidR="003A591A" w:rsidRDefault="003A591A" w:rsidP="003A591A"/>
    <w:p w14:paraId="240A1E60" w14:textId="333C13F4" w:rsidR="003A591A" w:rsidRDefault="003A591A" w:rsidP="003A591A"/>
    <w:p w14:paraId="22D651A2" w14:textId="13066D1A" w:rsidR="003A591A" w:rsidRDefault="003A591A" w:rsidP="003A591A"/>
    <w:p w14:paraId="7894293A" w14:textId="66FE8B68" w:rsidR="003A591A" w:rsidRDefault="003A591A" w:rsidP="003A591A"/>
    <w:p w14:paraId="4E370001" w14:textId="2F07FD6E" w:rsidR="003A591A" w:rsidRDefault="003A591A" w:rsidP="003A591A"/>
    <w:p w14:paraId="60924159" w14:textId="65E1CBBF" w:rsidR="003A591A" w:rsidRDefault="003A591A" w:rsidP="003A591A"/>
    <w:p w14:paraId="2252451E" w14:textId="4932447F" w:rsidR="003A591A" w:rsidRDefault="003A591A" w:rsidP="003A591A"/>
    <w:p w14:paraId="287AA99C" w14:textId="04C9879D" w:rsidR="003A591A" w:rsidRDefault="003A591A" w:rsidP="003A591A"/>
    <w:p w14:paraId="42643F84" w14:textId="1AE58E9C" w:rsidR="003A591A" w:rsidRDefault="003A591A" w:rsidP="003A591A"/>
    <w:p w14:paraId="739CC079" w14:textId="5F90DEF0" w:rsidR="003A591A" w:rsidRDefault="003A591A" w:rsidP="003A591A"/>
    <w:p w14:paraId="53C57620" w14:textId="2E23C69F" w:rsidR="003A591A" w:rsidRDefault="002D509E" w:rsidP="002D509E">
      <w:pPr>
        <w:pStyle w:val="Heading1"/>
      </w:pPr>
      <w:bookmarkStart w:id="11" w:name="_Toc57040935"/>
      <w:r>
        <w:t>Deciding Voltage:</w:t>
      </w:r>
      <w:bookmarkEnd w:id="11"/>
    </w:p>
    <w:p w14:paraId="2D87819A" w14:textId="09E68205" w:rsidR="002D509E" w:rsidRDefault="002D509E" w:rsidP="002D509E">
      <w:r>
        <w:t>Using the previous calculations by assuming a current of 41 A for driving 2kW motor we would need around 48 Volt battery to supply it. 48V*41A = 2kW.</w:t>
      </w:r>
    </w:p>
    <w:p w14:paraId="6B169D08" w14:textId="5902E4F1" w:rsidR="002D509E" w:rsidRDefault="002D509E" w:rsidP="002D509E">
      <w:r>
        <w:t>As the nominal voltage of each cell is around 3.7V it comes around to be 48</w:t>
      </w:r>
      <w:r w:rsidR="003F43B6">
        <w:t xml:space="preserve"> V</w:t>
      </w:r>
      <w:r>
        <w:t>olt when 13 of them are joined in series. For NMC</w:t>
      </w:r>
      <w:r w:rsidR="00365CAC">
        <w:t>, more than 1C rate of current consumption for prolonged periods is not advised and hence by keeping a factor of margin for voltage reduction after some charge has been drained.</w:t>
      </w:r>
    </w:p>
    <w:p w14:paraId="64DC8A1B" w14:textId="1EBAE9C9" w:rsidR="00365CAC" w:rsidRDefault="00365CAC" w:rsidP="002D509E">
      <w:r>
        <w:t>The voltage supplied is directly proportion to the max speed of the bike. And the current supplied is directly proportional to the torque available.</w:t>
      </w:r>
    </w:p>
    <w:p w14:paraId="03A7934C" w14:textId="710BB08B" w:rsidR="00365CAC" w:rsidRDefault="00365CAC" w:rsidP="002D509E">
      <w:r>
        <w:t>Hence by keeping at 48 v we think we have found a balance of both. If voltage needs to be increased either range will be lost or more weight shall be added for the same range.</w:t>
      </w:r>
    </w:p>
    <w:p w14:paraId="6880C765" w14:textId="0F7D3EE1" w:rsidR="00365CAC" w:rsidRDefault="00365CAC" w:rsidP="002D509E">
      <w:r>
        <w:t>A</w:t>
      </w:r>
      <w:r w:rsidR="003F43B6">
        <w:t>nd</w:t>
      </w:r>
      <w:r>
        <w:t xml:space="preserve"> the components of the electric powertrain have are made for most used voltages like- 24v,36v,48v,64v,72v etc.</w:t>
      </w:r>
    </w:p>
    <w:p w14:paraId="30C8E7E7" w14:textId="5F15C53E" w:rsidR="00365CAC" w:rsidRDefault="00365CAC" w:rsidP="002D509E">
      <w:r>
        <w:t>Increasing the voltage means the cells would be run at very low Crates to compensate for motor wattage and that would result in a bike having a very low usable specific power.</w:t>
      </w:r>
    </w:p>
    <w:p w14:paraId="613CD79A" w14:textId="7628275A" w:rsidR="003F43B6" w:rsidRDefault="003F43B6" w:rsidP="002D509E"/>
    <w:p w14:paraId="7D7AA3EC" w14:textId="64EF9B3B" w:rsidR="003F43B6" w:rsidRDefault="003F43B6" w:rsidP="002D509E"/>
    <w:p w14:paraId="57230212" w14:textId="75134BFF" w:rsidR="003F43B6" w:rsidRDefault="003F43B6" w:rsidP="002D509E"/>
    <w:p w14:paraId="00575F37" w14:textId="32EC71E9" w:rsidR="003F43B6" w:rsidRDefault="003F43B6" w:rsidP="002D509E"/>
    <w:p w14:paraId="33DAC293" w14:textId="77777777" w:rsidR="003F43B6" w:rsidRDefault="003F43B6" w:rsidP="002D509E"/>
    <w:p w14:paraId="2236617F" w14:textId="0CC7F031" w:rsidR="00365CAC" w:rsidRPr="002D509E" w:rsidRDefault="00365CAC" w:rsidP="002D509E"/>
    <w:p w14:paraId="2AAB35AF" w14:textId="0537444F" w:rsidR="003A591A" w:rsidRDefault="003A591A" w:rsidP="003A591A"/>
    <w:p w14:paraId="344433FC" w14:textId="378B279C" w:rsidR="003A591A" w:rsidRDefault="003A591A" w:rsidP="003A591A"/>
    <w:p w14:paraId="707B5613" w14:textId="46A1FEE7" w:rsidR="003A591A" w:rsidRDefault="003A591A" w:rsidP="003A591A"/>
    <w:p w14:paraId="00B6C239" w14:textId="7E45C7FD" w:rsidR="003A591A" w:rsidRDefault="003A591A" w:rsidP="003A591A"/>
    <w:p w14:paraId="56163975" w14:textId="42328804" w:rsidR="003A591A" w:rsidRDefault="00C91280" w:rsidP="00C91280">
      <w:pPr>
        <w:pStyle w:val="Heading1"/>
      </w:pPr>
      <w:bookmarkStart w:id="12" w:name="_Toc57040936"/>
      <w:r>
        <w:lastRenderedPageBreak/>
        <w:t>Modularizing using SCM/PCM approach:</w:t>
      </w:r>
      <w:bookmarkEnd w:id="12"/>
    </w:p>
    <w:p w14:paraId="2798E2DD" w14:textId="1A231CCE" w:rsidR="00C91280" w:rsidRDefault="003129DB" w:rsidP="00C91280">
      <w:pPr>
        <w:pStyle w:val="Heading2"/>
      </w:pPr>
      <w:bookmarkStart w:id="13" w:name="_Toc57040937"/>
      <w:r>
        <w:t>R</w:t>
      </w:r>
      <w:r w:rsidR="00C91280">
        <w:t>eason:</w:t>
      </w:r>
      <w:bookmarkEnd w:id="13"/>
    </w:p>
    <w:p w14:paraId="7CEB4D68" w14:textId="638AB0BE" w:rsidR="00C91280" w:rsidRDefault="003129DB" w:rsidP="00C91280">
      <w:pPr>
        <w:pStyle w:val="Heading2"/>
      </w:pPr>
      <w:bookmarkStart w:id="14" w:name="_Toc57040938"/>
      <w:r>
        <w:t>A</w:t>
      </w:r>
      <w:r w:rsidR="00C91280">
        <w:t>pproach:</w:t>
      </w:r>
      <w:bookmarkEnd w:id="14"/>
    </w:p>
    <w:p w14:paraId="146B3A4E" w14:textId="43C49690" w:rsidR="00C91280" w:rsidRDefault="003129DB" w:rsidP="00C91280">
      <w:pPr>
        <w:pStyle w:val="Heading2"/>
      </w:pPr>
      <w:bookmarkStart w:id="15" w:name="_Toc57040939"/>
      <w:r>
        <w:t>N</w:t>
      </w:r>
      <w:r w:rsidR="00C91280">
        <w:t xml:space="preserve">umber of </w:t>
      </w:r>
      <w:r>
        <w:t>M</w:t>
      </w:r>
      <w:r w:rsidR="00C91280">
        <w:t>odules:</w:t>
      </w:r>
      <w:bookmarkEnd w:id="15"/>
    </w:p>
    <w:p w14:paraId="68885735" w14:textId="5186893C" w:rsidR="00C91280" w:rsidRDefault="00C91280" w:rsidP="00C91280"/>
    <w:p w14:paraId="314B9BBD" w14:textId="3CA26C70" w:rsidR="00C91280" w:rsidRDefault="00C91280" w:rsidP="00C91280"/>
    <w:p w14:paraId="3E26E92B" w14:textId="75CBE059" w:rsidR="00C91280" w:rsidRDefault="00C91280" w:rsidP="00C91280"/>
    <w:p w14:paraId="296AAC59" w14:textId="7C62891A" w:rsidR="00C91280" w:rsidRDefault="00C91280" w:rsidP="00C91280"/>
    <w:p w14:paraId="6B32A22E" w14:textId="1084A2BE" w:rsidR="00C91280" w:rsidRDefault="00C91280" w:rsidP="00C91280"/>
    <w:p w14:paraId="4B641961" w14:textId="5A2E8D95" w:rsidR="00C91280" w:rsidRDefault="00C91280" w:rsidP="00C91280"/>
    <w:p w14:paraId="46FA63D2" w14:textId="0ED44F33" w:rsidR="00C91280" w:rsidRDefault="00C91280" w:rsidP="00C91280"/>
    <w:p w14:paraId="01EF1E30" w14:textId="4D65D5ED" w:rsidR="00C91280" w:rsidRDefault="00C91280" w:rsidP="00C91280"/>
    <w:p w14:paraId="56CCD1AC" w14:textId="0A948589" w:rsidR="00C91280" w:rsidRDefault="00C91280" w:rsidP="00C91280"/>
    <w:p w14:paraId="7ED38845" w14:textId="141FC56A" w:rsidR="00C91280" w:rsidRDefault="00C91280" w:rsidP="00C91280"/>
    <w:p w14:paraId="21E54136" w14:textId="730375F4" w:rsidR="00C91280" w:rsidRDefault="00C91280" w:rsidP="00C91280"/>
    <w:p w14:paraId="66D0FA77" w14:textId="7A258590" w:rsidR="00C91280" w:rsidRDefault="00C91280" w:rsidP="00C91280"/>
    <w:p w14:paraId="0C81D974" w14:textId="6C7FFF98" w:rsidR="00C91280" w:rsidRDefault="00C91280" w:rsidP="00C91280"/>
    <w:p w14:paraId="057D5CDD" w14:textId="35603A77" w:rsidR="00C91280" w:rsidRDefault="00C91280" w:rsidP="00C91280"/>
    <w:p w14:paraId="47AFB934" w14:textId="3B60CECA" w:rsidR="00C91280" w:rsidRDefault="00C91280" w:rsidP="00C91280"/>
    <w:p w14:paraId="0BE9FF7E" w14:textId="2AFB2BAA" w:rsidR="00C91280" w:rsidRDefault="00C91280" w:rsidP="00C91280"/>
    <w:p w14:paraId="00C6D6A7" w14:textId="6725797E" w:rsidR="00C91280" w:rsidRDefault="00C91280" w:rsidP="00C91280"/>
    <w:p w14:paraId="23B2B2CA" w14:textId="1981B06C" w:rsidR="00C91280" w:rsidRDefault="00C91280" w:rsidP="00C91280"/>
    <w:p w14:paraId="1F59EC30" w14:textId="57C6B5D1" w:rsidR="00C91280" w:rsidRDefault="00C91280" w:rsidP="00C91280"/>
    <w:p w14:paraId="7D39FE98" w14:textId="34E90E19" w:rsidR="00C91280" w:rsidRDefault="00C91280" w:rsidP="00C91280"/>
    <w:p w14:paraId="6BCE98BD" w14:textId="6FC68BAF" w:rsidR="00C91280" w:rsidRDefault="00C91280" w:rsidP="00C91280"/>
    <w:p w14:paraId="524DAE97" w14:textId="092FA696" w:rsidR="00C91280" w:rsidRDefault="00C91280" w:rsidP="00C91280"/>
    <w:p w14:paraId="041676CD" w14:textId="1D527DF4" w:rsidR="00C91280" w:rsidRDefault="00C91280" w:rsidP="00C91280">
      <w:pPr>
        <w:pStyle w:val="Heading1"/>
      </w:pPr>
      <w:bookmarkStart w:id="16" w:name="_Toc57040940"/>
      <w:r>
        <w:lastRenderedPageBreak/>
        <w:t>BMS</w:t>
      </w:r>
      <w:bookmarkEnd w:id="16"/>
      <w:r>
        <w:t xml:space="preserve"> </w:t>
      </w:r>
    </w:p>
    <w:p w14:paraId="00B6BBA8" w14:textId="7D49D07A" w:rsidR="00C91280" w:rsidRDefault="00C91280" w:rsidP="00C91280"/>
    <w:p w14:paraId="13CFDE39" w14:textId="288CE023" w:rsidR="00C91280" w:rsidRDefault="00C91280" w:rsidP="00C91280"/>
    <w:p w14:paraId="3F7F77BB" w14:textId="182112AF" w:rsidR="00C91280" w:rsidRDefault="00C91280" w:rsidP="00C91280"/>
    <w:p w14:paraId="47D67D92" w14:textId="0A9C1426" w:rsidR="00C91280" w:rsidRDefault="00C91280" w:rsidP="00C91280"/>
    <w:p w14:paraId="20BD9B92" w14:textId="2505F87F" w:rsidR="00C91280" w:rsidRDefault="00C91280" w:rsidP="00C91280"/>
    <w:p w14:paraId="711AEC69" w14:textId="30EC74E7" w:rsidR="00C91280" w:rsidRDefault="00C91280" w:rsidP="00C91280"/>
    <w:p w14:paraId="7A4D8606" w14:textId="0B1B98A8" w:rsidR="00C91280" w:rsidRDefault="00C91280" w:rsidP="00C91280"/>
    <w:p w14:paraId="3CBC1DE7" w14:textId="17D3FB97" w:rsidR="00C91280" w:rsidRDefault="00C91280" w:rsidP="00C91280"/>
    <w:p w14:paraId="3A678D13" w14:textId="319BD4BD" w:rsidR="00C91280" w:rsidRDefault="00C91280" w:rsidP="00C91280"/>
    <w:p w14:paraId="423D3166" w14:textId="409CEE9F" w:rsidR="00C91280" w:rsidRDefault="00C91280" w:rsidP="00C91280"/>
    <w:p w14:paraId="5F7B180F" w14:textId="1056F089" w:rsidR="00C91280" w:rsidRDefault="00C91280" w:rsidP="00C91280"/>
    <w:p w14:paraId="72567F9F" w14:textId="7B6AFE61" w:rsidR="00C91280" w:rsidRDefault="00C91280" w:rsidP="00C91280"/>
    <w:p w14:paraId="52ADC6C0" w14:textId="6FAE82CC" w:rsidR="00C91280" w:rsidRDefault="00C91280" w:rsidP="00C91280"/>
    <w:p w14:paraId="14DCBE27" w14:textId="7377A353" w:rsidR="00C91280" w:rsidRDefault="00C91280" w:rsidP="00C91280"/>
    <w:p w14:paraId="4FC19A17" w14:textId="514156C5" w:rsidR="00C91280" w:rsidRDefault="00C91280" w:rsidP="00C91280"/>
    <w:p w14:paraId="52AAAB6B" w14:textId="787EF844" w:rsidR="00C91280" w:rsidRDefault="00C91280" w:rsidP="00C91280"/>
    <w:p w14:paraId="3A074516" w14:textId="43F2248C" w:rsidR="00C91280" w:rsidRDefault="00C91280" w:rsidP="00C91280"/>
    <w:p w14:paraId="3B70FA9B" w14:textId="784AEDCA" w:rsidR="00C91280" w:rsidRDefault="00C91280" w:rsidP="00C91280"/>
    <w:p w14:paraId="6D914448" w14:textId="78F57F8E" w:rsidR="00C91280" w:rsidRDefault="00C91280" w:rsidP="00C91280"/>
    <w:p w14:paraId="7D2B5F19" w14:textId="03EC2D4F" w:rsidR="00C91280" w:rsidRDefault="00C91280" w:rsidP="00C91280"/>
    <w:p w14:paraId="1692E07B" w14:textId="1BBA8BAE" w:rsidR="00C91280" w:rsidRDefault="00C91280" w:rsidP="00C91280"/>
    <w:p w14:paraId="5E8D4024" w14:textId="6BE28C2D" w:rsidR="00C91280" w:rsidRDefault="00C91280" w:rsidP="00C91280"/>
    <w:p w14:paraId="6D289826" w14:textId="4961E91C" w:rsidR="00C91280" w:rsidRDefault="00C91280" w:rsidP="00C91280"/>
    <w:p w14:paraId="0241051A" w14:textId="136D601C" w:rsidR="00C91280" w:rsidRDefault="00C91280" w:rsidP="00C91280"/>
    <w:p w14:paraId="660CC559" w14:textId="5076928C" w:rsidR="00C91280" w:rsidRDefault="00C91280" w:rsidP="00C91280">
      <w:pPr>
        <w:pStyle w:val="Heading1"/>
      </w:pPr>
      <w:bookmarkStart w:id="17" w:name="_Toc57040941"/>
      <w:r>
        <w:lastRenderedPageBreak/>
        <w:t>Battery Packing Structure</w:t>
      </w:r>
      <w:r w:rsidR="003129DB">
        <w:t xml:space="preserve"> and Cooling</w:t>
      </w:r>
      <w:r>
        <w:t>:</w:t>
      </w:r>
      <w:bookmarkEnd w:id="17"/>
    </w:p>
    <w:p w14:paraId="6FE0D448" w14:textId="7F0E9E28" w:rsidR="00F7026E" w:rsidRDefault="00F7026E" w:rsidP="00F7026E">
      <w:pPr>
        <w:pStyle w:val="Heading2"/>
      </w:pPr>
      <w:bookmarkStart w:id="18" w:name="_Toc57040942"/>
      <w:r>
        <w:t>inline packing or stagerred:</w:t>
      </w:r>
      <w:bookmarkEnd w:id="18"/>
    </w:p>
    <w:p w14:paraId="6ED65B11" w14:textId="6D7D9D13" w:rsidR="00F7026E" w:rsidRDefault="00F7026E" w:rsidP="00F7026E">
      <w:r>
        <w:t>Inline packing means that the cells are placed perpendicular to each other in row and column arrangement. Staggered arrangement resembles honeycomb structure.</w:t>
      </w:r>
    </w:p>
    <w:p w14:paraId="06FFDB97" w14:textId="11218575" w:rsidR="00F7026E" w:rsidRDefault="00F7026E" w:rsidP="00F7026E">
      <w:r>
        <w:t xml:space="preserve">When using staggered </w:t>
      </w:r>
      <w:proofErr w:type="gramStart"/>
      <w:r>
        <w:t>arrangement :</w:t>
      </w:r>
      <w:proofErr w:type="gramEnd"/>
      <w:r>
        <w:t>-</w:t>
      </w:r>
    </w:p>
    <w:p w14:paraId="7113128B" w14:textId="09BECB3B" w:rsidR="00F7026E" w:rsidRDefault="00F7026E" w:rsidP="00F7026E">
      <w:r>
        <w:t>Volume: There is an average of 10-13 percent of reduction in volume.</w:t>
      </w:r>
    </w:p>
    <w:p w14:paraId="77875B84" w14:textId="4622E77E" w:rsidR="00F7026E" w:rsidRDefault="00F7026E" w:rsidP="00F7026E">
      <w:r>
        <w:t>Radiation: The amount of heat radiation is reduced by a small percentage.</w:t>
      </w:r>
      <w:r w:rsidR="0038094A">
        <w:t xml:space="preserve"> And hence temperature elevation is raised by 0.2%</w:t>
      </w:r>
      <w:r w:rsidR="00F46EEE">
        <w:t>. [1]</w:t>
      </w:r>
    </w:p>
    <w:p w14:paraId="300BF8CD" w14:textId="1702D1A8" w:rsidR="00F7026E" w:rsidRDefault="00F7026E" w:rsidP="00F7026E">
      <w:r>
        <w:t xml:space="preserve">Conduction: </w:t>
      </w:r>
      <w:r w:rsidR="00785D99">
        <w:t>C</w:t>
      </w:r>
      <w:r>
        <w:t>onduction of heat is increased due to which the gradient of hea</w:t>
      </w:r>
      <w:r w:rsidR="00785D99">
        <w:t xml:space="preserve">t between the outer and inner cells is reduced by more than </w:t>
      </w:r>
      <w:r w:rsidR="0038094A">
        <w:t>20</w:t>
      </w:r>
      <w:r w:rsidR="00785D99">
        <w:t xml:space="preserve"> percent.</w:t>
      </w:r>
      <w:r w:rsidR="00F46EEE">
        <w:t>[1]</w:t>
      </w:r>
    </w:p>
    <w:p w14:paraId="0755092A" w14:textId="52C384F1" w:rsidR="00785D99" w:rsidRDefault="00F46EEE" w:rsidP="00F7026E">
      <w:r>
        <w:rPr>
          <w:rStyle w:val="FootnoteReference"/>
        </w:rPr>
        <w:footnoteReference w:id="1"/>
      </w:r>
      <w:r w:rsidR="00785D99">
        <w:t>Tab placement: It becomes a bit more complex as now they are placed at a slant and</w:t>
      </w:r>
      <w:r w:rsidR="00EA1C85">
        <w:t xml:space="preserve"> clearances are smaller.</w:t>
      </w:r>
      <w:r w:rsidR="00A80766">
        <w:t xml:space="preserve"> </w:t>
      </w:r>
    </w:p>
    <w:p w14:paraId="6CD71F03" w14:textId="28901031" w:rsidR="00A80766" w:rsidRDefault="00A80766" w:rsidP="00F7026E">
      <w:r>
        <w:t>Area of covering materials: It is reduced by a small factor but still helps to decrease some weight if required.</w:t>
      </w:r>
    </w:p>
    <w:p w14:paraId="53230151" w14:textId="3747C43E" w:rsidR="00C91280" w:rsidRDefault="00A80766" w:rsidP="00C91280">
      <w:r>
        <w:t xml:space="preserve">Note: this sort of arrangement is better when used in conjunction with passive cooling </w:t>
      </w:r>
      <w:r w:rsidR="000B4E10">
        <w:t xml:space="preserve">as conduction and radiation will be the only pathway of heat conduction. When active cooling is used it is better to use inline arrangement so that straight channels of fluent are created easier flow. </w:t>
      </w:r>
    </w:p>
    <w:p w14:paraId="57405FEE" w14:textId="77777777" w:rsidR="00F46EEE" w:rsidRDefault="00F46EEE" w:rsidP="00C91280"/>
    <w:p w14:paraId="091C4FE9" w14:textId="1E32456F" w:rsidR="00C91280" w:rsidRDefault="00C91280" w:rsidP="00C91280"/>
    <w:p w14:paraId="099E839D" w14:textId="212BD66C" w:rsidR="00C91280" w:rsidRDefault="00C91280" w:rsidP="00C91280"/>
    <w:p w14:paraId="29CDA7CB" w14:textId="51AADB91" w:rsidR="00C91280" w:rsidRDefault="00C91280" w:rsidP="00C91280"/>
    <w:p w14:paraId="5E30CB09" w14:textId="56A13316" w:rsidR="00C91280" w:rsidRDefault="00C91280" w:rsidP="00C91280">
      <w:pPr>
        <w:pStyle w:val="Heading1"/>
      </w:pPr>
      <w:bookmarkStart w:id="19" w:name="_Toc57040943"/>
      <w:r>
        <w:lastRenderedPageBreak/>
        <w:t>Safety and Insulation:</w:t>
      </w:r>
      <w:bookmarkEnd w:id="19"/>
    </w:p>
    <w:p w14:paraId="323443BE" w14:textId="5587F266" w:rsidR="003129DB" w:rsidRDefault="003129DB" w:rsidP="003129DB">
      <w:pPr>
        <w:pStyle w:val="Heading2"/>
      </w:pPr>
      <w:bookmarkStart w:id="20" w:name="_Toc57040944"/>
      <w:r>
        <w:t>Tabs:</w:t>
      </w:r>
      <w:bookmarkEnd w:id="20"/>
    </w:p>
    <w:p w14:paraId="24010DE9" w14:textId="38DF9091" w:rsidR="003129DB" w:rsidRPr="003129DB" w:rsidRDefault="003129DB" w:rsidP="003129DB">
      <w:pPr>
        <w:pStyle w:val="Heading2"/>
      </w:pPr>
      <w:bookmarkStart w:id="21" w:name="_Toc57040945"/>
      <w:r>
        <w:t>Wires:</w:t>
      </w:r>
      <w:bookmarkEnd w:id="21"/>
    </w:p>
    <w:p w14:paraId="325ED044" w14:textId="3ACE8CAA" w:rsidR="00C91280" w:rsidRDefault="003129DB" w:rsidP="00C91280">
      <w:pPr>
        <w:pStyle w:val="Heading2"/>
      </w:pPr>
      <w:bookmarkStart w:id="22" w:name="_Toc57040946"/>
      <w:r>
        <w:t>C</w:t>
      </w:r>
      <w:r w:rsidR="00C91280">
        <w:t>asing:</w:t>
      </w:r>
      <w:bookmarkEnd w:id="22"/>
    </w:p>
    <w:p w14:paraId="17BFA079" w14:textId="5BAD0C65" w:rsidR="003129DB" w:rsidRDefault="003129DB" w:rsidP="003129DB">
      <w:pPr>
        <w:pStyle w:val="Heading2"/>
      </w:pPr>
      <w:bookmarkStart w:id="23" w:name="_Toc57040947"/>
      <w:r>
        <w:t>Fuse:</w:t>
      </w:r>
      <w:bookmarkEnd w:id="23"/>
    </w:p>
    <w:p w14:paraId="18C15DDA" w14:textId="4D3A41E5" w:rsidR="00F46EEE" w:rsidRDefault="00F46EEE" w:rsidP="00F46EEE"/>
    <w:p w14:paraId="4EFED5E4" w14:textId="216074A8" w:rsidR="00F46EEE" w:rsidRDefault="00F46EEE" w:rsidP="00F46EEE"/>
    <w:p w14:paraId="0C6808EE" w14:textId="0E2B5946" w:rsidR="00F46EEE" w:rsidRDefault="00F46EEE" w:rsidP="00F46EEE"/>
    <w:p w14:paraId="300C787F" w14:textId="69775E1A" w:rsidR="00F46EEE" w:rsidRDefault="00F46EEE" w:rsidP="00F46EEE"/>
    <w:p w14:paraId="2361ED9A" w14:textId="7EE504D5" w:rsidR="00F46EEE" w:rsidRDefault="00F46EEE" w:rsidP="00F46EEE"/>
    <w:p w14:paraId="32F7620E" w14:textId="57798488" w:rsidR="00F46EEE" w:rsidRDefault="00F46EEE" w:rsidP="00F46EEE"/>
    <w:p w14:paraId="6BDE4040" w14:textId="4853D834" w:rsidR="00F46EEE" w:rsidRDefault="00F46EEE" w:rsidP="00F46EEE"/>
    <w:p w14:paraId="539A0D98" w14:textId="58085DBA" w:rsidR="00F46EEE" w:rsidRDefault="00F46EEE" w:rsidP="00F46EEE"/>
    <w:p w14:paraId="54009CC8" w14:textId="368B9A4B" w:rsidR="00F46EEE" w:rsidRDefault="00F46EEE" w:rsidP="00F46EEE"/>
    <w:p w14:paraId="24AB0FD5" w14:textId="518B1706" w:rsidR="00F46EEE" w:rsidRDefault="00F46EEE" w:rsidP="00F46EEE"/>
    <w:p w14:paraId="5FFF274E" w14:textId="5A93CB47" w:rsidR="00F46EEE" w:rsidRDefault="00F46EEE" w:rsidP="00F46EEE"/>
    <w:p w14:paraId="72EA4ADE" w14:textId="21470BF4" w:rsidR="00F46EEE" w:rsidRDefault="00F46EEE" w:rsidP="00F46EEE"/>
    <w:p w14:paraId="3DA2594C" w14:textId="1848814B" w:rsidR="00F46EEE" w:rsidRDefault="00F46EEE" w:rsidP="00F46EEE"/>
    <w:p w14:paraId="3094D511" w14:textId="58BEB734" w:rsidR="00F46EEE" w:rsidRDefault="00F46EEE" w:rsidP="00F46EEE"/>
    <w:p w14:paraId="2787316A" w14:textId="087F7C17" w:rsidR="00F46EEE" w:rsidRDefault="00F46EEE" w:rsidP="00F46EEE"/>
    <w:p w14:paraId="1DC823E6" w14:textId="2215E21C" w:rsidR="00F46EEE" w:rsidRDefault="00F46EEE" w:rsidP="00F46EEE"/>
    <w:p w14:paraId="3C8FFE73" w14:textId="7B21570B" w:rsidR="00F46EEE" w:rsidRDefault="00F46EEE" w:rsidP="00F46EEE"/>
    <w:p w14:paraId="491535F5" w14:textId="77777777" w:rsidR="00F46EEE" w:rsidRPr="00F46EEE" w:rsidRDefault="00F46EEE" w:rsidP="00F46EEE"/>
    <w:p w14:paraId="6DBDF9FA" w14:textId="2C2BD013" w:rsidR="0038094A" w:rsidRDefault="0038094A" w:rsidP="0038094A"/>
    <w:p w14:paraId="27DA443E" w14:textId="5FA368C2" w:rsidR="0038094A" w:rsidRDefault="0038094A" w:rsidP="0038094A">
      <w:pPr>
        <w:pStyle w:val="Heading1"/>
      </w:pPr>
      <w:bookmarkStart w:id="24" w:name="_Toc57040948"/>
      <w:r>
        <w:lastRenderedPageBreak/>
        <w:t>References:</w:t>
      </w:r>
      <w:bookmarkEnd w:id="24"/>
    </w:p>
    <w:p w14:paraId="1AF6BFB5" w14:textId="52E70D40" w:rsidR="003B4D4D" w:rsidRPr="003B4D4D" w:rsidRDefault="004C7BF4" w:rsidP="003B4D4D">
      <w:pPr>
        <w:pStyle w:val="ListParagraph"/>
        <w:numPr>
          <w:ilvl w:val="0"/>
          <w:numId w:val="16"/>
        </w:numPr>
      </w:pPr>
      <w:hyperlink r:id="rId9" w:history="1">
        <w:r w:rsidR="003B4D4D" w:rsidRPr="003B4D4D">
          <w:rPr>
            <w:rStyle w:val="Hyperlink"/>
            <w:color w:val="0070C0"/>
          </w:rPr>
          <w:t>Study on the thermal interaction and heat dissipation of cylindrical Lithium-Ion Battery cells</w:t>
        </w:r>
      </w:hyperlink>
    </w:p>
    <w:p w14:paraId="769814F0" w14:textId="25A075B8" w:rsidR="003B4D4D" w:rsidRPr="00F46EEE" w:rsidRDefault="003B4D4D" w:rsidP="003B4D4D">
      <w:pPr>
        <w:rPr>
          <w:color w:val="0070C0"/>
        </w:rPr>
      </w:pPr>
    </w:p>
    <w:p w14:paraId="3C102842" w14:textId="7278DEA7" w:rsidR="003129DB" w:rsidRPr="00F46EEE" w:rsidRDefault="004C7BF4" w:rsidP="00F46EEE">
      <w:pPr>
        <w:pStyle w:val="ListParagraph"/>
        <w:numPr>
          <w:ilvl w:val="0"/>
          <w:numId w:val="16"/>
        </w:numPr>
        <w:rPr>
          <w:color w:val="0070C0"/>
        </w:rPr>
      </w:pPr>
      <w:hyperlink r:id="rId10" w:history="1">
        <w:r w:rsidR="00F46EEE" w:rsidRPr="00F46EEE">
          <w:rPr>
            <w:rStyle w:val="Hyperlink"/>
            <w:color w:val="0070C0"/>
          </w:rPr>
          <w:t>Encyclopedia on various types of battery technology</w:t>
        </w:r>
      </w:hyperlink>
    </w:p>
    <w:p w14:paraId="22B63071" w14:textId="58D65A9B" w:rsidR="00C91280" w:rsidRPr="00C91280" w:rsidRDefault="00C91280" w:rsidP="00C91280">
      <w:pPr>
        <w:pStyle w:val="Heading2"/>
      </w:pPr>
      <w:r>
        <w:t xml:space="preserve"> </w:t>
      </w:r>
    </w:p>
    <w:sectPr w:rsidR="00C91280" w:rsidRPr="00C91280">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0117C" w14:textId="77777777" w:rsidR="004C7BF4" w:rsidRDefault="004C7BF4" w:rsidP="00C6554A">
      <w:pPr>
        <w:spacing w:before="0" w:after="0" w:line="240" w:lineRule="auto"/>
      </w:pPr>
      <w:r>
        <w:separator/>
      </w:r>
    </w:p>
  </w:endnote>
  <w:endnote w:type="continuationSeparator" w:id="0">
    <w:p w14:paraId="73F18BFE" w14:textId="77777777" w:rsidR="004C7BF4" w:rsidRDefault="004C7BF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50330" w14:textId="77777777" w:rsidR="00F46EEE" w:rsidRDefault="00F46EEE">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84E45" w14:textId="77777777" w:rsidR="004C7BF4" w:rsidRDefault="004C7BF4" w:rsidP="00C6554A">
      <w:pPr>
        <w:spacing w:before="0" w:after="0" w:line="240" w:lineRule="auto"/>
      </w:pPr>
      <w:r>
        <w:separator/>
      </w:r>
    </w:p>
  </w:footnote>
  <w:footnote w:type="continuationSeparator" w:id="0">
    <w:p w14:paraId="69A5EFED" w14:textId="77777777" w:rsidR="004C7BF4" w:rsidRDefault="004C7BF4" w:rsidP="00C6554A">
      <w:pPr>
        <w:spacing w:before="0" w:after="0" w:line="240" w:lineRule="auto"/>
      </w:pPr>
      <w:r>
        <w:continuationSeparator/>
      </w:r>
    </w:p>
  </w:footnote>
  <w:footnote w:id="1">
    <w:p w14:paraId="31CFF8F4" w14:textId="168611A0" w:rsidR="00F46EEE" w:rsidRDefault="00F46EEE">
      <w:pPr>
        <w:pStyle w:val="FootnoteText"/>
      </w:pPr>
      <w:r>
        <w:rPr>
          <w:rStyle w:val="FootnoteReference"/>
        </w:rPr>
        <w:footnoteRef/>
      </w:r>
      <w:r>
        <w:t xml:space="preserve"> Check reference page for research and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F42A01"/>
    <w:multiLevelType w:val="hybridMultilevel"/>
    <w:tmpl w:val="BF8004A0"/>
    <w:lvl w:ilvl="0" w:tplc="3A8C5718">
      <w:start w:val="1"/>
      <w:numFmt w:val="decimal"/>
      <w:lvlText w:val="%1."/>
      <w:lvlJc w:val="left"/>
      <w:pPr>
        <w:ind w:left="720" w:hanging="360"/>
      </w:pPr>
      <w:rPr>
        <w:rFonts w:hint="default"/>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C9250C3"/>
    <w:multiLevelType w:val="hybridMultilevel"/>
    <w:tmpl w:val="38649B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3A8"/>
    <w:rsid w:val="00025EC0"/>
    <w:rsid w:val="000B4E10"/>
    <w:rsid w:val="000E4BA1"/>
    <w:rsid w:val="000F2479"/>
    <w:rsid w:val="002554CD"/>
    <w:rsid w:val="00293B83"/>
    <w:rsid w:val="002B4294"/>
    <w:rsid w:val="002D509E"/>
    <w:rsid w:val="003129DB"/>
    <w:rsid w:val="00333D0D"/>
    <w:rsid w:val="00353BBF"/>
    <w:rsid w:val="00365CAC"/>
    <w:rsid w:val="003713D3"/>
    <w:rsid w:val="0038094A"/>
    <w:rsid w:val="003A591A"/>
    <w:rsid w:val="003B4D4D"/>
    <w:rsid w:val="003F43B6"/>
    <w:rsid w:val="00430B11"/>
    <w:rsid w:val="004C049F"/>
    <w:rsid w:val="004C7BF4"/>
    <w:rsid w:val="005000E2"/>
    <w:rsid w:val="006573AA"/>
    <w:rsid w:val="006A3CE7"/>
    <w:rsid w:val="0070466B"/>
    <w:rsid w:val="0075634D"/>
    <w:rsid w:val="00785D99"/>
    <w:rsid w:val="00925ECD"/>
    <w:rsid w:val="00A80766"/>
    <w:rsid w:val="00B67740"/>
    <w:rsid w:val="00C6554A"/>
    <w:rsid w:val="00C91280"/>
    <w:rsid w:val="00E143A8"/>
    <w:rsid w:val="00EA1C85"/>
    <w:rsid w:val="00ED7C44"/>
    <w:rsid w:val="00F46EEE"/>
    <w:rsid w:val="00F70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541CA"/>
  <w15:chartTrackingRefBased/>
  <w15:docId w15:val="{173589F3-A0AF-4B45-B6B0-A2FBF2AC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E143A8"/>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E143A8"/>
    <w:pPr>
      <w:spacing w:after="100"/>
    </w:pPr>
  </w:style>
  <w:style w:type="paragraph" w:styleId="TOC2">
    <w:name w:val="toc 2"/>
    <w:basedOn w:val="Normal"/>
    <w:next w:val="Normal"/>
    <w:autoRedefine/>
    <w:uiPriority w:val="39"/>
    <w:unhideWhenUsed/>
    <w:rsid w:val="00E143A8"/>
    <w:pPr>
      <w:spacing w:after="100"/>
      <w:ind w:left="220"/>
    </w:pPr>
  </w:style>
  <w:style w:type="paragraph" w:customStyle="1" w:styleId="Default">
    <w:name w:val="Default"/>
    <w:rsid w:val="00A80766"/>
    <w:pPr>
      <w:autoSpaceDE w:val="0"/>
      <w:autoSpaceDN w:val="0"/>
      <w:adjustRightInd w:val="0"/>
      <w:spacing w:before="0" w:after="0" w:line="240" w:lineRule="auto"/>
    </w:pPr>
    <w:rPr>
      <w:rFonts w:ascii="Times New Roman" w:hAnsi="Times New Roman" w:cs="Times New Roman"/>
      <w:color w:val="000000"/>
      <w:sz w:val="24"/>
      <w:szCs w:val="24"/>
      <w:lang w:val="en-IN"/>
    </w:rPr>
  </w:style>
  <w:style w:type="character" w:styleId="UnresolvedMention">
    <w:name w:val="Unresolved Mention"/>
    <w:basedOn w:val="DefaultParagraphFont"/>
    <w:uiPriority w:val="99"/>
    <w:semiHidden/>
    <w:unhideWhenUsed/>
    <w:rsid w:val="0038094A"/>
    <w:rPr>
      <w:color w:val="605E5C"/>
      <w:shd w:val="clear" w:color="auto" w:fill="E1DFDD"/>
    </w:rPr>
  </w:style>
  <w:style w:type="paragraph" w:styleId="ListParagraph">
    <w:name w:val="List Paragraph"/>
    <w:basedOn w:val="Normal"/>
    <w:uiPriority w:val="34"/>
    <w:unhideWhenUsed/>
    <w:qFormat/>
    <w:rsid w:val="003B4D4D"/>
    <w:pPr>
      <w:ind w:left="720"/>
      <w:contextualSpacing/>
    </w:pPr>
  </w:style>
  <w:style w:type="character" w:styleId="FootnoteReference">
    <w:name w:val="footnote reference"/>
    <w:basedOn w:val="DefaultParagraphFont"/>
    <w:uiPriority w:val="99"/>
    <w:semiHidden/>
    <w:unhideWhenUsed/>
    <w:rsid w:val="00F46E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60836">
      <w:bodyDiv w:val="1"/>
      <w:marLeft w:val="0"/>
      <w:marRight w:val="0"/>
      <w:marTop w:val="0"/>
      <w:marBottom w:val="0"/>
      <w:divBdr>
        <w:top w:val="none" w:sz="0" w:space="0" w:color="auto"/>
        <w:left w:val="none" w:sz="0" w:space="0" w:color="auto"/>
        <w:bottom w:val="none" w:sz="0" w:space="0" w:color="auto"/>
        <w:right w:val="none" w:sz="0" w:space="0" w:color="auto"/>
      </w:divBdr>
    </w:div>
    <w:div w:id="92006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atteryuniversity.com/learn/article/types_of_lithium_ion" TargetMode="External"/><Relationship Id="rId4" Type="http://schemas.openxmlformats.org/officeDocument/2006/relationships/settings" Target="settings.xml"/><Relationship Id="rId9" Type="http://schemas.openxmlformats.org/officeDocument/2006/relationships/hyperlink" Target="https://www.sciencedirect.com/science/article/pii/S1876610217360630"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dha\AppData\Local\Microsoft\Office\16.0\DTS\en-US%7b60164E92-DF80-4AB1-A05D-CB6B597D3189%7d\%7bC7901C07-70FC-49A8-A87E-BDC02D41AFB5%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2D9FA49A2CA437AAFBE3E9BCA09989E"/>
        <w:category>
          <w:name w:val="General"/>
          <w:gallery w:val="placeholder"/>
        </w:category>
        <w:types>
          <w:type w:val="bbPlcHdr"/>
        </w:types>
        <w:behaviors>
          <w:behavior w:val="content"/>
        </w:behaviors>
        <w:guid w:val="{421E7C2F-B070-4B13-ACD5-3725511B19ED}"/>
      </w:docPartPr>
      <w:docPartBody>
        <w:p w:rsidR="00F26746" w:rsidRDefault="003912B8">
          <w:pPr>
            <w:pStyle w:val="42D9FA49A2CA437AAFBE3E9BCA09989E"/>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EB"/>
    <w:rsid w:val="00001BD5"/>
    <w:rsid w:val="00284FEB"/>
    <w:rsid w:val="003912B8"/>
    <w:rsid w:val="006121CC"/>
    <w:rsid w:val="00F26746"/>
    <w:rsid w:val="00F47B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9FA49A2CA437AAFBE3E9BCA09989E">
    <w:name w:val="42D9FA49A2CA437AAFBE3E9BCA09989E"/>
  </w:style>
  <w:style w:type="paragraph" w:styleId="ListBullet">
    <w:name w:val="List Bullet"/>
    <w:basedOn w:val="Normal"/>
    <w:uiPriority w:val="10"/>
    <w:unhideWhenUsed/>
    <w:qFormat/>
    <w:rsid w:val="00284FEB"/>
    <w:pPr>
      <w:numPr>
        <w:numId w:val="1"/>
      </w:numPr>
      <w:spacing w:before="120" w:after="200" w:line="264" w:lineRule="auto"/>
    </w:pPr>
    <w:rPr>
      <w:rFonts w:eastAsiaTheme="minorHAnsi"/>
      <w:color w:val="595959" w:themeColor="text1" w:themeTint="A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00425-A0B1-44AC-B504-AAE69B8B3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{C7901C07-70FC-49A8-A87E-BDC02D41AFB5}tf02835058_win32</Template>
  <TotalTime>507</TotalTime>
  <Pages>12</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SEELA</dc:creator>
  <cp:keywords/>
  <dc:description/>
  <cp:lastModifiedBy>SIDHARTH SEELA 190907108</cp:lastModifiedBy>
  <cp:revision>5</cp:revision>
  <dcterms:created xsi:type="dcterms:W3CDTF">2020-11-14T14:40:00Z</dcterms:created>
  <dcterms:modified xsi:type="dcterms:W3CDTF">2020-11-23T10:56:00Z</dcterms:modified>
</cp:coreProperties>
</file>