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F16BC" w14:textId="13A3B972" w:rsidR="008E22D0" w:rsidRDefault="00112A87" w:rsidP="00112A87">
      <w:pPr>
        <w:jc w:val="center"/>
        <w:rPr>
          <w:sz w:val="48"/>
          <w:szCs w:val="48"/>
        </w:rPr>
      </w:pPr>
      <w:r>
        <w:rPr>
          <w:sz w:val="48"/>
          <w:szCs w:val="48"/>
        </w:rPr>
        <w:t>Mental Health</w:t>
      </w:r>
    </w:p>
    <w:p w14:paraId="0B0E0C21" w14:textId="34F40CEE" w:rsidR="00112A87" w:rsidRDefault="00112A87" w:rsidP="00112A87">
      <w:pPr>
        <w:jc w:val="center"/>
        <w:rPr>
          <w:sz w:val="48"/>
          <w:szCs w:val="48"/>
        </w:rPr>
      </w:pPr>
    </w:p>
    <w:tbl>
      <w:tblPr>
        <w:tblStyle w:val="TableGrid"/>
        <w:tblW w:w="10808" w:type="dxa"/>
        <w:tblLook w:val="04A0" w:firstRow="1" w:lastRow="0" w:firstColumn="1" w:lastColumn="0" w:noHBand="0" w:noVBand="1"/>
      </w:tblPr>
      <w:tblGrid>
        <w:gridCol w:w="1390"/>
        <w:gridCol w:w="1768"/>
        <w:gridCol w:w="9704"/>
      </w:tblGrid>
      <w:tr w:rsidR="00A71C43" w14:paraId="00758BAE" w14:textId="77777777" w:rsidTr="006757AB">
        <w:trPr>
          <w:trHeight w:val="437"/>
        </w:trPr>
        <w:tc>
          <w:tcPr>
            <w:tcW w:w="1168" w:type="dxa"/>
          </w:tcPr>
          <w:p w14:paraId="708E04F6" w14:textId="596264E1" w:rsidR="00A71C43" w:rsidRDefault="00A71C43" w:rsidP="00112A8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Books</w:t>
            </w:r>
          </w:p>
        </w:tc>
        <w:tc>
          <w:tcPr>
            <w:tcW w:w="1485" w:type="dxa"/>
          </w:tcPr>
          <w:p w14:paraId="16218F9F" w14:textId="06C4C4C1" w:rsidR="00A71C43" w:rsidRDefault="00A71C43" w:rsidP="00112A8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Authors</w:t>
            </w:r>
          </w:p>
        </w:tc>
        <w:tc>
          <w:tcPr>
            <w:tcW w:w="8155" w:type="dxa"/>
          </w:tcPr>
          <w:p w14:paraId="208F81F5" w14:textId="7DADE798" w:rsidR="00A71C43" w:rsidRDefault="00A71C43" w:rsidP="00112A87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Links</w:t>
            </w:r>
          </w:p>
        </w:tc>
      </w:tr>
      <w:tr w:rsidR="00A71C43" w14:paraId="5385DBF2" w14:textId="77777777" w:rsidTr="006757AB">
        <w:trPr>
          <w:trHeight w:val="2137"/>
        </w:trPr>
        <w:tc>
          <w:tcPr>
            <w:tcW w:w="1168" w:type="dxa"/>
          </w:tcPr>
          <w:p w14:paraId="7F3737A3" w14:textId="31609594" w:rsidR="00A71C43" w:rsidRDefault="00A71C43" w:rsidP="00112A87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112A87">
              <w:rPr>
                <w:rFonts w:eastAsia="Times New Roman" w:cstheme="minorHAnsi"/>
                <w:color w:val="2A2A2A"/>
                <w:sz w:val="20"/>
                <w:szCs w:val="20"/>
              </w:rPr>
              <w:t>Mental Health Emergencies: A Guide to Recognizing and Handling Mental Health Crises</w:t>
            </w:r>
          </w:p>
          <w:p w14:paraId="61571A84" w14:textId="63C1F177" w:rsidR="00A71C43" w:rsidRPr="00112A87" w:rsidRDefault="00A71C43" w:rsidP="00112A87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>
              <w:fldChar w:fldCharType="begin"/>
            </w:r>
            <w:r>
              <w:instrText xml:space="preserve"> INCLUDEPICTURE "https://positivepsychology.com/wp-content/uploads/2018/01/Mental-Health-Emergencies-200x300.jpg" \* MERGEFORMATINET </w:instrText>
            </w:r>
            <w:r>
              <w:fldChar w:fldCharType="separate"/>
            </w:r>
            <w:r>
              <w:fldChar w:fldCharType="end"/>
            </w:r>
          </w:p>
          <w:p w14:paraId="387C4C82" w14:textId="77777777" w:rsidR="00A71C43" w:rsidRDefault="00A71C43" w:rsidP="00112A8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485" w:type="dxa"/>
          </w:tcPr>
          <w:p w14:paraId="7F4A66E0" w14:textId="77777777" w:rsidR="00A71C43" w:rsidRPr="00112A87" w:rsidRDefault="00A71C43" w:rsidP="00112A87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112A87">
              <w:rPr>
                <w:rFonts w:eastAsia="Times New Roman" w:cstheme="minorHAnsi"/>
                <w:color w:val="2A2A2A"/>
                <w:sz w:val="20"/>
                <w:szCs w:val="20"/>
              </w:rPr>
              <w:t>Nick Benas and Michele Hart</w:t>
            </w:r>
          </w:p>
          <w:p w14:paraId="1031E394" w14:textId="77777777" w:rsidR="00A71C43" w:rsidRPr="00112A87" w:rsidRDefault="00A71C43" w:rsidP="00112A8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55" w:type="dxa"/>
          </w:tcPr>
          <w:p w14:paraId="64F466B3" w14:textId="56E32D52" w:rsidR="00A71C43" w:rsidRPr="00A71C43" w:rsidRDefault="00A71C43" w:rsidP="00112A87">
            <w:pPr>
              <w:jc w:val="center"/>
              <w:rPr>
                <w:sz w:val="16"/>
                <w:szCs w:val="16"/>
              </w:rPr>
            </w:pPr>
            <w:r w:rsidRPr="00A71C43">
              <w:rPr>
                <w:sz w:val="16"/>
                <w:szCs w:val="16"/>
              </w:rPr>
              <w:t>https://www.amazon.com/Mental-Health-Emergencies-Recognizing-Handling/dp/1578266742</w:t>
            </w:r>
          </w:p>
        </w:tc>
      </w:tr>
      <w:tr w:rsidR="00A71C43" w14:paraId="79247073" w14:textId="77777777" w:rsidTr="006757AB">
        <w:trPr>
          <w:trHeight w:val="840"/>
        </w:trPr>
        <w:tc>
          <w:tcPr>
            <w:tcW w:w="1168" w:type="dxa"/>
          </w:tcPr>
          <w:p w14:paraId="5153A988" w14:textId="0DB492F3" w:rsidR="00A71C43" w:rsidRPr="00112A87" w:rsidRDefault="00A71C43" w:rsidP="00112A87">
            <w:pPr>
              <w:rPr>
                <w:rFonts w:cstheme="minorHAnsi"/>
                <w:sz w:val="20"/>
                <w:szCs w:val="20"/>
              </w:rPr>
            </w:pPr>
            <w:r w:rsidRPr="00112A87">
              <w:rPr>
                <w:rFonts w:cstheme="minorHAnsi"/>
                <w:sz w:val="20"/>
                <w:szCs w:val="20"/>
              </w:rPr>
              <w:t>Ten Days in a Mad-House</w:t>
            </w:r>
          </w:p>
        </w:tc>
        <w:tc>
          <w:tcPr>
            <w:tcW w:w="1485" w:type="dxa"/>
          </w:tcPr>
          <w:p w14:paraId="449532B7" w14:textId="77777777" w:rsidR="00A71C43" w:rsidRPr="00112A87" w:rsidRDefault="00A71C43" w:rsidP="00112A87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112A87">
              <w:rPr>
                <w:rFonts w:eastAsia="Times New Roman" w:cstheme="minorHAnsi"/>
                <w:color w:val="2A2A2A"/>
                <w:sz w:val="20"/>
                <w:szCs w:val="20"/>
              </w:rPr>
              <w:t>Nellie Bly</w:t>
            </w:r>
          </w:p>
          <w:p w14:paraId="1A3CE41D" w14:textId="77777777" w:rsidR="00A71C43" w:rsidRDefault="00A71C43" w:rsidP="00112A8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55" w:type="dxa"/>
          </w:tcPr>
          <w:p w14:paraId="2D07EAA7" w14:textId="424EA97B" w:rsidR="00A71C43" w:rsidRPr="00A71C43" w:rsidRDefault="00A71C43" w:rsidP="00112A87">
            <w:pPr>
              <w:jc w:val="center"/>
              <w:rPr>
                <w:sz w:val="16"/>
                <w:szCs w:val="16"/>
              </w:rPr>
            </w:pPr>
            <w:r w:rsidRPr="00A71C43">
              <w:rPr>
                <w:sz w:val="16"/>
                <w:szCs w:val="16"/>
              </w:rPr>
              <w:t>https://www.amazon.com/Ten-Days-Mad-House-Nellie-Bly/dp/1983739464</w:t>
            </w:r>
          </w:p>
        </w:tc>
      </w:tr>
      <w:tr w:rsidR="00A71C43" w14:paraId="7F9CC32A" w14:textId="77777777" w:rsidTr="006757AB">
        <w:trPr>
          <w:trHeight w:val="1019"/>
        </w:trPr>
        <w:tc>
          <w:tcPr>
            <w:tcW w:w="1168" w:type="dxa"/>
          </w:tcPr>
          <w:p w14:paraId="62B5F6F5" w14:textId="1363EA8C" w:rsidR="00A71C43" w:rsidRPr="00112A87" w:rsidRDefault="00A71C43" w:rsidP="00112A87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112A87">
              <w:rPr>
                <w:rFonts w:eastAsia="Times New Roman" w:cstheme="minorHAnsi"/>
                <w:color w:val="2A2A2A"/>
                <w:sz w:val="20"/>
                <w:szCs w:val="20"/>
              </w:rPr>
              <w:t xml:space="preserve">Stigma: The Many Faces </w:t>
            </w:r>
            <w:r>
              <w:rPr>
                <w:rFonts w:eastAsia="Times New Roman" w:cstheme="minorHAnsi"/>
                <w:color w:val="2A2A2A"/>
                <w:sz w:val="20"/>
                <w:szCs w:val="20"/>
              </w:rPr>
              <w:t>o</w:t>
            </w:r>
            <w:r w:rsidRPr="00112A87">
              <w:rPr>
                <w:rFonts w:eastAsia="Times New Roman" w:cstheme="minorHAnsi"/>
                <w:color w:val="2A2A2A"/>
                <w:sz w:val="20"/>
                <w:szCs w:val="20"/>
              </w:rPr>
              <w:t>f Mental Illness </w:t>
            </w:r>
          </w:p>
          <w:p w14:paraId="05FADC8C" w14:textId="77777777" w:rsidR="00A71C43" w:rsidRDefault="00A71C43" w:rsidP="00112A8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485" w:type="dxa"/>
          </w:tcPr>
          <w:p w14:paraId="2ABD5233" w14:textId="77777777" w:rsidR="00A71C43" w:rsidRPr="00112A87" w:rsidRDefault="00A71C43" w:rsidP="00112A87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112A87">
              <w:rPr>
                <w:rFonts w:eastAsia="Times New Roman" w:cstheme="minorHAnsi"/>
                <w:color w:val="2A2A2A"/>
                <w:sz w:val="20"/>
                <w:szCs w:val="20"/>
              </w:rPr>
              <w:t>Joy Bruce M.D.</w:t>
            </w:r>
          </w:p>
          <w:p w14:paraId="02AECE59" w14:textId="77777777" w:rsidR="00A71C43" w:rsidRPr="00112A87" w:rsidRDefault="00A71C43" w:rsidP="00112A8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155" w:type="dxa"/>
          </w:tcPr>
          <w:p w14:paraId="072ECFA1" w14:textId="563DBB3B" w:rsidR="00A71C43" w:rsidRPr="00A71C43" w:rsidRDefault="00A71C43" w:rsidP="00112A87">
            <w:pPr>
              <w:jc w:val="center"/>
              <w:rPr>
                <w:sz w:val="16"/>
                <w:szCs w:val="16"/>
              </w:rPr>
            </w:pPr>
            <w:r w:rsidRPr="00A71C43">
              <w:rPr>
                <w:sz w:val="16"/>
                <w:szCs w:val="16"/>
              </w:rPr>
              <w:t>https://www.amazon.com/Stigma-Many-Faces-Mental-Illness/dp/154805741X</w:t>
            </w:r>
          </w:p>
        </w:tc>
      </w:tr>
      <w:tr w:rsidR="00A71C43" w14:paraId="103ACB99" w14:textId="77777777" w:rsidTr="006757AB">
        <w:trPr>
          <w:trHeight w:val="1244"/>
        </w:trPr>
        <w:tc>
          <w:tcPr>
            <w:tcW w:w="1168" w:type="dxa"/>
          </w:tcPr>
          <w:p w14:paraId="37A0E395" w14:textId="77777777" w:rsidR="00A71C43" w:rsidRPr="00112A87" w:rsidRDefault="00A71C43" w:rsidP="00112A87">
            <w:pPr>
              <w:shd w:val="clear" w:color="auto" w:fill="FFFFFF"/>
              <w:spacing w:after="300"/>
              <w:outlineLvl w:val="2"/>
              <w:rPr>
                <w:rFonts w:ascii="Lato" w:eastAsia="Times New Roman" w:hAnsi="Lato" w:cs="Lato"/>
                <w:color w:val="2A2A2A"/>
                <w:sz w:val="20"/>
                <w:szCs w:val="20"/>
              </w:rPr>
            </w:pPr>
            <w:r w:rsidRPr="00112A87">
              <w:rPr>
                <w:rFonts w:ascii="Lato" w:eastAsia="Times New Roman" w:hAnsi="Lato" w:cs="Lato"/>
                <w:color w:val="2A2A2A"/>
                <w:sz w:val="20"/>
                <w:szCs w:val="20"/>
              </w:rPr>
              <w:t>Look Me in the Eye: My Life with Asperger’s </w:t>
            </w:r>
          </w:p>
          <w:p w14:paraId="3BF8232C" w14:textId="77777777" w:rsidR="00A71C43" w:rsidRDefault="00A71C43" w:rsidP="00112A87">
            <w:pPr>
              <w:shd w:val="clear" w:color="auto" w:fill="FFFFFF"/>
              <w:spacing w:after="300"/>
              <w:outlineLvl w:val="2"/>
              <w:rPr>
                <w:sz w:val="48"/>
                <w:szCs w:val="48"/>
              </w:rPr>
            </w:pPr>
          </w:p>
        </w:tc>
        <w:tc>
          <w:tcPr>
            <w:tcW w:w="1485" w:type="dxa"/>
          </w:tcPr>
          <w:p w14:paraId="4151B527" w14:textId="77777777" w:rsidR="00A71C43" w:rsidRPr="00A71C43" w:rsidRDefault="00A71C4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A71C43">
              <w:rPr>
                <w:rFonts w:eastAsia="Times New Roman" w:cstheme="minorHAnsi"/>
                <w:color w:val="2A2A2A"/>
                <w:sz w:val="20"/>
                <w:szCs w:val="20"/>
              </w:rPr>
              <w:t>John Elder Robison</w:t>
            </w:r>
          </w:p>
          <w:p w14:paraId="38C3F74A" w14:textId="77777777" w:rsidR="00A71C43" w:rsidRDefault="00A71C43" w:rsidP="00112A87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8155" w:type="dxa"/>
          </w:tcPr>
          <w:p w14:paraId="50F2B0AB" w14:textId="78D06135" w:rsidR="00A71C43" w:rsidRPr="00A71C43" w:rsidRDefault="00A71C43" w:rsidP="00112A87">
            <w:pPr>
              <w:jc w:val="center"/>
              <w:rPr>
                <w:sz w:val="16"/>
                <w:szCs w:val="16"/>
              </w:rPr>
            </w:pPr>
            <w:r w:rsidRPr="00A71C43">
              <w:rPr>
                <w:sz w:val="16"/>
                <w:szCs w:val="16"/>
              </w:rPr>
              <w:t>https://www.amazon.com/Look-Me-Eye-Life-Aspergers/dp/0307396185</w:t>
            </w:r>
          </w:p>
        </w:tc>
      </w:tr>
      <w:tr w:rsidR="00A71C43" w14:paraId="3941471F" w14:textId="77777777" w:rsidTr="006757AB">
        <w:trPr>
          <w:trHeight w:val="58"/>
        </w:trPr>
        <w:tc>
          <w:tcPr>
            <w:tcW w:w="1168" w:type="dxa"/>
          </w:tcPr>
          <w:p w14:paraId="379A7A8D" w14:textId="45F72EA0" w:rsidR="00A71C43" w:rsidRPr="006757AB" w:rsidRDefault="00A71C43" w:rsidP="006757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12A87">
              <w:rPr>
                <w:rFonts w:cstheme="minorHAnsi"/>
                <w:sz w:val="20"/>
                <w:szCs w:val="20"/>
              </w:rPr>
              <w:t>Man, Who Mistook His Wife for A Hat </w:t>
            </w:r>
          </w:p>
          <w:p w14:paraId="3AA17616" w14:textId="2FF7C664" w:rsidR="00A71C43" w:rsidRDefault="00A71C43" w:rsidP="00112A87">
            <w:pPr>
              <w:shd w:val="clear" w:color="auto" w:fill="FFFFFF"/>
              <w:spacing w:after="300"/>
              <w:outlineLvl w:val="2"/>
              <w:rPr>
                <w:sz w:val="48"/>
                <w:szCs w:val="48"/>
              </w:rPr>
            </w:pPr>
          </w:p>
        </w:tc>
        <w:tc>
          <w:tcPr>
            <w:tcW w:w="1485" w:type="dxa"/>
          </w:tcPr>
          <w:p w14:paraId="1D82A782" w14:textId="36C48266" w:rsidR="00A71C43" w:rsidRPr="006757AB" w:rsidRDefault="00A71C43" w:rsidP="006757AB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A71C43">
              <w:rPr>
                <w:rFonts w:eastAsia="Times New Roman" w:cstheme="minorHAnsi"/>
                <w:color w:val="2A2A2A"/>
                <w:sz w:val="20"/>
                <w:szCs w:val="20"/>
              </w:rPr>
              <w:t>Oliver Sacks and Jonathan Davis</w:t>
            </w:r>
          </w:p>
        </w:tc>
        <w:tc>
          <w:tcPr>
            <w:tcW w:w="8155" w:type="dxa"/>
          </w:tcPr>
          <w:p w14:paraId="3860EF82" w14:textId="003D0BC6" w:rsidR="00A71C43" w:rsidRPr="00A71C43" w:rsidRDefault="00A71C43" w:rsidP="00112A87">
            <w:pPr>
              <w:jc w:val="center"/>
              <w:rPr>
                <w:sz w:val="16"/>
                <w:szCs w:val="16"/>
              </w:rPr>
            </w:pPr>
            <w:r w:rsidRPr="00A71C43">
              <w:rPr>
                <w:sz w:val="16"/>
                <w:szCs w:val="16"/>
              </w:rPr>
              <w:t>https://www.amazon.com/Man-Who-Mistook-His-Wife/dp/1491514078</w:t>
            </w:r>
          </w:p>
        </w:tc>
      </w:tr>
      <w:tr w:rsidR="00425933" w14:paraId="632301EB" w14:textId="77777777" w:rsidTr="006757AB">
        <w:trPr>
          <w:trHeight w:val="826"/>
        </w:trPr>
        <w:tc>
          <w:tcPr>
            <w:tcW w:w="1168" w:type="dxa"/>
          </w:tcPr>
          <w:p w14:paraId="60E26471" w14:textId="0C189BE8" w:rsidR="00425933" w:rsidRPr="00112A87" w:rsidRDefault="00425933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Change Your Brain, Change your Life</w:t>
            </w:r>
          </w:p>
        </w:tc>
        <w:tc>
          <w:tcPr>
            <w:tcW w:w="1485" w:type="dxa"/>
          </w:tcPr>
          <w:p w14:paraId="68341E3D" w14:textId="7C4A3705" w:rsidR="00425933" w:rsidRPr="00A71C43" w:rsidRDefault="00DF7DC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DF7DC3">
              <w:rPr>
                <w:rFonts w:eastAsia="Times New Roman" w:cstheme="minorHAnsi"/>
                <w:color w:val="2A2A2A"/>
                <w:sz w:val="20"/>
                <w:szCs w:val="20"/>
              </w:rPr>
              <w:t>Daniel G. Amen, MD</w:t>
            </w:r>
          </w:p>
        </w:tc>
        <w:tc>
          <w:tcPr>
            <w:tcW w:w="8155" w:type="dxa"/>
          </w:tcPr>
          <w:p w14:paraId="3278E62C" w14:textId="3322524C" w:rsidR="00425933" w:rsidRPr="00A71C43" w:rsidRDefault="00425933" w:rsidP="00112A87">
            <w:pPr>
              <w:jc w:val="center"/>
              <w:rPr>
                <w:sz w:val="16"/>
                <w:szCs w:val="16"/>
              </w:rPr>
            </w:pPr>
            <w:r w:rsidRPr="00425933">
              <w:rPr>
                <w:sz w:val="16"/>
                <w:szCs w:val="16"/>
              </w:rPr>
              <w:t>https://www.amazon.com/Change-Your-Brain-Revised-Expanded/dp/110190464X?dchild=1&amp;keywords=Change+Your+Brain+Change+Your+Life+by+Daniel+Amen&amp;qid=1622774391&amp;s=books&amp;sr=1-2&amp;linkCode=ll1&amp;tag=mental-health-books-06-20&amp;linkId=8e7da505d5368072024b357866afe327&amp;language=en_US&amp;ref_=as_li_ss_tl&amp;correlationId=4b2ba49e-e5d9-4d5d-bd5a-a7ee50d66fe1</w:t>
            </w:r>
          </w:p>
        </w:tc>
      </w:tr>
      <w:tr w:rsidR="00425933" w14:paraId="32F83090" w14:textId="77777777" w:rsidTr="006757AB">
        <w:trPr>
          <w:trHeight w:val="826"/>
        </w:trPr>
        <w:tc>
          <w:tcPr>
            <w:tcW w:w="1168" w:type="dxa"/>
          </w:tcPr>
          <w:p w14:paraId="0A4C9D4C" w14:textId="3AE8C5B0" w:rsidR="00425933" w:rsidRPr="00112A87" w:rsidRDefault="00197A1E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97A1E">
              <w:rPr>
                <w:rFonts w:cstheme="minorHAnsi"/>
                <w:sz w:val="20"/>
                <w:szCs w:val="20"/>
              </w:rPr>
              <w:t>Hope and Help for Your Nerves: End Anxiety Now</w:t>
            </w:r>
          </w:p>
        </w:tc>
        <w:tc>
          <w:tcPr>
            <w:tcW w:w="1485" w:type="dxa"/>
          </w:tcPr>
          <w:p w14:paraId="383B10BA" w14:textId="6FD64ABE" w:rsidR="00425933" w:rsidRPr="00A71C43" w:rsidRDefault="00DF7DC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DF7DC3">
              <w:rPr>
                <w:rFonts w:eastAsia="Times New Roman" w:cstheme="minorHAnsi"/>
                <w:color w:val="2A2A2A"/>
                <w:sz w:val="20"/>
                <w:szCs w:val="20"/>
              </w:rPr>
              <w:t>Dr. Claire Weekes</w:t>
            </w:r>
          </w:p>
        </w:tc>
        <w:tc>
          <w:tcPr>
            <w:tcW w:w="8155" w:type="dxa"/>
          </w:tcPr>
          <w:p w14:paraId="4CFD782D" w14:textId="5A8F9F51" w:rsidR="00425933" w:rsidRPr="00A71C43" w:rsidRDefault="00DF7DC3" w:rsidP="00112A87">
            <w:pPr>
              <w:jc w:val="center"/>
              <w:rPr>
                <w:sz w:val="16"/>
                <w:szCs w:val="16"/>
              </w:rPr>
            </w:pPr>
            <w:r w:rsidRPr="00DF7DC3">
              <w:rPr>
                <w:sz w:val="16"/>
                <w:szCs w:val="16"/>
              </w:rPr>
              <w:t>https://www.amazon.com/Hope-Help-Your-Nerves-Anxiety/dp/0593201906?dchild=1&amp;keywords=Hope+and+Help+for+Your+Nerves&amp;qid=1623358416&amp;sr=8-1&amp;linkCode=ll1&amp;tag=mental-health-books-06-20&amp;linkId=af1ef0403d4f6e0489cc63749fce7b2f&amp;language=en_US&amp;ref_=as_li_ss_tl&amp;correlationId=498575b6-937a-4f53-9948-d9e30a61bb13</w:t>
            </w:r>
          </w:p>
        </w:tc>
      </w:tr>
      <w:tr w:rsidR="00425933" w14:paraId="451B84B4" w14:textId="77777777" w:rsidTr="006757AB">
        <w:trPr>
          <w:trHeight w:val="826"/>
        </w:trPr>
        <w:tc>
          <w:tcPr>
            <w:tcW w:w="1168" w:type="dxa"/>
          </w:tcPr>
          <w:p w14:paraId="44E4DE0A" w14:textId="45B7D18A" w:rsidR="00425933" w:rsidRPr="00112A87" w:rsidRDefault="00DF7DC3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F7DC3">
              <w:rPr>
                <w:rFonts w:cstheme="minorHAnsi"/>
                <w:sz w:val="20"/>
                <w:szCs w:val="20"/>
              </w:rPr>
              <w:t>Recovery: Freedom from Our Addictions</w:t>
            </w:r>
          </w:p>
        </w:tc>
        <w:tc>
          <w:tcPr>
            <w:tcW w:w="1485" w:type="dxa"/>
          </w:tcPr>
          <w:p w14:paraId="1B26F80E" w14:textId="7C5467BC" w:rsidR="00425933" w:rsidRPr="00A71C43" w:rsidRDefault="00DF7DC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DF7DC3">
              <w:rPr>
                <w:rFonts w:eastAsia="Times New Roman" w:cstheme="minorHAnsi"/>
                <w:color w:val="2A2A2A"/>
                <w:sz w:val="20"/>
                <w:szCs w:val="20"/>
              </w:rPr>
              <w:t>Russell Brand</w:t>
            </w:r>
          </w:p>
        </w:tc>
        <w:tc>
          <w:tcPr>
            <w:tcW w:w="8155" w:type="dxa"/>
          </w:tcPr>
          <w:p w14:paraId="4107036F" w14:textId="439D3DE6" w:rsidR="00425933" w:rsidRPr="00A71C43" w:rsidRDefault="00DF7DC3" w:rsidP="00112A87">
            <w:pPr>
              <w:jc w:val="center"/>
              <w:rPr>
                <w:sz w:val="16"/>
                <w:szCs w:val="16"/>
              </w:rPr>
            </w:pPr>
            <w:r w:rsidRPr="00DF7DC3">
              <w:rPr>
                <w:sz w:val="16"/>
                <w:szCs w:val="16"/>
              </w:rPr>
              <w:t>https://www.amazon.com/Recovery-Freedom-Addictions-Russell-Brand/dp/125018245X?dchild=1&amp;keywords=Recovery%3A+Freedom+from+Our+Addictions+by+Russell+Brand&amp;qid=1622774300&amp;s=books&amp;sr=1-3&amp;linkCode=ll1&amp;tag=mental-health-books-06-20&amp;linkId=97458e6b9518ae508ef326ad0c0c5fea&amp;language=en_US&amp;ref_=as_li_ss_tl&amp;correlationId=1734ab68-99e1-4489-8757-293bb52b8022</w:t>
            </w:r>
          </w:p>
        </w:tc>
      </w:tr>
      <w:tr w:rsidR="00425933" w14:paraId="468AA031" w14:textId="77777777" w:rsidTr="006757AB">
        <w:trPr>
          <w:trHeight w:val="826"/>
        </w:trPr>
        <w:tc>
          <w:tcPr>
            <w:tcW w:w="1168" w:type="dxa"/>
          </w:tcPr>
          <w:p w14:paraId="0F0AFBD9" w14:textId="3DE44CBF" w:rsidR="00425933" w:rsidRPr="00112A87" w:rsidRDefault="00DF7DC3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F7DC3">
              <w:rPr>
                <w:rFonts w:cstheme="minorHAnsi"/>
                <w:sz w:val="20"/>
                <w:szCs w:val="20"/>
              </w:rPr>
              <w:t>Maybe You Should Talk to Someone</w:t>
            </w:r>
          </w:p>
        </w:tc>
        <w:tc>
          <w:tcPr>
            <w:tcW w:w="1485" w:type="dxa"/>
          </w:tcPr>
          <w:p w14:paraId="336C79D2" w14:textId="29AD2C42" w:rsidR="00425933" w:rsidRPr="00A71C43" w:rsidRDefault="00DF7DC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DF7DC3">
              <w:rPr>
                <w:rFonts w:eastAsia="Times New Roman" w:cstheme="minorHAnsi"/>
                <w:color w:val="2A2A2A"/>
                <w:sz w:val="20"/>
                <w:szCs w:val="20"/>
              </w:rPr>
              <w:t>Lori Gottlieb</w:t>
            </w:r>
          </w:p>
        </w:tc>
        <w:tc>
          <w:tcPr>
            <w:tcW w:w="8155" w:type="dxa"/>
          </w:tcPr>
          <w:p w14:paraId="638A2A6E" w14:textId="3158E162" w:rsidR="00425933" w:rsidRPr="00A71C43" w:rsidRDefault="00DF7DC3" w:rsidP="00DF7DC3">
            <w:pPr>
              <w:rPr>
                <w:sz w:val="16"/>
                <w:szCs w:val="16"/>
              </w:rPr>
            </w:pPr>
            <w:r w:rsidRPr="00DF7DC3">
              <w:rPr>
                <w:sz w:val="16"/>
                <w:szCs w:val="16"/>
              </w:rPr>
              <w:t>https://www.amazon.com/Maybe-You-Should-Talk-Someone/dp/1328662055?dchild=1&amp;keywords=Maybe+You+Should+Take+to+Someone+by+Lori+Gottlieb&amp;qid=1622774633&amp;s=books&amp;sr=1-1&amp;linkCode=ll1&amp;tag=mental-health-books-06-20&amp;linkId=4941a4e766dc7209155721a9933d8a0c&amp;language=en_US&amp;ref_=as_li_ss_tl&amp;correlationId=28aa2025-3b32-4980-9041-df6aae907766</w:t>
            </w:r>
          </w:p>
        </w:tc>
      </w:tr>
      <w:tr w:rsidR="00425933" w14:paraId="7A884B59" w14:textId="77777777" w:rsidTr="006757AB">
        <w:trPr>
          <w:trHeight w:val="826"/>
        </w:trPr>
        <w:tc>
          <w:tcPr>
            <w:tcW w:w="1168" w:type="dxa"/>
          </w:tcPr>
          <w:p w14:paraId="790BF163" w14:textId="48AD9EFD" w:rsidR="00425933" w:rsidRPr="00112A87" w:rsidRDefault="00DF7DC3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F7DC3">
              <w:rPr>
                <w:rFonts w:cstheme="minorHAnsi"/>
                <w:sz w:val="20"/>
                <w:szCs w:val="20"/>
              </w:rPr>
              <w:t>Emotional First Aid</w:t>
            </w:r>
          </w:p>
        </w:tc>
        <w:tc>
          <w:tcPr>
            <w:tcW w:w="1485" w:type="dxa"/>
          </w:tcPr>
          <w:p w14:paraId="5A384F4F" w14:textId="13EBD25C" w:rsidR="00425933" w:rsidRPr="00A71C43" w:rsidRDefault="00DF7DC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DF7DC3">
              <w:rPr>
                <w:rFonts w:eastAsia="Times New Roman" w:cstheme="minorHAnsi"/>
                <w:color w:val="2A2A2A"/>
                <w:sz w:val="20"/>
                <w:szCs w:val="20"/>
              </w:rPr>
              <w:t>Guy Winch, PhD,</w:t>
            </w:r>
          </w:p>
        </w:tc>
        <w:tc>
          <w:tcPr>
            <w:tcW w:w="8155" w:type="dxa"/>
          </w:tcPr>
          <w:p w14:paraId="3D477CB7" w14:textId="4B73D392" w:rsidR="00425933" w:rsidRPr="00A71C43" w:rsidRDefault="00DF7DC3" w:rsidP="00112A87">
            <w:pPr>
              <w:jc w:val="center"/>
              <w:rPr>
                <w:sz w:val="16"/>
                <w:szCs w:val="16"/>
              </w:rPr>
            </w:pPr>
            <w:r w:rsidRPr="00DF7DC3">
              <w:rPr>
                <w:sz w:val="16"/>
                <w:szCs w:val="16"/>
              </w:rPr>
              <w:t>https://www.amazon.com/Emotional-First-Aid-Rejection-Everyday/dp/0142181072?dchild=1&amp;keywords=Emotional+First+Aid+by+Guy+Winch%2C+Ph.D.&amp;qid=1622774818&amp;s=books&amp;sr=1-1&amp;linkCode=ll1&amp;tag=mental-health-books-06-20&amp;linkId=ba64d6101b73581fbb0618f763e97caa&amp;language=en_US&amp;ref_=as_li_ss_tl&amp;correlationId=ff503b30-91b2-458f-babf-03b032ee16a0</w:t>
            </w:r>
          </w:p>
        </w:tc>
      </w:tr>
      <w:tr w:rsidR="00425933" w14:paraId="473AAD31" w14:textId="77777777" w:rsidTr="006757AB">
        <w:trPr>
          <w:trHeight w:val="826"/>
        </w:trPr>
        <w:tc>
          <w:tcPr>
            <w:tcW w:w="1168" w:type="dxa"/>
          </w:tcPr>
          <w:p w14:paraId="2BD6AE38" w14:textId="21042C11" w:rsidR="00425933" w:rsidRPr="00112A87" w:rsidRDefault="00DF7DC3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F7DC3">
              <w:rPr>
                <w:rFonts w:cstheme="minorHAnsi"/>
                <w:sz w:val="20"/>
                <w:szCs w:val="20"/>
              </w:rPr>
              <w:t>The Body Keeps the Score</w:t>
            </w:r>
          </w:p>
        </w:tc>
        <w:tc>
          <w:tcPr>
            <w:tcW w:w="1485" w:type="dxa"/>
          </w:tcPr>
          <w:p w14:paraId="65E664D2" w14:textId="2200A00B" w:rsidR="00425933" w:rsidRPr="00A71C43" w:rsidRDefault="00DF7DC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DF7DC3">
              <w:rPr>
                <w:rFonts w:eastAsia="Times New Roman" w:cstheme="minorHAnsi"/>
                <w:color w:val="2A2A2A"/>
                <w:sz w:val="20"/>
                <w:szCs w:val="20"/>
              </w:rPr>
              <w:t>Dr. Bessel van der Kolk</w:t>
            </w:r>
          </w:p>
        </w:tc>
        <w:tc>
          <w:tcPr>
            <w:tcW w:w="8155" w:type="dxa"/>
          </w:tcPr>
          <w:p w14:paraId="52B6BB42" w14:textId="5F6FC042" w:rsidR="00425933" w:rsidRPr="00A71C43" w:rsidRDefault="00DF7DC3" w:rsidP="00112A87">
            <w:pPr>
              <w:jc w:val="center"/>
              <w:rPr>
                <w:sz w:val="16"/>
                <w:szCs w:val="16"/>
              </w:rPr>
            </w:pPr>
            <w:r w:rsidRPr="00DF7DC3">
              <w:rPr>
                <w:sz w:val="16"/>
                <w:szCs w:val="16"/>
              </w:rPr>
              <w:t>https://www.amazon.com/Body-Keeps-Score-Healing-Trauma/dp/0143127748?&amp;linkCode=ll1&amp;tag=mental-health-books-06-20&amp;linkId=cfcf065112b4660119a641532414eaa0&amp;language=en_US&amp;ref_=as_li_ss_tl&amp;correlationId=b2902b07-ae2f-46f4-9cce-c1a17d99cc6b</w:t>
            </w:r>
          </w:p>
        </w:tc>
      </w:tr>
      <w:tr w:rsidR="00425933" w14:paraId="25E33A2B" w14:textId="77777777" w:rsidTr="006757AB">
        <w:trPr>
          <w:trHeight w:val="826"/>
        </w:trPr>
        <w:tc>
          <w:tcPr>
            <w:tcW w:w="1168" w:type="dxa"/>
          </w:tcPr>
          <w:p w14:paraId="1E87B12D" w14:textId="4D5CEE4F" w:rsidR="00425933" w:rsidRPr="00112A87" w:rsidRDefault="00DF7DC3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F7DC3">
              <w:rPr>
                <w:rFonts w:cstheme="minorHAnsi"/>
                <w:sz w:val="20"/>
                <w:szCs w:val="20"/>
              </w:rPr>
              <w:t>Detox Your Thoughts</w:t>
            </w:r>
          </w:p>
        </w:tc>
        <w:tc>
          <w:tcPr>
            <w:tcW w:w="1485" w:type="dxa"/>
          </w:tcPr>
          <w:p w14:paraId="56A4BD06" w14:textId="438C0270" w:rsidR="00425933" w:rsidRPr="00A71C43" w:rsidRDefault="00DF7DC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DF7DC3">
              <w:rPr>
                <w:rFonts w:eastAsia="Times New Roman" w:cstheme="minorHAnsi"/>
                <w:color w:val="2A2A2A"/>
                <w:sz w:val="20"/>
                <w:szCs w:val="20"/>
              </w:rPr>
              <w:t>Andrea Bonior, Ph.D.</w:t>
            </w:r>
          </w:p>
        </w:tc>
        <w:tc>
          <w:tcPr>
            <w:tcW w:w="8155" w:type="dxa"/>
          </w:tcPr>
          <w:p w14:paraId="08F4796F" w14:textId="70F9C79C" w:rsidR="00425933" w:rsidRPr="00A71C43" w:rsidRDefault="00DF7DC3" w:rsidP="00112A87">
            <w:pPr>
              <w:jc w:val="center"/>
              <w:rPr>
                <w:sz w:val="16"/>
                <w:szCs w:val="16"/>
              </w:rPr>
            </w:pPr>
            <w:r w:rsidRPr="00DF7DC3">
              <w:rPr>
                <w:sz w:val="16"/>
                <w:szCs w:val="16"/>
              </w:rPr>
              <w:t>https://www.amazon.com/Detox-Your-Thoughts-Negative-Self-Talk/dp/1452184879/ref=as_li_ss_tl?ie=UTF8&amp;linkCode=sl1&amp;tag=self01b-20&amp;linkId=365887b9932af440ec3c4f24f6fd1d84&amp;language=en_US</w:t>
            </w:r>
          </w:p>
        </w:tc>
      </w:tr>
      <w:tr w:rsidR="00425933" w14:paraId="3D929E5E" w14:textId="77777777" w:rsidTr="006757AB">
        <w:trPr>
          <w:trHeight w:val="826"/>
        </w:trPr>
        <w:tc>
          <w:tcPr>
            <w:tcW w:w="1168" w:type="dxa"/>
          </w:tcPr>
          <w:p w14:paraId="3AA21725" w14:textId="38DCA186" w:rsidR="00425933" w:rsidRPr="00112A87" w:rsidRDefault="00DF7DC3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F7DC3">
              <w:rPr>
                <w:rFonts w:cstheme="minorHAnsi"/>
                <w:sz w:val="20"/>
                <w:szCs w:val="20"/>
              </w:rPr>
              <w:t>Essential Art Therapy Exercises</w:t>
            </w:r>
          </w:p>
        </w:tc>
        <w:tc>
          <w:tcPr>
            <w:tcW w:w="1485" w:type="dxa"/>
          </w:tcPr>
          <w:p w14:paraId="775EBB8F" w14:textId="7223C66E" w:rsidR="00425933" w:rsidRPr="00A71C43" w:rsidRDefault="00DF7DC3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DF7DC3">
              <w:rPr>
                <w:rFonts w:eastAsia="Times New Roman" w:cstheme="minorHAnsi"/>
                <w:color w:val="2A2A2A"/>
                <w:sz w:val="20"/>
                <w:szCs w:val="20"/>
              </w:rPr>
              <w:t>Leah Guzman</w:t>
            </w:r>
          </w:p>
        </w:tc>
        <w:tc>
          <w:tcPr>
            <w:tcW w:w="8155" w:type="dxa"/>
          </w:tcPr>
          <w:p w14:paraId="084E43FB" w14:textId="219EADED" w:rsidR="00425933" w:rsidRPr="00A71C43" w:rsidRDefault="00DF7DC3" w:rsidP="00112A87">
            <w:pPr>
              <w:jc w:val="center"/>
              <w:rPr>
                <w:sz w:val="16"/>
                <w:szCs w:val="16"/>
              </w:rPr>
            </w:pPr>
            <w:r w:rsidRPr="00DF7DC3">
              <w:rPr>
                <w:sz w:val="16"/>
                <w:szCs w:val="16"/>
              </w:rPr>
              <w:t>https://www.amazon.com/Essential-Art-Therapy-Exercises-Techniques/dp/1646111621/ref=as_li_ss_tl?ie=UTF8&amp;linkCode=sl1&amp;tag=self01b-20&amp;linkId=0d1be35d8b1260c9d862bf21e8a0059a&amp;language=en_US</w:t>
            </w:r>
          </w:p>
        </w:tc>
      </w:tr>
      <w:tr w:rsidR="00425933" w14:paraId="329D52CE" w14:textId="77777777" w:rsidTr="006757AB">
        <w:trPr>
          <w:trHeight w:val="826"/>
        </w:trPr>
        <w:tc>
          <w:tcPr>
            <w:tcW w:w="1168" w:type="dxa"/>
          </w:tcPr>
          <w:p w14:paraId="523BDCEA" w14:textId="73BC6AC8" w:rsidR="00425933" w:rsidRPr="00112A87" w:rsidRDefault="00DF7DC3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F7DC3">
              <w:rPr>
                <w:rFonts w:cstheme="minorHAnsi"/>
                <w:sz w:val="20"/>
                <w:szCs w:val="20"/>
              </w:rPr>
              <w:t>Anxiety Relief for Teens</w:t>
            </w:r>
          </w:p>
        </w:tc>
        <w:tc>
          <w:tcPr>
            <w:tcW w:w="1485" w:type="dxa"/>
          </w:tcPr>
          <w:p w14:paraId="5D96E010" w14:textId="4488C6C7" w:rsidR="00425933" w:rsidRPr="00A71C43" w:rsidRDefault="007508B6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 xml:space="preserve">Regine </w:t>
            </w:r>
            <w:proofErr w:type="spellStart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Galanti</w:t>
            </w:r>
            <w:proofErr w:type="spellEnd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, Ph.D.</w:t>
            </w:r>
          </w:p>
        </w:tc>
        <w:tc>
          <w:tcPr>
            <w:tcW w:w="8155" w:type="dxa"/>
          </w:tcPr>
          <w:p w14:paraId="001EA49A" w14:textId="7C7416F5" w:rsidR="00425933" w:rsidRPr="00A71C43" w:rsidRDefault="007508B6" w:rsidP="00112A87">
            <w:pPr>
              <w:jc w:val="center"/>
              <w:rPr>
                <w:sz w:val="16"/>
                <w:szCs w:val="16"/>
              </w:rPr>
            </w:pPr>
            <w:r w:rsidRPr="007508B6">
              <w:rPr>
                <w:sz w:val="16"/>
                <w:szCs w:val="16"/>
              </w:rPr>
              <w:t>https://www.amazon.com/Anxiety-Relief-Teens-Essential-Mindfulness/dp/0593196643/ref=as_li_ss_tl?ie=UTF8&amp;linkCode=sl1&amp;tag=self01b-20&amp;linkId=878809ef5fd33bd8f699b85903061d3d&amp;language=en_US</w:t>
            </w:r>
          </w:p>
        </w:tc>
      </w:tr>
      <w:tr w:rsidR="00425933" w14:paraId="26B68126" w14:textId="77777777" w:rsidTr="006757AB">
        <w:trPr>
          <w:trHeight w:val="826"/>
        </w:trPr>
        <w:tc>
          <w:tcPr>
            <w:tcW w:w="1168" w:type="dxa"/>
          </w:tcPr>
          <w:p w14:paraId="40A31171" w14:textId="7520F2E3" w:rsidR="00425933" w:rsidRPr="00112A87" w:rsidRDefault="007508B6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08B6">
              <w:rPr>
                <w:rFonts w:cstheme="minorHAnsi"/>
                <w:sz w:val="20"/>
                <w:szCs w:val="20"/>
              </w:rPr>
              <w:t>Rising Strong</w:t>
            </w:r>
          </w:p>
        </w:tc>
        <w:tc>
          <w:tcPr>
            <w:tcW w:w="1485" w:type="dxa"/>
          </w:tcPr>
          <w:p w14:paraId="4AE100AE" w14:textId="3E659B83" w:rsidR="00425933" w:rsidRPr="00A71C43" w:rsidRDefault="007508B6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proofErr w:type="spellStart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Brené</w:t>
            </w:r>
            <w:proofErr w:type="spellEnd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 xml:space="preserve"> Brown, Ph.D.</w:t>
            </w:r>
          </w:p>
        </w:tc>
        <w:tc>
          <w:tcPr>
            <w:tcW w:w="8155" w:type="dxa"/>
          </w:tcPr>
          <w:p w14:paraId="34E3EAE1" w14:textId="37A90098" w:rsidR="00425933" w:rsidRPr="00A71C43" w:rsidRDefault="007508B6" w:rsidP="00112A87">
            <w:pPr>
              <w:jc w:val="center"/>
              <w:rPr>
                <w:sz w:val="16"/>
                <w:szCs w:val="16"/>
              </w:rPr>
            </w:pPr>
            <w:r w:rsidRPr="007508B6">
              <w:rPr>
                <w:sz w:val="16"/>
                <w:szCs w:val="16"/>
              </w:rPr>
              <w:t>https://www.amazon.com/Rising-Strong-Ability-Transforms-Parent/dp/081298580X/ref=as_li_ss_tl?ie=UTF8&amp;linkCode=sl1&amp;tag=self01b-20&amp;linkId=7229a6fa7adc65e05df58ff367664745&amp;language=en_US</w:t>
            </w:r>
          </w:p>
        </w:tc>
      </w:tr>
      <w:tr w:rsidR="00425933" w14:paraId="6BBB00B2" w14:textId="77777777" w:rsidTr="006757AB">
        <w:trPr>
          <w:trHeight w:val="826"/>
        </w:trPr>
        <w:tc>
          <w:tcPr>
            <w:tcW w:w="1168" w:type="dxa"/>
          </w:tcPr>
          <w:p w14:paraId="5780EA78" w14:textId="6A422F4D" w:rsidR="00425933" w:rsidRPr="00112A87" w:rsidRDefault="007508B6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08B6">
              <w:rPr>
                <w:rFonts w:cstheme="minorHAnsi"/>
                <w:sz w:val="20"/>
                <w:szCs w:val="20"/>
              </w:rPr>
              <w:t>Man’s Search for Meaning</w:t>
            </w:r>
          </w:p>
        </w:tc>
        <w:tc>
          <w:tcPr>
            <w:tcW w:w="1485" w:type="dxa"/>
          </w:tcPr>
          <w:p w14:paraId="07AFF3C2" w14:textId="251DA65C" w:rsidR="00425933" w:rsidRPr="00A71C43" w:rsidRDefault="007508B6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Viktor E. Frankl, Ph.D.</w:t>
            </w:r>
          </w:p>
        </w:tc>
        <w:tc>
          <w:tcPr>
            <w:tcW w:w="8155" w:type="dxa"/>
          </w:tcPr>
          <w:p w14:paraId="04271E1D" w14:textId="514E2EBB" w:rsidR="00425933" w:rsidRPr="00A71C43" w:rsidRDefault="007508B6" w:rsidP="00112A87">
            <w:pPr>
              <w:jc w:val="center"/>
              <w:rPr>
                <w:sz w:val="16"/>
                <w:szCs w:val="16"/>
              </w:rPr>
            </w:pPr>
            <w:r w:rsidRPr="007508B6">
              <w:rPr>
                <w:sz w:val="16"/>
                <w:szCs w:val="16"/>
              </w:rPr>
              <w:t>https://www.amazon.com/Mans-Search-Meaning-Viktor-Frankl/dp/0807014273/ref=as_li_ss_tl?ie=UTF8&amp;linkCode=sl1&amp;tag=self01b-20&amp;linkId=e8b170cb36565ea526b9192145920ba5&amp;language=en_US</w:t>
            </w:r>
          </w:p>
        </w:tc>
      </w:tr>
      <w:tr w:rsidR="007508B6" w14:paraId="06CE4246" w14:textId="77777777" w:rsidTr="006757AB">
        <w:trPr>
          <w:trHeight w:val="826"/>
        </w:trPr>
        <w:tc>
          <w:tcPr>
            <w:tcW w:w="1168" w:type="dxa"/>
          </w:tcPr>
          <w:p w14:paraId="7CE607DA" w14:textId="794AA463" w:rsidR="007508B6" w:rsidRPr="00112A87" w:rsidRDefault="007508B6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08B6">
              <w:rPr>
                <w:rFonts w:cstheme="minorHAnsi"/>
                <w:sz w:val="20"/>
                <w:szCs w:val="20"/>
              </w:rPr>
              <w:t>Joy on Demand</w:t>
            </w:r>
          </w:p>
        </w:tc>
        <w:tc>
          <w:tcPr>
            <w:tcW w:w="1485" w:type="dxa"/>
          </w:tcPr>
          <w:p w14:paraId="1FC83AE5" w14:textId="2473B965" w:rsidR="007508B6" w:rsidRPr="00A71C43" w:rsidRDefault="007508B6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proofErr w:type="spellStart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Chade</w:t>
            </w:r>
            <w:proofErr w:type="spellEnd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-Meng Tan</w:t>
            </w:r>
          </w:p>
        </w:tc>
        <w:tc>
          <w:tcPr>
            <w:tcW w:w="8155" w:type="dxa"/>
          </w:tcPr>
          <w:p w14:paraId="5F88310A" w14:textId="7F1AF87F" w:rsidR="007508B6" w:rsidRPr="00A71C43" w:rsidRDefault="007508B6" w:rsidP="00112A87">
            <w:pPr>
              <w:jc w:val="center"/>
              <w:rPr>
                <w:sz w:val="16"/>
                <w:szCs w:val="16"/>
              </w:rPr>
            </w:pPr>
            <w:r w:rsidRPr="007508B6">
              <w:rPr>
                <w:sz w:val="16"/>
                <w:szCs w:val="16"/>
              </w:rPr>
              <w:t>https://www.amazon.com/dp/0062378872/ref=as_li_ss_tl?ie=UTF8&amp;linkCode=sl1&amp;tag=self01b-20&amp;linkId=28f2c19164b8bebf1ac35cfcca322097&amp;language=en_US</w:t>
            </w:r>
          </w:p>
        </w:tc>
      </w:tr>
      <w:tr w:rsidR="007508B6" w14:paraId="1ED48462" w14:textId="77777777" w:rsidTr="006757AB">
        <w:trPr>
          <w:trHeight w:val="826"/>
        </w:trPr>
        <w:tc>
          <w:tcPr>
            <w:tcW w:w="1168" w:type="dxa"/>
          </w:tcPr>
          <w:p w14:paraId="31D131A6" w14:textId="3DAA5650" w:rsidR="007508B6" w:rsidRPr="00112A87" w:rsidRDefault="007508B6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08B6">
              <w:rPr>
                <w:rFonts w:cstheme="minorHAnsi"/>
                <w:sz w:val="20"/>
                <w:szCs w:val="20"/>
              </w:rPr>
              <w:t>The Courage to Be Disliked</w:t>
            </w:r>
          </w:p>
        </w:tc>
        <w:tc>
          <w:tcPr>
            <w:tcW w:w="1485" w:type="dxa"/>
          </w:tcPr>
          <w:p w14:paraId="416A8C50" w14:textId="5050C06C" w:rsidR="007508B6" w:rsidRPr="00A71C43" w:rsidRDefault="007508B6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 xml:space="preserve">Ichiro </w:t>
            </w:r>
            <w:proofErr w:type="spellStart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Kishimi</w:t>
            </w:r>
            <w:proofErr w:type="spellEnd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 xml:space="preserve"> and </w:t>
            </w:r>
            <w:proofErr w:type="spellStart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Fumitake</w:t>
            </w:r>
            <w:proofErr w:type="spellEnd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 xml:space="preserve"> Koga</w:t>
            </w:r>
          </w:p>
        </w:tc>
        <w:tc>
          <w:tcPr>
            <w:tcW w:w="8155" w:type="dxa"/>
          </w:tcPr>
          <w:p w14:paraId="2F95BF31" w14:textId="1609F997" w:rsidR="007508B6" w:rsidRPr="00A71C43" w:rsidRDefault="007508B6" w:rsidP="00112A87">
            <w:pPr>
              <w:jc w:val="center"/>
              <w:rPr>
                <w:sz w:val="16"/>
                <w:szCs w:val="16"/>
              </w:rPr>
            </w:pPr>
            <w:r w:rsidRPr="007508B6">
              <w:rPr>
                <w:sz w:val="16"/>
                <w:szCs w:val="16"/>
              </w:rPr>
              <w:t>https://www.amazon.com/Courage-Be-Disliked-Phenomenon-Happiness-ebook/dp/B078MDSV8T/ref=as_li_ss_tl?ie=UTF8&amp;linkCode=sl1&amp;tag=self01b-20&amp;linkId=23d97c58cff766b65b8b171c4a8cf934&amp;language=en_US</w:t>
            </w:r>
          </w:p>
        </w:tc>
      </w:tr>
      <w:tr w:rsidR="007508B6" w14:paraId="7BD91583" w14:textId="77777777" w:rsidTr="006757AB">
        <w:trPr>
          <w:trHeight w:val="826"/>
        </w:trPr>
        <w:tc>
          <w:tcPr>
            <w:tcW w:w="1168" w:type="dxa"/>
          </w:tcPr>
          <w:p w14:paraId="59E76550" w14:textId="5822759C" w:rsidR="007508B6" w:rsidRPr="00112A87" w:rsidRDefault="007508B6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08B6">
              <w:rPr>
                <w:rFonts w:cstheme="minorHAnsi"/>
                <w:sz w:val="20"/>
                <w:szCs w:val="20"/>
              </w:rPr>
              <w:t>Radical Compassion</w:t>
            </w:r>
          </w:p>
        </w:tc>
        <w:tc>
          <w:tcPr>
            <w:tcW w:w="1485" w:type="dxa"/>
          </w:tcPr>
          <w:p w14:paraId="1D26935E" w14:textId="24B68A4F" w:rsidR="007508B6" w:rsidRPr="00A71C43" w:rsidRDefault="007508B6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Tara Brach, Ph.D.</w:t>
            </w:r>
          </w:p>
        </w:tc>
        <w:tc>
          <w:tcPr>
            <w:tcW w:w="8155" w:type="dxa"/>
          </w:tcPr>
          <w:p w14:paraId="6BF046CD" w14:textId="148F4875" w:rsidR="007508B6" w:rsidRPr="00A71C43" w:rsidRDefault="007508B6" w:rsidP="00112A87">
            <w:pPr>
              <w:jc w:val="center"/>
              <w:rPr>
                <w:sz w:val="16"/>
                <w:szCs w:val="16"/>
              </w:rPr>
            </w:pPr>
            <w:r w:rsidRPr="007508B6">
              <w:rPr>
                <w:sz w:val="16"/>
                <w:szCs w:val="16"/>
              </w:rPr>
              <w:t>https://www.amazon.com/Radical-Compassion-Learning-Yourself-Practice/dp/0525522816/ref=as_li_ss_tl?ie=UTF8&amp;linkCode=sl1&amp;tag=self01b-20&amp;linkId=790ca0f9e36addbf169ffd48f5ce179c&amp;language=en_US</w:t>
            </w:r>
          </w:p>
        </w:tc>
      </w:tr>
      <w:tr w:rsidR="007508B6" w14:paraId="064ADFE3" w14:textId="77777777" w:rsidTr="006757AB">
        <w:trPr>
          <w:trHeight w:val="826"/>
        </w:trPr>
        <w:tc>
          <w:tcPr>
            <w:tcW w:w="1168" w:type="dxa"/>
          </w:tcPr>
          <w:p w14:paraId="521B4A49" w14:textId="7F15D075" w:rsidR="007508B6" w:rsidRPr="00112A87" w:rsidRDefault="007508B6" w:rsidP="00112A8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7508B6">
              <w:rPr>
                <w:rFonts w:cstheme="minorHAnsi"/>
                <w:sz w:val="20"/>
                <w:szCs w:val="20"/>
              </w:rPr>
              <w:t>The Anxiety and Phobia Workbook</w:t>
            </w:r>
          </w:p>
        </w:tc>
        <w:tc>
          <w:tcPr>
            <w:tcW w:w="1485" w:type="dxa"/>
          </w:tcPr>
          <w:p w14:paraId="7BFDAA8F" w14:textId="093D52D0" w:rsidR="007508B6" w:rsidRPr="00A71C43" w:rsidRDefault="007508B6" w:rsidP="00A71C43">
            <w:pPr>
              <w:shd w:val="clear" w:color="auto" w:fill="FFFFFF"/>
              <w:spacing w:after="300"/>
              <w:outlineLvl w:val="2"/>
              <w:rPr>
                <w:rFonts w:eastAsia="Times New Roman" w:cstheme="minorHAnsi"/>
                <w:color w:val="2A2A2A"/>
                <w:sz w:val="20"/>
                <w:szCs w:val="20"/>
              </w:rPr>
            </w:pPr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 xml:space="preserve">Edmund J. </w:t>
            </w:r>
            <w:proofErr w:type="spellStart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Bourne</w:t>
            </w:r>
            <w:proofErr w:type="spellEnd"/>
            <w:r w:rsidRPr="007508B6">
              <w:rPr>
                <w:rFonts w:eastAsia="Times New Roman" w:cstheme="minorHAnsi"/>
                <w:color w:val="2A2A2A"/>
                <w:sz w:val="20"/>
                <w:szCs w:val="20"/>
              </w:rPr>
              <w:t>, Ph.D.</w:t>
            </w:r>
          </w:p>
        </w:tc>
        <w:tc>
          <w:tcPr>
            <w:tcW w:w="8155" w:type="dxa"/>
          </w:tcPr>
          <w:p w14:paraId="4D851A32" w14:textId="25621F62" w:rsidR="007508B6" w:rsidRPr="00A71C43" w:rsidRDefault="007508B6" w:rsidP="00112A87">
            <w:pPr>
              <w:jc w:val="center"/>
              <w:rPr>
                <w:sz w:val="16"/>
                <w:szCs w:val="16"/>
              </w:rPr>
            </w:pPr>
            <w:r w:rsidRPr="007508B6">
              <w:rPr>
                <w:sz w:val="16"/>
                <w:szCs w:val="16"/>
              </w:rPr>
              <w:t>https://www.amazon.com/Anxiety-Phobia-Workbook-Edmund-Bourne/dp/1684034833/ref=as_li_ss_tl?ie=UTF8&amp;linkCode=sl1&amp;tag=self01b-20&amp;linkId=02501d4775a2eeee72647ec4f30ba84f&amp;language=en_US</w:t>
            </w:r>
          </w:p>
        </w:tc>
      </w:tr>
    </w:tbl>
    <w:p w14:paraId="11A0D01E" w14:textId="5D7B31A1" w:rsidR="00112A87" w:rsidRPr="00112A87" w:rsidRDefault="00112A87" w:rsidP="00112A87">
      <w:pPr>
        <w:jc w:val="center"/>
        <w:rPr>
          <w:sz w:val="48"/>
          <w:szCs w:val="48"/>
        </w:rPr>
      </w:pPr>
    </w:p>
    <w:sectPr w:rsidR="00112A87" w:rsidRPr="0011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088D5" w14:textId="77777777" w:rsidR="00813B6E" w:rsidRDefault="00813B6E" w:rsidP="006757AB">
      <w:pPr>
        <w:spacing w:after="0" w:line="240" w:lineRule="auto"/>
      </w:pPr>
      <w:r>
        <w:separator/>
      </w:r>
    </w:p>
  </w:endnote>
  <w:endnote w:type="continuationSeparator" w:id="0">
    <w:p w14:paraId="1DCCE704" w14:textId="77777777" w:rsidR="00813B6E" w:rsidRDefault="00813B6E" w:rsidP="00675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4472F" w14:textId="77777777" w:rsidR="00813B6E" w:rsidRDefault="00813B6E" w:rsidP="006757AB">
      <w:pPr>
        <w:spacing w:after="0" w:line="240" w:lineRule="auto"/>
      </w:pPr>
      <w:r>
        <w:separator/>
      </w:r>
    </w:p>
  </w:footnote>
  <w:footnote w:type="continuationSeparator" w:id="0">
    <w:p w14:paraId="1B165468" w14:textId="77777777" w:rsidR="00813B6E" w:rsidRDefault="00813B6E" w:rsidP="00675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A87"/>
    <w:rsid w:val="00112A87"/>
    <w:rsid w:val="00197A1E"/>
    <w:rsid w:val="00425933"/>
    <w:rsid w:val="006757AB"/>
    <w:rsid w:val="007508B6"/>
    <w:rsid w:val="00813B6E"/>
    <w:rsid w:val="008E22D0"/>
    <w:rsid w:val="00A71C43"/>
    <w:rsid w:val="00DF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7271A"/>
  <w15:chartTrackingRefBased/>
  <w15:docId w15:val="{1C03EF5E-606E-4C81-BD6B-69147531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112A87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12A87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2A87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12A87"/>
    <w:rPr>
      <w:i/>
      <w:iCs/>
    </w:rPr>
  </w:style>
  <w:style w:type="table" w:styleId="LightShading-Accent1">
    <w:name w:val="Light Shading Accent 1"/>
    <w:basedOn w:val="TableNormal"/>
    <w:uiPriority w:val="60"/>
    <w:rsid w:val="00112A87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11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7AB"/>
  </w:style>
  <w:style w:type="paragraph" w:styleId="Footer">
    <w:name w:val="footer"/>
    <w:basedOn w:val="Normal"/>
    <w:link w:val="FooterChar"/>
    <w:uiPriority w:val="99"/>
    <w:unhideWhenUsed/>
    <w:rsid w:val="00675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8E3D3-9170-41DA-93C0-F41DBBAF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Ibrahim</dc:creator>
  <cp:keywords/>
  <dc:description/>
  <cp:lastModifiedBy>Rifat Ibrahim</cp:lastModifiedBy>
  <cp:revision>1</cp:revision>
  <dcterms:created xsi:type="dcterms:W3CDTF">2021-07-10T06:22:00Z</dcterms:created>
  <dcterms:modified xsi:type="dcterms:W3CDTF">2021-07-10T12:46:00Z</dcterms:modified>
</cp:coreProperties>
</file>