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72CDB" w14:textId="286F2651" w:rsidR="004D76C1" w:rsidRDefault="004D76C1" w:rsidP="004D76C1">
      <w:pPr>
        <w:jc w:val="center"/>
        <w:rPr>
          <w:rFonts w:cstheme="minorHAnsi"/>
          <w:b/>
          <w:lang w:val="en-US"/>
        </w:rPr>
      </w:pPr>
      <w:r>
        <w:rPr>
          <w:rFonts w:cstheme="minorHAnsi"/>
          <w:b/>
          <w:lang w:val="en-US"/>
        </w:rPr>
        <w:t>Rule 1</w:t>
      </w:r>
      <w:r w:rsidR="00D75D9B">
        <w:rPr>
          <w:rFonts w:cstheme="minorHAnsi"/>
          <w:b/>
          <w:lang w:val="en-US"/>
        </w:rPr>
        <w:t>0</w:t>
      </w:r>
      <w:r>
        <w:rPr>
          <w:rFonts w:cstheme="minorHAnsi"/>
          <w:b/>
          <w:lang w:val="en-US"/>
        </w:rPr>
        <w:t xml:space="preserve">: </w:t>
      </w:r>
      <w:r w:rsidR="00D75D9B">
        <w:rPr>
          <w:rFonts w:cstheme="minorHAnsi"/>
          <w:b/>
          <w:lang w:val="en-US"/>
        </w:rPr>
        <w:t>Object instead of subject pronoun</w:t>
      </w:r>
    </w:p>
    <w:p w14:paraId="0350C00E" w14:textId="77777777" w:rsidR="004D76C1" w:rsidRDefault="004D76C1" w:rsidP="004D76C1">
      <w:pPr>
        <w:rPr>
          <w:rFonts w:cstheme="minorHAnsi"/>
          <w:lang w:val="en-US"/>
        </w:rPr>
      </w:pPr>
      <w:r>
        <w:rPr>
          <w:rFonts w:cstheme="minorHAnsi"/>
          <w:b/>
          <w:lang w:val="en-US"/>
        </w:rPr>
        <w:t xml:space="preserve">Sprint: </w:t>
      </w:r>
      <w:r>
        <w:rPr>
          <w:rFonts w:cstheme="minorHAnsi"/>
          <w:lang w:val="en-US"/>
        </w:rPr>
        <w:t xml:space="preserve">Sprint </w:t>
      </w:r>
    </w:p>
    <w:p w14:paraId="4BE47B2E" w14:textId="77777777" w:rsidR="004D76C1" w:rsidRDefault="004D76C1" w:rsidP="004D76C1">
      <w:pPr>
        <w:rPr>
          <w:rFonts w:cstheme="minorHAnsi"/>
          <w:b/>
          <w:lang w:val="en-US"/>
        </w:rPr>
      </w:pPr>
      <w:r>
        <w:rPr>
          <w:rFonts w:cstheme="minorHAnsi"/>
          <w:b/>
          <w:lang w:val="en-US"/>
        </w:rPr>
        <w:t xml:space="preserve">Assigned to: </w:t>
      </w:r>
    </w:p>
    <w:p w14:paraId="17565FFE" w14:textId="77777777" w:rsidR="004D76C1" w:rsidRDefault="004D76C1" w:rsidP="004D76C1">
      <w:pPr>
        <w:rPr>
          <w:rFonts w:cstheme="minorHAnsi"/>
          <w:b/>
          <w:lang w:val="en-US"/>
        </w:rPr>
      </w:pPr>
      <w:r>
        <w:rPr>
          <w:rFonts w:cstheme="minorHAnsi"/>
          <w:b/>
          <w:lang w:val="en-US"/>
        </w:rPr>
        <w:t xml:space="preserve">Rule for (Core/Journal/Book): </w:t>
      </w:r>
      <w:r>
        <w:rPr>
          <w:rFonts w:cstheme="minorHAnsi"/>
        </w:rPr>
        <w:t>Core</w:t>
      </w:r>
    </w:p>
    <w:p w14:paraId="67AD5A4E" w14:textId="77777777" w:rsidR="004D76C1" w:rsidRDefault="004D76C1" w:rsidP="004D76C1">
      <w:pPr>
        <w:rPr>
          <w:rFonts w:cstheme="minorHAnsi"/>
          <w:b/>
          <w:lang w:val="en-US"/>
        </w:rPr>
      </w:pPr>
      <w:r>
        <w:rPr>
          <w:rFonts w:cstheme="minorHAnsi"/>
          <w:b/>
          <w:lang w:val="en-US"/>
        </w:rPr>
        <w:t xml:space="preserve">Customer (if applicable): </w:t>
      </w:r>
      <w:r>
        <w:rPr>
          <w:rFonts w:cstheme="minorHAnsi"/>
        </w:rPr>
        <w:t>NA</w:t>
      </w:r>
    </w:p>
    <w:p w14:paraId="006E43AC" w14:textId="77777777" w:rsidR="004D76C1" w:rsidRDefault="004D76C1" w:rsidP="004D76C1">
      <w:pPr>
        <w:rPr>
          <w:rFonts w:cstheme="minorHAnsi"/>
        </w:rPr>
      </w:pPr>
      <w:r>
        <w:rPr>
          <w:rFonts w:cstheme="minorHAnsi"/>
          <w:b/>
          <w:lang w:val="en-US"/>
        </w:rPr>
        <w:t xml:space="preserve">Category: </w:t>
      </w:r>
      <w:r>
        <w:rPr>
          <w:rFonts w:cstheme="minorHAnsi"/>
        </w:rPr>
        <w:t>Grammar</w:t>
      </w:r>
    </w:p>
    <w:p w14:paraId="2126CF17" w14:textId="77777777" w:rsidR="004D76C1" w:rsidRDefault="004D76C1" w:rsidP="004D76C1">
      <w:pPr>
        <w:rPr>
          <w:rFonts w:cstheme="minorHAnsi"/>
          <w:b/>
          <w:lang w:val="en-US"/>
        </w:rPr>
      </w:pPr>
      <w:r>
        <w:rPr>
          <w:rFonts w:cstheme="minorHAnsi"/>
          <w:b/>
          <w:lang w:val="en-US"/>
        </w:rPr>
        <w:t xml:space="preserve">Rule Name (Developer please cross-check): </w:t>
      </w:r>
    </w:p>
    <w:p w14:paraId="68E36245" w14:textId="1F821903" w:rsidR="004D76C1" w:rsidRDefault="004D76C1" w:rsidP="004D76C1">
      <w:pPr>
        <w:jc w:val="right"/>
        <w:rPr>
          <w:rFonts w:cstheme="minorHAnsi"/>
          <w:lang w:val="en-US"/>
        </w:rPr>
      </w:pPr>
      <w:r>
        <w:rPr>
          <w:rFonts w:cstheme="minorHAnsi"/>
          <w:b/>
          <w:lang w:val="en-US"/>
        </w:rPr>
        <w:t xml:space="preserve">Existing: </w:t>
      </w:r>
      <w:r w:rsidR="00D651CC">
        <w:rPr>
          <w:rFonts w:cstheme="minorHAnsi"/>
          <w:lang w:val="en-US"/>
        </w:rPr>
        <w:t>Object instead of subject pronoun</w:t>
      </w:r>
    </w:p>
    <w:p w14:paraId="763DF041" w14:textId="6022C1BD" w:rsidR="004D76C1" w:rsidRPr="00281E79" w:rsidRDefault="004D76C1" w:rsidP="004D76C1">
      <w:pPr>
        <w:jc w:val="right"/>
        <w:rPr>
          <w:rFonts w:cstheme="minorHAnsi"/>
          <w:b/>
          <w:color w:val="FF0000"/>
          <w:lang w:val="en-US"/>
        </w:rPr>
      </w:pPr>
      <w:r>
        <w:rPr>
          <w:rFonts w:cstheme="minorHAnsi"/>
          <w:b/>
          <w:lang w:val="en-US"/>
        </w:rPr>
        <w:t>New:</w:t>
      </w:r>
      <w:r w:rsidRPr="00B05957">
        <w:rPr>
          <w:rFonts w:cstheme="minorHAnsi"/>
          <w:lang w:val="en-US"/>
        </w:rPr>
        <w:t xml:space="preserve"> </w:t>
      </w:r>
      <w:r w:rsidR="00D651CC">
        <w:rPr>
          <w:rFonts w:cstheme="minorHAnsi"/>
          <w:lang w:val="en-US"/>
        </w:rPr>
        <w:t>Object/Subject Pronoun error</w:t>
      </w:r>
    </w:p>
    <w:p w14:paraId="4136E772" w14:textId="4851E45C" w:rsidR="004D76C1" w:rsidRDefault="004D76C1" w:rsidP="004D76C1">
      <w:pPr>
        <w:jc w:val="right"/>
        <w:rPr>
          <w:rFonts w:cstheme="minorHAnsi"/>
          <w:b/>
          <w:color w:val="FF0000"/>
          <w:lang w:val="en-US"/>
        </w:rPr>
      </w:pPr>
      <w:r>
        <w:rPr>
          <w:rFonts w:cstheme="minorHAnsi"/>
          <w:b/>
          <w:lang w:val="en-US"/>
        </w:rPr>
        <w:t>Rule ID</w:t>
      </w:r>
      <w:r>
        <w:rPr>
          <w:rFonts w:cstheme="minorHAnsi"/>
          <w:lang w:val="en-US"/>
        </w:rPr>
        <w:t xml:space="preserve">: </w:t>
      </w:r>
      <w:r w:rsidR="00D651CC">
        <w:rPr>
          <w:rFonts w:cstheme="minorHAnsi"/>
          <w:lang w:val="en-US"/>
        </w:rPr>
        <w:t>Object/</w:t>
      </w:r>
      <w:proofErr w:type="spellStart"/>
      <w:r w:rsidR="00D651CC">
        <w:rPr>
          <w:rFonts w:cstheme="minorHAnsi"/>
          <w:lang w:val="en-US"/>
        </w:rPr>
        <w:t>Subject_Pronoun</w:t>
      </w:r>
      <w:r>
        <w:rPr>
          <w:rFonts w:cstheme="minorHAnsi"/>
          <w:lang w:val="en-US"/>
        </w:rPr>
        <w:t>_error</w:t>
      </w:r>
      <w:proofErr w:type="spellEnd"/>
    </w:p>
    <w:p w14:paraId="7259E7BD" w14:textId="77777777" w:rsidR="004D76C1" w:rsidRDefault="004D76C1" w:rsidP="004D76C1">
      <w:pPr>
        <w:rPr>
          <w:rFonts w:cstheme="minorHAnsi"/>
          <w:b/>
          <w:lang w:val="en-US"/>
        </w:rPr>
      </w:pPr>
      <w:r>
        <w:rPr>
          <w:rFonts w:cstheme="minorHAnsi"/>
          <w:b/>
          <w:lang w:val="en-US"/>
        </w:rPr>
        <w:t xml:space="preserve">Suggestion Statement: </w:t>
      </w:r>
      <w:r>
        <w:rPr>
          <w:rFonts w:cstheme="minorHAnsi"/>
          <w:lang w:val="en-US"/>
        </w:rPr>
        <w:t>Will provide as relevant</w:t>
      </w:r>
    </w:p>
    <w:p w14:paraId="7E1C2A01" w14:textId="77777777" w:rsidR="004D76C1" w:rsidRDefault="004D76C1" w:rsidP="004D76C1">
      <w:pPr>
        <w:rPr>
          <w:rFonts w:cstheme="minorHAnsi"/>
          <w:b/>
          <w:lang w:val="en-US"/>
        </w:rPr>
      </w:pPr>
      <w:r>
        <w:rPr>
          <w:rFonts w:cstheme="minorHAnsi"/>
          <w:b/>
          <w:lang w:val="en-US"/>
        </w:rPr>
        <w:t>Score Impact (Developer please cross-check): No</w:t>
      </w:r>
    </w:p>
    <w:p w14:paraId="19845B62" w14:textId="77777777" w:rsidR="004D76C1" w:rsidRDefault="004D76C1" w:rsidP="004D76C1">
      <w:pPr>
        <w:rPr>
          <w:rFonts w:cstheme="minorHAnsi"/>
          <w:b/>
          <w:lang w:val="en-US"/>
        </w:rPr>
      </w:pPr>
      <w:r>
        <w:rPr>
          <w:rFonts w:cstheme="minorHAnsi"/>
          <w:b/>
          <w:lang w:val="en-US"/>
        </w:rPr>
        <w:t>Rule Logic Conflict with Score-impacting Rules (Developer please cross-check):</w:t>
      </w:r>
      <w:r w:rsidRPr="00503507">
        <w:rPr>
          <w:rFonts w:cstheme="minorHAnsi"/>
          <w:lang w:val="en-US"/>
        </w:rPr>
        <w:t xml:space="preserve"> No</w:t>
      </w:r>
    </w:p>
    <w:p w14:paraId="05B26B30" w14:textId="01A2BB20" w:rsidR="004D76C1" w:rsidRDefault="004D76C1" w:rsidP="004D76C1">
      <w:pPr>
        <w:rPr>
          <w:rFonts w:cstheme="minorHAnsi"/>
          <w:lang w:val="en-US"/>
        </w:rPr>
      </w:pPr>
      <w:r>
        <w:rPr>
          <w:rFonts w:cstheme="minorHAnsi"/>
          <w:b/>
          <w:lang w:val="en-US"/>
        </w:rPr>
        <w:t xml:space="preserve">Rule Name Conflict with Score-impacting Rules (Developer please cross-check): </w:t>
      </w:r>
      <w:r w:rsidRPr="00503507">
        <w:rPr>
          <w:rFonts w:cstheme="minorHAnsi"/>
          <w:lang w:val="en-US"/>
        </w:rPr>
        <w:t>No</w:t>
      </w:r>
    </w:p>
    <w:p w14:paraId="5AF16050" w14:textId="7908C4E9" w:rsidR="003E7B64" w:rsidRDefault="003E7B64" w:rsidP="004D76C1">
      <w:pPr>
        <w:rPr>
          <w:rFonts w:cstheme="minorHAnsi"/>
          <w:lang w:val="en-US"/>
        </w:rPr>
      </w:pPr>
    </w:p>
    <w:p w14:paraId="607720DE" w14:textId="7C423211" w:rsidR="003E7B64" w:rsidRPr="000E282C" w:rsidRDefault="00407BE6" w:rsidP="004D76C1">
      <w:pPr>
        <w:rPr>
          <w:rFonts w:cstheme="minorHAnsi"/>
          <w:b/>
          <w:lang w:val="en-US"/>
        </w:rPr>
      </w:pPr>
      <w:r>
        <w:rPr>
          <w:rFonts w:cstheme="minorHAnsi"/>
          <w:b/>
          <w:lang w:val="en-US"/>
        </w:rPr>
        <w:t>Subject</w:t>
      </w:r>
      <w:r w:rsidR="000E282C" w:rsidRPr="000E282C">
        <w:rPr>
          <w:rFonts w:cstheme="minorHAnsi"/>
          <w:b/>
          <w:lang w:val="en-US"/>
        </w:rPr>
        <w:t xml:space="preserve"> pronoun: I, you, he, she, it, we, they</w:t>
      </w:r>
    </w:p>
    <w:p w14:paraId="69DED85A" w14:textId="415B71B3" w:rsidR="000E282C" w:rsidRPr="000E282C" w:rsidRDefault="00407BE6" w:rsidP="004D76C1">
      <w:pPr>
        <w:rPr>
          <w:rFonts w:cstheme="minorHAnsi"/>
          <w:b/>
          <w:lang w:val="en-US"/>
        </w:rPr>
      </w:pPr>
      <w:r>
        <w:rPr>
          <w:rFonts w:cstheme="minorHAnsi"/>
          <w:b/>
          <w:lang w:val="en-US"/>
        </w:rPr>
        <w:t>Object</w:t>
      </w:r>
      <w:r w:rsidR="000E282C" w:rsidRPr="000E282C">
        <w:rPr>
          <w:rFonts w:cstheme="minorHAnsi"/>
          <w:b/>
          <w:lang w:val="en-US"/>
        </w:rPr>
        <w:t xml:space="preserve"> pronoun: me, you, him, her, it, us, them</w:t>
      </w:r>
    </w:p>
    <w:p w14:paraId="6A610808" w14:textId="277DF87E" w:rsidR="004E59B6" w:rsidRPr="004B51B3" w:rsidRDefault="004E59B6" w:rsidP="004D76C1">
      <w:pPr>
        <w:rPr>
          <w:rFonts w:cstheme="minorHAnsi"/>
          <w:b/>
          <w:lang w:val="en-US"/>
        </w:rPr>
      </w:pPr>
    </w:p>
    <w:p w14:paraId="26B2CE98" w14:textId="4F638B5F" w:rsidR="004E59B6" w:rsidRPr="004B51B3" w:rsidRDefault="004E59B6" w:rsidP="004D76C1">
      <w:pPr>
        <w:rPr>
          <w:rFonts w:cstheme="minorHAnsi"/>
          <w:b/>
          <w:lang w:val="en-US"/>
        </w:rPr>
      </w:pPr>
      <w:r w:rsidRPr="004B51B3">
        <w:rPr>
          <w:rFonts w:cstheme="minorHAnsi"/>
          <w:b/>
          <w:lang w:val="en-US"/>
        </w:rPr>
        <w:t>Pattern 1: C1</w:t>
      </w:r>
    </w:p>
    <w:p w14:paraId="38E6AD7A" w14:textId="7237E2B3" w:rsidR="004E59B6" w:rsidRPr="004B51B3" w:rsidRDefault="004E59B6" w:rsidP="004D76C1">
      <w:pPr>
        <w:rPr>
          <w:rFonts w:cstheme="minorHAnsi"/>
          <w:u w:val="single"/>
          <w:lang w:val="en-US"/>
        </w:rPr>
      </w:pPr>
      <w:r w:rsidRPr="004B51B3">
        <w:rPr>
          <w:rFonts w:cstheme="minorHAnsi"/>
          <w:u w:val="single"/>
          <w:lang w:val="en-US"/>
        </w:rPr>
        <w:t>Examples</w:t>
      </w:r>
    </w:p>
    <w:p w14:paraId="6500EEBA" w14:textId="6248C999" w:rsidR="004E59B6" w:rsidRDefault="004B51B3" w:rsidP="004D76C1">
      <w:pPr>
        <w:rPr>
          <w:rFonts w:cstheme="minorHAnsi"/>
          <w:lang w:val="en-US"/>
        </w:rPr>
      </w:pPr>
      <w:r w:rsidRPr="004B51B3">
        <w:rPr>
          <w:rFonts w:cstheme="minorHAnsi"/>
          <w:color w:val="FF0000"/>
          <w:lang w:val="en-US"/>
        </w:rPr>
        <w:t xml:space="preserve">Whose </w:t>
      </w:r>
      <w:r w:rsidRPr="004B51B3">
        <w:rPr>
          <w:rFonts w:cstheme="minorHAnsi"/>
          <w:lang w:val="en-US"/>
        </w:rPr>
        <w:t>did you give the money to?</w:t>
      </w:r>
    </w:p>
    <w:p w14:paraId="1D6AE54D" w14:textId="46952D19" w:rsidR="004B51B3" w:rsidRPr="00D651CC" w:rsidRDefault="004B51B3" w:rsidP="004D76C1">
      <w:pPr>
        <w:rPr>
          <w:rFonts w:cstheme="minorHAnsi"/>
          <w:b/>
          <w:lang w:val="en-US"/>
        </w:rPr>
      </w:pPr>
      <w:r w:rsidRPr="00D651CC">
        <w:rPr>
          <w:rFonts w:cstheme="minorHAnsi"/>
          <w:b/>
          <w:lang w:val="en-US"/>
        </w:rPr>
        <w:t>[</w:t>
      </w:r>
      <w:r w:rsidR="00D651CC" w:rsidRPr="00D651CC">
        <w:rPr>
          <w:rFonts w:cstheme="minorHAnsi"/>
          <w:b/>
          <w:lang w:val="en-US"/>
        </w:rPr>
        <w:t>w</w:t>
      </w:r>
      <w:r w:rsidRPr="00D651CC">
        <w:rPr>
          <w:rFonts w:cstheme="minorHAnsi"/>
          <w:b/>
          <w:lang w:val="en-US"/>
        </w:rPr>
        <w:t xml:space="preserve">hose] [noun] </w:t>
      </w:r>
      <w:r w:rsidR="00D651CC">
        <w:rPr>
          <w:rFonts w:cstheme="minorHAnsi"/>
          <w:b/>
          <w:lang w:val="en-US"/>
        </w:rPr>
        <w:t>→</w:t>
      </w:r>
    </w:p>
    <w:p w14:paraId="5C6A1A20" w14:textId="384C4F7B" w:rsidR="004B51B3" w:rsidRPr="00D651CC" w:rsidRDefault="004B51B3" w:rsidP="00D651CC">
      <w:pPr>
        <w:jc w:val="right"/>
        <w:rPr>
          <w:rFonts w:cstheme="minorHAnsi"/>
          <w:b/>
          <w:lang w:val="en-US"/>
        </w:rPr>
      </w:pPr>
      <w:r w:rsidRPr="00D651CC">
        <w:rPr>
          <w:rFonts w:cstheme="minorHAnsi"/>
          <w:b/>
          <w:lang w:val="en-US"/>
        </w:rPr>
        <w:t>No suggestion (Correct)</w:t>
      </w:r>
    </w:p>
    <w:p w14:paraId="6291F394" w14:textId="4C42F733" w:rsidR="004B51B3" w:rsidRPr="00D651CC" w:rsidRDefault="00D651CC" w:rsidP="004D76C1">
      <w:pPr>
        <w:rPr>
          <w:rFonts w:cstheme="minorHAnsi"/>
          <w:b/>
          <w:lang w:val="en-US"/>
        </w:rPr>
      </w:pPr>
      <w:r w:rsidRPr="00D651CC">
        <w:rPr>
          <w:rFonts w:cstheme="minorHAnsi"/>
          <w:b/>
          <w:lang w:val="en-US"/>
        </w:rPr>
        <w:t>[w</w:t>
      </w:r>
      <w:r w:rsidR="004B51B3" w:rsidRPr="00D651CC">
        <w:rPr>
          <w:rFonts w:cstheme="minorHAnsi"/>
          <w:b/>
          <w:lang w:val="en-US"/>
        </w:rPr>
        <w:t>hose] [verb]</w:t>
      </w:r>
      <w:r w:rsidRPr="00D651CC">
        <w:rPr>
          <w:rFonts w:cstheme="minorHAnsi"/>
          <w:b/>
          <w:lang w:val="en-US"/>
        </w:rPr>
        <w:t xml:space="preserve"> →</w:t>
      </w:r>
    </w:p>
    <w:p w14:paraId="75426128" w14:textId="70391297" w:rsidR="004B51B3" w:rsidRDefault="00D651CC" w:rsidP="00D651CC">
      <w:pPr>
        <w:jc w:val="right"/>
        <w:rPr>
          <w:rFonts w:cstheme="minorHAnsi"/>
          <w:b/>
          <w:lang w:val="en-US"/>
        </w:rPr>
      </w:pPr>
      <w:r w:rsidRPr="00D651CC">
        <w:rPr>
          <w:rFonts w:cstheme="minorHAnsi"/>
          <w:b/>
          <w:lang w:val="en-US"/>
        </w:rPr>
        <w:t>[w</w:t>
      </w:r>
      <w:r w:rsidR="004B51B3" w:rsidRPr="00D651CC">
        <w:rPr>
          <w:rFonts w:cstheme="minorHAnsi"/>
          <w:b/>
          <w:lang w:val="en-US"/>
        </w:rPr>
        <w:t>ho</w:t>
      </w:r>
      <w:r w:rsidRPr="00D651CC">
        <w:rPr>
          <w:rFonts w:cstheme="minorHAnsi"/>
          <w:b/>
          <w:lang w:val="en-US"/>
        </w:rPr>
        <w:t>] [verb]</w:t>
      </w:r>
    </w:p>
    <w:p w14:paraId="588B19D3" w14:textId="6B6A8DF0" w:rsidR="004E061F" w:rsidRDefault="004E061F" w:rsidP="004E061F">
      <w:pPr>
        <w:rPr>
          <w:rFonts w:cstheme="minorHAnsi"/>
          <w:b/>
          <w:lang w:val="en-US"/>
        </w:rPr>
      </w:pPr>
    </w:p>
    <w:p w14:paraId="71D42BAB" w14:textId="6ABDDD30" w:rsidR="004E061F" w:rsidRDefault="004E061F" w:rsidP="004E061F">
      <w:pPr>
        <w:rPr>
          <w:rFonts w:cstheme="minorHAnsi"/>
          <w:b/>
          <w:lang w:val="en-US"/>
        </w:rPr>
      </w:pPr>
      <w:r>
        <w:rPr>
          <w:rFonts w:cstheme="minorHAnsi"/>
          <w:b/>
          <w:lang w:val="en-US"/>
        </w:rPr>
        <w:t>Pattern 2: C2</w:t>
      </w:r>
    </w:p>
    <w:p w14:paraId="10DB72ED" w14:textId="5923546F" w:rsidR="004E061F" w:rsidRDefault="004E061F" w:rsidP="004E061F">
      <w:pPr>
        <w:rPr>
          <w:rFonts w:cstheme="minorHAnsi"/>
          <w:u w:val="single"/>
          <w:lang w:val="en-US"/>
        </w:rPr>
      </w:pPr>
      <w:r w:rsidRPr="004E061F">
        <w:rPr>
          <w:rFonts w:cstheme="minorHAnsi"/>
          <w:u w:val="single"/>
          <w:lang w:val="en-US"/>
        </w:rPr>
        <w:t>Examples</w:t>
      </w:r>
    </w:p>
    <w:p w14:paraId="3B6B088E" w14:textId="417E00C4" w:rsidR="004E061F" w:rsidRDefault="00D2504D" w:rsidP="00210216">
      <w:pPr>
        <w:jc w:val="both"/>
        <w:rPr>
          <w:rFonts w:cstheme="minorHAnsi"/>
          <w:lang w:val="en-US"/>
        </w:rPr>
      </w:pPr>
      <w:r w:rsidRPr="00D2504D">
        <w:rPr>
          <w:rFonts w:cstheme="minorHAnsi"/>
          <w:lang w:val="en-US"/>
        </w:rPr>
        <w:t xml:space="preserve">The participants work for </w:t>
      </w:r>
      <w:r w:rsidRPr="00D2504D">
        <w:rPr>
          <w:rFonts w:cstheme="minorHAnsi"/>
          <w:color w:val="FF0000"/>
          <w:lang w:val="en-US"/>
        </w:rPr>
        <w:t>they (</w:t>
      </w:r>
      <w:proofErr w:type="spellStart"/>
      <w:r w:rsidRPr="00D2504D">
        <w:rPr>
          <w:rFonts w:cstheme="minorHAnsi"/>
          <w:color w:val="FF0000"/>
          <w:lang w:val="en-US"/>
        </w:rPr>
        <w:t>pobj</w:t>
      </w:r>
      <w:proofErr w:type="spellEnd"/>
      <w:r w:rsidRPr="00D2504D">
        <w:rPr>
          <w:rFonts w:cstheme="minorHAnsi"/>
          <w:color w:val="FF0000"/>
          <w:lang w:val="en-US"/>
        </w:rPr>
        <w:t>)</w:t>
      </w:r>
      <w:r w:rsidRPr="00D2504D">
        <w:rPr>
          <w:rFonts w:cstheme="minorHAnsi"/>
          <w:lang w:val="en-US"/>
        </w:rPr>
        <w:t>.</w:t>
      </w:r>
    </w:p>
    <w:p w14:paraId="5115EAF4" w14:textId="7566C0E5" w:rsidR="00D2504D" w:rsidRDefault="00D2504D" w:rsidP="00210216">
      <w:pPr>
        <w:jc w:val="both"/>
        <w:rPr>
          <w:rFonts w:cstheme="minorHAnsi"/>
          <w:lang w:val="en-US"/>
        </w:rPr>
      </w:pPr>
      <w:r w:rsidRPr="00D2504D">
        <w:rPr>
          <w:rFonts w:cstheme="minorHAnsi"/>
          <w:lang w:val="en-US"/>
        </w:rPr>
        <w:t xml:space="preserve">Everybody went home early except </w:t>
      </w:r>
      <w:r w:rsidRPr="00D2504D">
        <w:rPr>
          <w:rFonts w:cstheme="minorHAnsi"/>
          <w:color w:val="FF0000"/>
          <w:lang w:val="en-US"/>
        </w:rPr>
        <w:t>I (</w:t>
      </w:r>
      <w:proofErr w:type="spellStart"/>
      <w:r w:rsidRPr="00D2504D">
        <w:rPr>
          <w:rFonts w:cstheme="minorHAnsi"/>
          <w:color w:val="FF0000"/>
          <w:lang w:val="en-US"/>
        </w:rPr>
        <w:t>pobj</w:t>
      </w:r>
      <w:proofErr w:type="spellEnd"/>
      <w:r w:rsidRPr="00D2504D">
        <w:rPr>
          <w:rFonts w:cstheme="minorHAnsi"/>
          <w:color w:val="FF0000"/>
          <w:lang w:val="en-US"/>
        </w:rPr>
        <w:t>)</w:t>
      </w:r>
      <w:r w:rsidRPr="00D2504D">
        <w:rPr>
          <w:rFonts w:cstheme="minorHAnsi"/>
          <w:lang w:val="en-US"/>
        </w:rPr>
        <w:t>.</w:t>
      </w:r>
    </w:p>
    <w:p w14:paraId="3AE0D573" w14:textId="00CF3126" w:rsidR="00D2504D" w:rsidRDefault="00D2504D" w:rsidP="00210216">
      <w:pPr>
        <w:jc w:val="both"/>
        <w:rPr>
          <w:rFonts w:cstheme="minorHAnsi"/>
          <w:lang w:val="en-US"/>
        </w:rPr>
      </w:pPr>
      <w:r w:rsidRPr="00D2504D">
        <w:rPr>
          <w:rFonts w:cstheme="minorHAnsi"/>
          <w:lang w:val="en-US"/>
        </w:rPr>
        <w:t xml:space="preserve">Everybody went home early except </w:t>
      </w:r>
      <w:r w:rsidRPr="00D2504D">
        <w:rPr>
          <w:rFonts w:cstheme="minorHAnsi"/>
          <w:color w:val="FF0000"/>
          <w:lang w:val="en-US"/>
        </w:rPr>
        <w:t>he (</w:t>
      </w:r>
      <w:proofErr w:type="spellStart"/>
      <w:r w:rsidRPr="00D2504D">
        <w:rPr>
          <w:rFonts w:cstheme="minorHAnsi"/>
          <w:color w:val="FF0000"/>
          <w:lang w:val="en-US"/>
        </w:rPr>
        <w:t>pobj</w:t>
      </w:r>
      <w:proofErr w:type="spellEnd"/>
      <w:r w:rsidRPr="00D2504D">
        <w:rPr>
          <w:rFonts w:cstheme="minorHAnsi"/>
          <w:color w:val="FF0000"/>
          <w:lang w:val="en-US"/>
        </w:rPr>
        <w:t>)</w:t>
      </w:r>
      <w:r w:rsidRPr="00D2504D">
        <w:rPr>
          <w:rFonts w:cstheme="minorHAnsi"/>
          <w:lang w:val="en-US"/>
        </w:rPr>
        <w:t>.</w:t>
      </w:r>
    </w:p>
    <w:p w14:paraId="24C89F04" w14:textId="429B4263" w:rsidR="00D2504D" w:rsidRDefault="00D2504D" w:rsidP="00210216">
      <w:pPr>
        <w:jc w:val="both"/>
        <w:rPr>
          <w:rFonts w:cstheme="minorHAnsi"/>
          <w:lang w:val="en-US"/>
        </w:rPr>
      </w:pPr>
      <w:r w:rsidRPr="00D2504D">
        <w:rPr>
          <w:rFonts w:cstheme="minorHAnsi"/>
          <w:lang w:val="en-US"/>
        </w:rPr>
        <w:lastRenderedPageBreak/>
        <w:t xml:space="preserve">Would you like to join </w:t>
      </w:r>
      <w:r w:rsidRPr="00D2504D">
        <w:rPr>
          <w:rFonts w:cstheme="minorHAnsi"/>
          <w:color w:val="FF0000"/>
          <w:lang w:val="en-US"/>
        </w:rPr>
        <w:t>they (</w:t>
      </w:r>
      <w:proofErr w:type="spellStart"/>
      <w:r w:rsidRPr="00D2504D">
        <w:rPr>
          <w:rFonts w:cstheme="minorHAnsi"/>
          <w:color w:val="FF0000"/>
          <w:lang w:val="en-US"/>
        </w:rPr>
        <w:t>pobj</w:t>
      </w:r>
      <w:proofErr w:type="spellEnd"/>
      <w:r w:rsidRPr="00D2504D">
        <w:rPr>
          <w:rFonts w:cstheme="minorHAnsi"/>
          <w:color w:val="FF0000"/>
          <w:lang w:val="en-US"/>
        </w:rPr>
        <w:t>)</w:t>
      </w:r>
      <w:r w:rsidRPr="00D2504D">
        <w:rPr>
          <w:rFonts w:cstheme="minorHAnsi"/>
          <w:lang w:val="en-US"/>
        </w:rPr>
        <w:t>?</w:t>
      </w:r>
    </w:p>
    <w:p w14:paraId="21F0282C" w14:textId="6A36FA43" w:rsidR="00D2504D" w:rsidRDefault="00D2504D" w:rsidP="00210216">
      <w:pPr>
        <w:jc w:val="both"/>
        <w:rPr>
          <w:rFonts w:cstheme="minorHAnsi"/>
          <w:lang w:val="en-US"/>
        </w:rPr>
      </w:pPr>
      <w:r w:rsidRPr="00D2504D">
        <w:rPr>
          <w:rFonts w:cstheme="minorHAnsi"/>
          <w:color w:val="FF0000"/>
          <w:lang w:val="en-US"/>
        </w:rPr>
        <w:t>Us (</w:t>
      </w:r>
      <w:proofErr w:type="spellStart"/>
      <w:r w:rsidRPr="00D2504D">
        <w:rPr>
          <w:rFonts w:cstheme="minorHAnsi"/>
          <w:color w:val="FF0000"/>
          <w:lang w:val="en-US"/>
        </w:rPr>
        <w:t>nsubj</w:t>
      </w:r>
      <w:proofErr w:type="spellEnd"/>
      <w:r w:rsidR="00656201">
        <w:rPr>
          <w:rFonts w:cstheme="minorHAnsi"/>
          <w:color w:val="FF0000"/>
          <w:lang w:val="en-US"/>
        </w:rPr>
        <w:t>)</w:t>
      </w:r>
      <w:r w:rsidRPr="00D2504D">
        <w:rPr>
          <w:rFonts w:cstheme="minorHAnsi"/>
          <w:color w:val="FF0000"/>
          <w:lang w:val="en-US"/>
        </w:rPr>
        <w:t xml:space="preserve"> </w:t>
      </w:r>
      <w:r w:rsidRPr="00D2504D">
        <w:rPr>
          <w:rFonts w:cstheme="minorHAnsi"/>
          <w:lang w:val="en-US"/>
        </w:rPr>
        <w:t>told them to say hello.</w:t>
      </w:r>
    </w:p>
    <w:p w14:paraId="5A906769" w14:textId="13AE8FB5" w:rsidR="00C52026" w:rsidRDefault="00C52026" w:rsidP="00210216">
      <w:pPr>
        <w:jc w:val="both"/>
        <w:rPr>
          <w:rFonts w:cstheme="minorHAnsi"/>
          <w:lang w:val="en-US"/>
        </w:rPr>
      </w:pPr>
      <w:r w:rsidRPr="00C52026">
        <w:rPr>
          <w:rFonts w:cstheme="minorHAnsi"/>
          <w:lang w:val="en-US"/>
        </w:rPr>
        <w:t xml:space="preserve">Though the newcomers were not always welcomed with arms wide open, both </w:t>
      </w:r>
      <w:r w:rsidRPr="00C52026">
        <w:rPr>
          <w:rFonts w:cstheme="minorHAnsi"/>
          <w:color w:val="FF0000"/>
          <w:lang w:val="en-US"/>
        </w:rPr>
        <w:t>them (</w:t>
      </w:r>
      <w:proofErr w:type="spellStart"/>
      <w:r w:rsidRPr="00C52026">
        <w:rPr>
          <w:rFonts w:cstheme="minorHAnsi"/>
          <w:color w:val="FF0000"/>
          <w:lang w:val="en-US"/>
        </w:rPr>
        <w:t>nsubj</w:t>
      </w:r>
      <w:proofErr w:type="spellEnd"/>
      <w:r w:rsidRPr="00C52026">
        <w:rPr>
          <w:rFonts w:cstheme="minorHAnsi"/>
          <w:color w:val="FF0000"/>
          <w:lang w:val="en-US"/>
        </w:rPr>
        <w:t>)</w:t>
      </w:r>
      <w:r w:rsidRPr="00C52026">
        <w:rPr>
          <w:rFonts w:cstheme="minorHAnsi"/>
          <w:lang w:val="en-US"/>
        </w:rPr>
        <w:t xml:space="preserve"> and their hosts knew that returning back was no longer an option and that change was inevitable.</w:t>
      </w:r>
    </w:p>
    <w:p w14:paraId="2ACBBCF1" w14:textId="4940085A" w:rsidR="00C52026" w:rsidRDefault="00C52026" w:rsidP="00210216">
      <w:pPr>
        <w:jc w:val="both"/>
        <w:rPr>
          <w:rFonts w:cstheme="minorHAnsi"/>
          <w:lang w:val="en-US"/>
        </w:rPr>
      </w:pPr>
      <w:r w:rsidRPr="00C52026">
        <w:rPr>
          <w:rFonts w:cstheme="minorHAnsi"/>
          <w:lang w:val="en-US"/>
        </w:rPr>
        <w:t xml:space="preserve">These days, </w:t>
      </w:r>
      <w:r w:rsidRPr="00656201">
        <w:rPr>
          <w:rFonts w:cstheme="minorHAnsi"/>
          <w:color w:val="FF0000"/>
          <w:lang w:val="en-US"/>
        </w:rPr>
        <w:t>me</w:t>
      </w:r>
      <w:r w:rsidR="00656201" w:rsidRPr="00656201">
        <w:rPr>
          <w:rFonts w:cstheme="minorHAnsi"/>
          <w:color w:val="FF0000"/>
          <w:lang w:val="en-US"/>
        </w:rPr>
        <w:t xml:space="preserve"> </w:t>
      </w:r>
      <w:r w:rsidR="00656201" w:rsidRPr="00D2504D">
        <w:rPr>
          <w:rFonts w:cstheme="minorHAnsi"/>
          <w:color w:val="FF0000"/>
          <w:lang w:val="en-US"/>
        </w:rPr>
        <w:t>(</w:t>
      </w:r>
      <w:proofErr w:type="spellStart"/>
      <w:r w:rsidR="00656201" w:rsidRPr="00D2504D">
        <w:rPr>
          <w:rFonts w:cstheme="minorHAnsi"/>
          <w:color w:val="FF0000"/>
          <w:lang w:val="en-US"/>
        </w:rPr>
        <w:t>nsubj</w:t>
      </w:r>
      <w:proofErr w:type="spellEnd"/>
      <w:r w:rsidR="00656201">
        <w:rPr>
          <w:rFonts w:cstheme="minorHAnsi"/>
          <w:color w:val="FF0000"/>
          <w:lang w:val="en-US"/>
        </w:rPr>
        <w:t>)</w:t>
      </w:r>
      <w:r w:rsidRPr="00C52026">
        <w:rPr>
          <w:rFonts w:cstheme="minorHAnsi"/>
          <w:lang w:val="en-US"/>
        </w:rPr>
        <w:t xml:space="preserve"> and my siblings are working together, each one with her computer.</w:t>
      </w:r>
    </w:p>
    <w:p w14:paraId="388D3B8A" w14:textId="235EB834" w:rsidR="00656201" w:rsidRDefault="00656201" w:rsidP="00210216">
      <w:pPr>
        <w:jc w:val="both"/>
        <w:rPr>
          <w:rFonts w:cstheme="minorHAnsi"/>
          <w:lang w:val="en-US"/>
        </w:rPr>
      </w:pPr>
      <w:r w:rsidRPr="00656201">
        <w:rPr>
          <w:rFonts w:cstheme="minorHAnsi"/>
          <w:color w:val="FF0000"/>
          <w:lang w:val="en-US"/>
        </w:rPr>
        <w:t xml:space="preserve">Me </w:t>
      </w:r>
      <w:r w:rsidRPr="00D2504D">
        <w:rPr>
          <w:rFonts w:cstheme="minorHAnsi"/>
          <w:color w:val="FF0000"/>
          <w:lang w:val="en-US"/>
        </w:rPr>
        <w:t>(</w:t>
      </w:r>
      <w:proofErr w:type="spellStart"/>
      <w:r w:rsidRPr="00D2504D">
        <w:rPr>
          <w:rFonts w:cstheme="minorHAnsi"/>
          <w:color w:val="FF0000"/>
          <w:lang w:val="en-US"/>
        </w:rPr>
        <w:t>nsubj</w:t>
      </w:r>
      <w:proofErr w:type="spellEnd"/>
      <w:r>
        <w:rPr>
          <w:rFonts w:cstheme="minorHAnsi"/>
          <w:color w:val="FF0000"/>
          <w:lang w:val="en-US"/>
        </w:rPr>
        <w:t>)</w:t>
      </w:r>
      <w:r w:rsidRPr="00C52026">
        <w:rPr>
          <w:rFonts w:cstheme="minorHAnsi"/>
          <w:lang w:val="en-US"/>
        </w:rPr>
        <w:t xml:space="preserve"> </w:t>
      </w:r>
      <w:r w:rsidRPr="00656201">
        <w:rPr>
          <w:rFonts w:cstheme="minorHAnsi"/>
          <w:lang w:val="en-US"/>
        </w:rPr>
        <w:t>and my family moved here about 3 years ago.</w:t>
      </w:r>
    </w:p>
    <w:p w14:paraId="03CD6AFA" w14:textId="2EA610C2" w:rsidR="00E32514" w:rsidRDefault="009F5F32" w:rsidP="00210216">
      <w:pPr>
        <w:jc w:val="both"/>
        <w:rPr>
          <w:rFonts w:cstheme="minorHAnsi"/>
          <w:lang w:val="en-US"/>
        </w:rPr>
      </w:pPr>
      <w:r w:rsidRPr="00656201">
        <w:rPr>
          <w:rFonts w:cstheme="minorHAnsi"/>
          <w:color w:val="FF0000"/>
          <w:lang w:val="en-US"/>
        </w:rPr>
        <w:t xml:space="preserve">Me </w:t>
      </w:r>
      <w:r w:rsidRPr="00D2504D">
        <w:rPr>
          <w:rFonts w:cstheme="minorHAnsi"/>
          <w:color w:val="FF0000"/>
          <w:lang w:val="en-US"/>
        </w:rPr>
        <w:t>(</w:t>
      </w:r>
      <w:proofErr w:type="spellStart"/>
      <w:r w:rsidRPr="00D2504D">
        <w:rPr>
          <w:rFonts w:cstheme="minorHAnsi"/>
          <w:color w:val="FF0000"/>
          <w:lang w:val="en-US"/>
        </w:rPr>
        <w:t>nsubj</w:t>
      </w:r>
      <w:proofErr w:type="spellEnd"/>
      <w:r>
        <w:rPr>
          <w:rFonts w:cstheme="minorHAnsi"/>
          <w:color w:val="FF0000"/>
          <w:lang w:val="en-US"/>
        </w:rPr>
        <w:t>)</w:t>
      </w:r>
      <w:r w:rsidRPr="00C52026">
        <w:rPr>
          <w:rFonts w:cstheme="minorHAnsi"/>
          <w:lang w:val="en-US"/>
        </w:rPr>
        <w:t xml:space="preserve"> </w:t>
      </w:r>
      <w:r w:rsidR="00E32514" w:rsidRPr="00E32514">
        <w:rPr>
          <w:rFonts w:cstheme="minorHAnsi"/>
          <w:lang w:val="en-US"/>
        </w:rPr>
        <w:t>and my brother will go in the hot tub during winter.</w:t>
      </w:r>
    </w:p>
    <w:p w14:paraId="33DDBD97" w14:textId="08B6CE02" w:rsidR="00474A39" w:rsidRDefault="00474A39" w:rsidP="00210216">
      <w:pPr>
        <w:jc w:val="both"/>
        <w:rPr>
          <w:rFonts w:cstheme="minorHAnsi"/>
          <w:lang w:val="en-US"/>
        </w:rPr>
      </w:pPr>
      <w:r w:rsidRPr="00474A39">
        <w:rPr>
          <w:rFonts w:cstheme="minorHAnsi"/>
          <w:lang w:val="en-US"/>
        </w:rPr>
        <w:t xml:space="preserve">As a supportive friend, Violet shared that </w:t>
      </w:r>
      <w:r w:rsidRPr="00474A39">
        <w:rPr>
          <w:rFonts w:cstheme="minorHAnsi"/>
          <w:color w:val="FF0000"/>
          <w:lang w:val="en-US"/>
        </w:rPr>
        <w:t>her</w:t>
      </w:r>
      <w:r w:rsidRPr="00474A39">
        <w:rPr>
          <w:rFonts w:cstheme="minorHAnsi"/>
          <w:lang w:val="en-US"/>
        </w:rPr>
        <w:t xml:space="preserve"> </w:t>
      </w:r>
      <w:r w:rsidRPr="00D2504D">
        <w:rPr>
          <w:rFonts w:cstheme="minorHAnsi"/>
          <w:color w:val="FF0000"/>
          <w:lang w:val="en-US"/>
        </w:rPr>
        <w:t>(</w:t>
      </w:r>
      <w:proofErr w:type="spellStart"/>
      <w:r w:rsidRPr="00D2504D">
        <w:rPr>
          <w:rFonts w:cstheme="minorHAnsi"/>
          <w:color w:val="FF0000"/>
          <w:lang w:val="en-US"/>
        </w:rPr>
        <w:t>nsubj</w:t>
      </w:r>
      <w:proofErr w:type="spellEnd"/>
      <w:r>
        <w:rPr>
          <w:rFonts w:cstheme="minorHAnsi"/>
          <w:color w:val="FF0000"/>
          <w:lang w:val="en-US"/>
        </w:rPr>
        <w:t xml:space="preserve">) </w:t>
      </w:r>
      <w:r w:rsidRPr="00474A39">
        <w:rPr>
          <w:rFonts w:cstheme="minorHAnsi"/>
          <w:lang w:val="en-US"/>
        </w:rPr>
        <w:t xml:space="preserve">and Jenna might </w:t>
      </w:r>
      <w:proofErr w:type="gramStart"/>
      <w:r w:rsidRPr="00474A39">
        <w:rPr>
          <w:rFonts w:cstheme="minorHAnsi"/>
          <w:lang w:val="en-US"/>
        </w:rPr>
        <w:t>“ …</w:t>
      </w:r>
      <w:proofErr w:type="gramEnd"/>
      <w:r w:rsidRPr="00474A39">
        <w:rPr>
          <w:rFonts w:cstheme="minorHAnsi"/>
          <w:lang w:val="en-US"/>
        </w:rPr>
        <w:t xml:space="preserve"> go to the cinema or something, just do something fun to take her mind off of it.”</w:t>
      </w:r>
    </w:p>
    <w:p w14:paraId="6809D42D" w14:textId="319A430D" w:rsidR="00474A39" w:rsidRDefault="00474A39" w:rsidP="00210216">
      <w:pPr>
        <w:jc w:val="both"/>
        <w:rPr>
          <w:rFonts w:cstheme="minorHAnsi"/>
          <w:lang w:val="en-US"/>
        </w:rPr>
      </w:pPr>
      <w:r w:rsidRPr="00474A39">
        <w:rPr>
          <w:rFonts w:cstheme="minorHAnsi"/>
          <w:lang w:val="en-US"/>
        </w:rPr>
        <w:t xml:space="preserve">A possible conclusion to these findings could be that the high temperature cycle tends to trigger void growth patterns, may </w:t>
      </w:r>
      <w:r w:rsidRPr="00474A39">
        <w:rPr>
          <w:rFonts w:cstheme="minorHAnsi"/>
          <w:color w:val="FF0000"/>
          <w:lang w:val="en-US"/>
        </w:rPr>
        <w:t>them (</w:t>
      </w:r>
      <w:proofErr w:type="spellStart"/>
      <w:proofErr w:type="gramStart"/>
      <w:r w:rsidRPr="00D2504D">
        <w:rPr>
          <w:rFonts w:cstheme="minorHAnsi"/>
          <w:color w:val="FF0000"/>
          <w:lang w:val="en-US"/>
        </w:rPr>
        <w:t>nsubj</w:t>
      </w:r>
      <w:proofErr w:type="spellEnd"/>
      <w:r>
        <w:rPr>
          <w:rFonts w:cstheme="minorHAnsi"/>
          <w:color w:val="FF0000"/>
          <w:lang w:val="en-US"/>
        </w:rPr>
        <w:t>)</w:t>
      </w:r>
      <w:r w:rsidRPr="00C52026">
        <w:rPr>
          <w:rFonts w:cstheme="minorHAnsi"/>
          <w:lang w:val="en-US"/>
        </w:rPr>
        <w:t xml:space="preserve"> </w:t>
      </w:r>
      <w:r w:rsidRPr="00474A39">
        <w:rPr>
          <w:rFonts w:cstheme="minorHAnsi"/>
          <w:lang w:val="en-US"/>
        </w:rPr>
        <w:t xml:space="preserve"> be</w:t>
      </w:r>
      <w:proofErr w:type="gramEnd"/>
      <w:r w:rsidRPr="00474A39">
        <w:rPr>
          <w:rFonts w:cstheme="minorHAnsi"/>
          <w:lang w:val="en-US"/>
        </w:rPr>
        <w:t xml:space="preserve"> relying on the simultaneous dilation and hardening of the material or on coalescence mechanisms being potentially activated by the thermal environment.</w:t>
      </w:r>
    </w:p>
    <w:p w14:paraId="060B0AB1" w14:textId="596FFC80" w:rsidR="00210216" w:rsidRDefault="00210216" w:rsidP="00210216">
      <w:pPr>
        <w:jc w:val="both"/>
        <w:rPr>
          <w:rFonts w:cstheme="minorHAnsi"/>
          <w:lang w:val="en-US"/>
        </w:rPr>
      </w:pPr>
      <w:r w:rsidRPr="00210216">
        <w:rPr>
          <w:rFonts w:cstheme="minorHAnsi"/>
          <w:color w:val="FF0000"/>
          <w:lang w:val="en-US"/>
        </w:rPr>
        <w:t xml:space="preserve">Me </w:t>
      </w:r>
      <w:r w:rsidRPr="00D2504D">
        <w:rPr>
          <w:rFonts w:cstheme="minorHAnsi"/>
          <w:color w:val="FF0000"/>
          <w:lang w:val="en-US"/>
        </w:rPr>
        <w:t>(</w:t>
      </w:r>
      <w:proofErr w:type="spellStart"/>
      <w:r w:rsidRPr="00D2504D">
        <w:rPr>
          <w:rFonts w:cstheme="minorHAnsi"/>
          <w:color w:val="FF0000"/>
          <w:lang w:val="en-US"/>
        </w:rPr>
        <w:t>nsubj</w:t>
      </w:r>
      <w:proofErr w:type="spellEnd"/>
      <w:r>
        <w:rPr>
          <w:rFonts w:cstheme="minorHAnsi"/>
          <w:color w:val="FF0000"/>
          <w:lang w:val="en-US"/>
        </w:rPr>
        <w:t>)</w:t>
      </w:r>
      <w:r w:rsidRPr="00C52026">
        <w:rPr>
          <w:rFonts w:cstheme="minorHAnsi"/>
          <w:lang w:val="en-US"/>
        </w:rPr>
        <w:t xml:space="preserve"> </w:t>
      </w:r>
      <w:r w:rsidRPr="00210216">
        <w:rPr>
          <w:rFonts w:cstheme="minorHAnsi"/>
          <w:lang w:val="en-US"/>
        </w:rPr>
        <w:t>and the producer at the time found out that the following year Frankenstein was two hundred years old, and it was a hundred years since suffrage, and that Mary Shelley was only 18 when she wrote it, and we thought that female writers were very strong and unrepresented.</w:t>
      </w:r>
    </w:p>
    <w:p w14:paraId="38369816" w14:textId="10E9889F" w:rsidR="00210216" w:rsidRDefault="00210216" w:rsidP="00210216">
      <w:pPr>
        <w:jc w:val="both"/>
        <w:rPr>
          <w:rFonts w:cstheme="minorHAnsi"/>
          <w:lang w:val="en-US"/>
        </w:rPr>
      </w:pPr>
      <w:r w:rsidRPr="00210216">
        <w:rPr>
          <w:rFonts w:cstheme="minorHAnsi"/>
          <w:lang w:val="en-US"/>
        </w:rPr>
        <w:t xml:space="preserve">Even if Bell and Gemmell were to achieve an exact copy of memory, they would still run into another problem: to the extent that </w:t>
      </w:r>
      <w:r w:rsidRPr="00210216">
        <w:rPr>
          <w:rFonts w:cstheme="minorHAnsi"/>
          <w:color w:val="FF0000"/>
          <w:lang w:val="en-US"/>
        </w:rPr>
        <w:t>me</w:t>
      </w:r>
      <w:r>
        <w:rPr>
          <w:rFonts w:cstheme="minorHAnsi"/>
          <w:color w:val="FF0000"/>
          <w:lang w:val="en-US"/>
        </w:rPr>
        <w:t xml:space="preserve"> </w:t>
      </w:r>
      <w:r w:rsidRPr="00D2504D">
        <w:rPr>
          <w:rFonts w:cstheme="minorHAnsi"/>
          <w:color w:val="FF0000"/>
          <w:lang w:val="en-US"/>
        </w:rPr>
        <w:t>(</w:t>
      </w:r>
      <w:proofErr w:type="spellStart"/>
      <w:r w:rsidRPr="00D2504D">
        <w:rPr>
          <w:rFonts w:cstheme="minorHAnsi"/>
          <w:color w:val="FF0000"/>
          <w:lang w:val="en-US"/>
        </w:rPr>
        <w:t>nsubj</w:t>
      </w:r>
      <w:proofErr w:type="spellEnd"/>
      <w:r>
        <w:rPr>
          <w:rFonts w:cstheme="minorHAnsi"/>
          <w:color w:val="FF0000"/>
          <w:lang w:val="en-US"/>
        </w:rPr>
        <w:t>)</w:t>
      </w:r>
      <w:r w:rsidRPr="00210216">
        <w:rPr>
          <w:rFonts w:cstheme="minorHAnsi"/>
          <w:lang w:val="en-US"/>
        </w:rPr>
        <w:t xml:space="preserve"> and my representation resemble one another, my representation has the potential to expropriate me.</w:t>
      </w:r>
    </w:p>
    <w:p w14:paraId="6A2B02DE" w14:textId="1FCEF0E2" w:rsidR="00103B77" w:rsidRDefault="00103B77" w:rsidP="00210216">
      <w:pPr>
        <w:jc w:val="both"/>
        <w:rPr>
          <w:rFonts w:cstheme="minorHAnsi"/>
          <w:lang w:val="en-US"/>
        </w:rPr>
      </w:pPr>
      <w:r w:rsidRPr="00103B77">
        <w:rPr>
          <w:rFonts w:cstheme="minorHAnsi"/>
          <w:lang w:val="en-US"/>
        </w:rPr>
        <w:t>One participant admitted, “</w:t>
      </w:r>
      <w:r w:rsidRPr="00EF26E0">
        <w:rPr>
          <w:rFonts w:cstheme="minorHAnsi"/>
          <w:color w:val="FF0000"/>
          <w:lang w:val="en-US"/>
        </w:rPr>
        <w:t>Me</w:t>
      </w:r>
      <w:r w:rsidRPr="00103B77">
        <w:rPr>
          <w:rFonts w:cstheme="minorHAnsi"/>
          <w:lang w:val="en-US"/>
        </w:rPr>
        <w:t xml:space="preserve"> </w:t>
      </w:r>
      <w:r w:rsidR="00EF26E0" w:rsidRPr="00D2504D">
        <w:rPr>
          <w:rFonts w:cstheme="minorHAnsi"/>
          <w:color w:val="FF0000"/>
          <w:lang w:val="en-US"/>
        </w:rPr>
        <w:t>(</w:t>
      </w:r>
      <w:proofErr w:type="spellStart"/>
      <w:r w:rsidR="00EF26E0" w:rsidRPr="00D2504D">
        <w:rPr>
          <w:rFonts w:cstheme="minorHAnsi"/>
          <w:color w:val="FF0000"/>
          <w:lang w:val="en-US"/>
        </w:rPr>
        <w:t>nsubj</w:t>
      </w:r>
      <w:proofErr w:type="spellEnd"/>
      <w:r w:rsidR="00EF26E0">
        <w:rPr>
          <w:rFonts w:cstheme="minorHAnsi"/>
          <w:color w:val="FF0000"/>
          <w:lang w:val="en-US"/>
        </w:rPr>
        <w:t>)</w:t>
      </w:r>
      <w:r w:rsidR="00EF26E0" w:rsidRPr="00210216">
        <w:rPr>
          <w:rFonts w:cstheme="minorHAnsi"/>
          <w:lang w:val="en-US"/>
        </w:rPr>
        <w:t xml:space="preserve"> </w:t>
      </w:r>
      <w:r w:rsidRPr="00103B77">
        <w:rPr>
          <w:rFonts w:cstheme="minorHAnsi"/>
          <w:lang w:val="en-US"/>
        </w:rPr>
        <w:t xml:space="preserve">and my [medical] partners have talked about </w:t>
      </w:r>
      <w:proofErr w:type="spellStart"/>
      <w:r w:rsidRPr="00103B77">
        <w:rPr>
          <w:rFonts w:cstheme="minorHAnsi"/>
          <w:lang w:val="en-US"/>
        </w:rPr>
        <w:t>PrEP</w:t>
      </w:r>
      <w:proofErr w:type="spellEnd"/>
      <w:r w:rsidRPr="00103B77">
        <w:rPr>
          <w:rFonts w:cstheme="minorHAnsi"/>
          <w:lang w:val="en-US"/>
        </w:rPr>
        <w:t xml:space="preserve"> and, like, I just don’t know the follow-up.</w:t>
      </w:r>
    </w:p>
    <w:p w14:paraId="60FBC206" w14:textId="3A092738" w:rsidR="00EF26E0" w:rsidRDefault="00EF26E0" w:rsidP="00210216">
      <w:pPr>
        <w:jc w:val="both"/>
        <w:rPr>
          <w:rFonts w:cstheme="minorHAnsi"/>
          <w:lang w:val="en-US"/>
        </w:rPr>
      </w:pPr>
      <w:r w:rsidRPr="00EF26E0">
        <w:rPr>
          <w:rFonts w:cstheme="minorHAnsi"/>
          <w:lang w:val="en-US"/>
        </w:rPr>
        <w:t xml:space="preserve">Even with [mentor], </w:t>
      </w:r>
      <w:r w:rsidRPr="00EF26E0">
        <w:rPr>
          <w:rFonts w:cstheme="minorHAnsi"/>
          <w:color w:val="FF0000"/>
          <w:lang w:val="en-US"/>
        </w:rPr>
        <w:t>me</w:t>
      </w:r>
      <w:r>
        <w:rPr>
          <w:rFonts w:cstheme="minorHAnsi"/>
          <w:color w:val="FF0000"/>
          <w:lang w:val="en-US"/>
        </w:rPr>
        <w:t xml:space="preserve"> </w:t>
      </w:r>
      <w:r w:rsidRPr="00D2504D">
        <w:rPr>
          <w:rFonts w:cstheme="minorHAnsi"/>
          <w:color w:val="FF0000"/>
          <w:lang w:val="en-US"/>
        </w:rPr>
        <w:t>(</w:t>
      </w:r>
      <w:proofErr w:type="spellStart"/>
      <w:r w:rsidRPr="00D2504D">
        <w:rPr>
          <w:rFonts w:cstheme="minorHAnsi"/>
          <w:color w:val="FF0000"/>
          <w:lang w:val="en-US"/>
        </w:rPr>
        <w:t>nsubj</w:t>
      </w:r>
      <w:proofErr w:type="spellEnd"/>
      <w:r>
        <w:rPr>
          <w:rFonts w:cstheme="minorHAnsi"/>
          <w:color w:val="FF0000"/>
          <w:lang w:val="en-US"/>
        </w:rPr>
        <w:t>)</w:t>
      </w:r>
      <w:r w:rsidRPr="00EF26E0">
        <w:rPr>
          <w:rFonts w:cstheme="minorHAnsi"/>
          <w:lang w:val="en-US"/>
        </w:rPr>
        <w:t xml:space="preserve"> and her got into a conversation about how her major in sociology and that was a really interesting conversation about how being in that major will make you hate the human existence for a little while.</w:t>
      </w:r>
    </w:p>
    <w:p w14:paraId="0C325C99" w14:textId="691A5E8D" w:rsidR="000750D8" w:rsidRDefault="000750D8" w:rsidP="00210216">
      <w:pPr>
        <w:jc w:val="both"/>
        <w:rPr>
          <w:rFonts w:cstheme="minorHAnsi"/>
          <w:lang w:val="en-US"/>
        </w:rPr>
      </w:pPr>
      <w:r w:rsidRPr="000750D8">
        <w:rPr>
          <w:rFonts w:cstheme="minorHAnsi"/>
          <w:lang w:val="en-US"/>
        </w:rPr>
        <w:t xml:space="preserve">One year </w:t>
      </w:r>
      <w:r w:rsidRPr="008E6472">
        <w:rPr>
          <w:rFonts w:cstheme="minorHAnsi"/>
          <w:color w:val="FF0000"/>
          <w:lang w:val="en-US"/>
        </w:rPr>
        <w:t>me</w:t>
      </w:r>
      <w:r w:rsidR="008E6472">
        <w:rPr>
          <w:rFonts w:cstheme="minorHAnsi"/>
          <w:lang w:val="en-US"/>
        </w:rPr>
        <w:t xml:space="preserve"> </w:t>
      </w:r>
      <w:r w:rsidR="008E6472" w:rsidRPr="00D2504D">
        <w:rPr>
          <w:rFonts w:cstheme="minorHAnsi"/>
          <w:color w:val="FF0000"/>
          <w:lang w:val="en-US"/>
        </w:rPr>
        <w:t>(</w:t>
      </w:r>
      <w:proofErr w:type="spellStart"/>
      <w:proofErr w:type="gramStart"/>
      <w:r w:rsidR="008E6472" w:rsidRPr="00D2504D">
        <w:rPr>
          <w:rFonts w:cstheme="minorHAnsi"/>
          <w:color w:val="FF0000"/>
          <w:lang w:val="en-US"/>
        </w:rPr>
        <w:t>nsubj</w:t>
      </w:r>
      <w:proofErr w:type="spellEnd"/>
      <w:r w:rsidR="008E6472">
        <w:rPr>
          <w:rFonts w:cstheme="minorHAnsi"/>
          <w:color w:val="FF0000"/>
          <w:lang w:val="en-US"/>
        </w:rPr>
        <w:t>)</w:t>
      </w:r>
      <w:r w:rsidR="008E6472" w:rsidRPr="00EF26E0">
        <w:rPr>
          <w:rFonts w:cstheme="minorHAnsi"/>
          <w:lang w:val="en-US"/>
        </w:rPr>
        <w:t xml:space="preserve"> </w:t>
      </w:r>
      <w:r w:rsidRPr="000750D8">
        <w:rPr>
          <w:rFonts w:cstheme="minorHAnsi"/>
          <w:lang w:val="en-US"/>
        </w:rPr>
        <w:t xml:space="preserve"> and</w:t>
      </w:r>
      <w:proofErr w:type="gramEnd"/>
      <w:r w:rsidRPr="000750D8">
        <w:rPr>
          <w:rFonts w:cstheme="minorHAnsi"/>
          <w:lang w:val="en-US"/>
        </w:rPr>
        <w:t xml:space="preserve"> my mom just went together and so that was a different experience </w:t>
      </w:r>
      <w:proofErr w:type="spellStart"/>
      <w:r w:rsidRPr="000750D8">
        <w:rPr>
          <w:rFonts w:cstheme="minorHAnsi"/>
          <w:lang w:val="en-US"/>
        </w:rPr>
        <w:t>‘cause</w:t>
      </w:r>
      <w:proofErr w:type="spellEnd"/>
      <w:r w:rsidRPr="000750D8">
        <w:rPr>
          <w:rFonts w:cstheme="minorHAnsi"/>
          <w:lang w:val="en-US"/>
        </w:rPr>
        <w:t xml:space="preserve"> when my dad’s walking around this big six foot guy who’s you know, blue eyes, “gaijin,” everyone’s kind of-you know, kind of looking at him.</w:t>
      </w:r>
    </w:p>
    <w:p w14:paraId="33AA307F" w14:textId="7CA6ED4F" w:rsidR="008E6472" w:rsidRDefault="008E6472" w:rsidP="00210216">
      <w:pPr>
        <w:jc w:val="both"/>
        <w:rPr>
          <w:rFonts w:cstheme="minorHAnsi"/>
          <w:lang w:val="en-US"/>
        </w:rPr>
      </w:pPr>
      <w:r w:rsidRPr="008E6472">
        <w:rPr>
          <w:rFonts w:cstheme="minorHAnsi"/>
          <w:lang w:val="en-US"/>
        </w:rPr>
        <w:t xml:space="preserve">Items were dichotomized and then </w:t>
      </w:r>
      <w:r w:rsidRPr="008E6472">
        <w:rPr>
          <w:rFonts w:cstheme="minorHAnsi"/>
          <w:color w:val="FF0000"/>
          <w:lang w:val="en-US"/>
        </w:rPr>
        <w:t>them</w:t>
      </w:r>
      <w:r>
        <w:rPr>
          <w:rFonts w:cstheme="minorHAnsi"/>
          <w:color w:val="FF0000"/>
          <w:lang w:val="en-US"/>
        </w:rPr>
        <w:t xml:space="preserve"> </w:t>
      </w:r>
      <w:r w:rsidRPr="00D2504D">
        <w:rPr>
          <w:rFonts w:cstheme="minorHAnsi"/>
          <w:color w:val="FF0000"/>
          <w:lang w:val="en-US"/>
        </w:rPr>
        <w:t>(</w:t>
      </w:r>
      <w:proofErr w:type="spellStart"/>
      <w:r w:rsidRPr="00D2504D">
        <w:rPr>
          <w:rFonts w:cstheme="minorHAnsi"/>
          <w:color w:val="FF0000"/>
          <w:lang w:val="en-US"/>
        </w:rPr>
        <w:t>nsubj</w:t>
      </w:r>
      <w:proofErr w:type="spellEnd"/>
      <w:r>
        <w:rPr>
          <w:rFonts w:cstheme="minorHAnsi"/>
          <w:color w:val="FF0000"/>
          <w:lang w:val="en-US"/>
        </w:rPr>
        <w:t>)</w:t>
      </w:r>
      <w:r w:rsidRPr="008E6472">
        <w:rPr>
          <w:rFonts w:cstheme="minorHAnsi"/>
          <w:lang w:val="en-US"/>
        </w:rPr>
        <w:t xml:space="preserve"> summed together to create an index ranging from 0 to 9 (α = 0.73).</w:t>
      </w:r>
    </w:p>
    <w:p w14:paraId="2AEAF9DF" w14:textId="5636F60B" w:rsidR="008E6472" w:rsidRDefault="008E6472" w:rsidP="00210216">
      <w:pPr>
        <w:jc w:val="both"/>
        <w:rPr>
          <w:rFonts w:cstheme="minorHAnsi"/>
          <w:lang w:val="en-US"/>
        </w:rPr>
      </w:pPr>
      <w:proofErr w:type="spellStart"/>
      <w:r w:rsidRPr="008E6472">
        <w:rPr>
          <w:rFonts w:cstheme="minorHAnsi"/>
          <w:lang w:val="en-US"/>
        </w:rPr>
        <w:t>EuO</w:t>
      </w:r>
      <w:proofErr w:type="spellEnd"/>
      <w:r w:rsidRPr="008E6472">
        <w:rPr>
          <w:rFonts w:cstheme="minorHAnsi"/>
          <w:lang w:val="en-US"/>
        </w:rPr>
        <w:t xml:space="preserve"> was dissolved in 50 mL HCl solution and heated until </w:t>
      </w:r>
      <w:r w:rsidRPr="008E6472">
        <w:rPr>
          <w:rFonts w:cstheme="minorHAnsi"/>
          <w:color w:val="FF0000"/>
          <w:lang w:val="en-US"/>
        </w:rPr>
        <w:t>them</w:t>
      </w:r>
      <w:r w:rsidRPr="008E6472">
        <w:rPr>
          <w:rFonts w:cstheme="minorHAnsi"/>
          <w:lang w:val="en-US"/>
        </w:rPr>
        <w:t xml:space="preserve"> </w:t>
      </w:r>
      <w:r w:rsidRPr="00D2504D">
        <w:rPr>
          <w:rFonts w:cstheme="minorHAnsi"/>
          <w:color w:val="FF0000"/>
          <w:lang w:val="en-US"/>
        </w:rPr>
        <w:t>(</w:t>
      </w:r>
      <w:proofErr w:type="spellStart"/>
      <w:r w:rsidRPr="00D2504D">
        <w:rPr>
          <w:rFonts w:cstheme="minorHAnsi"/>
          <w:color w:val="FF0000"/>
          <w:lang w:val="en-US"/>
        </w:rPr>
        <w:t>nsubj</w:t>
      </w:r>
      <w:proofErr w:type="spellEnd"/>
      <w:r>
        <w:rPr>
          <w:rFonts w:cstheme="minorHAnsi"/>
          <w:color w:val="FF0000"/>
          <w:lang w:val="en-US"/>
        </w:rPr>
        <w:t xml:space="preserve">) </w:t>
      </w:r>
      <w:r w:rsidRPr="008E6472">
        <w:rPr>
          <w:rFonts w:cstheme="minorHAnsi"/>
          <w:lang w:val="en-US"/>
        </w:rPr>
        <w:t>become transparent.</w:t>
      </w:r>
    </w:p>
    <w:p w14:paraId="1589F870" w14:textId="2AD352BC" w:rsidR="008E6472" w:rsidRDefault="008E6472" w:rsidP="00210216">
      <w:pPr>
        <w:jc w:val="both"/>
        <w:rPr>
          <w:rFonts w:cstheme="minorHAnsi"/>
          <w:lang w:val="en-US"/>
        </w:rPr>
      </w:pPr>
      <w:r w:rsidRPr="008E6472">
        <w:rPr>
          <w:rFonts w:cstheme="minorHAnsi"/>
          <w:lang w:val="en-US"/>
        </w:rPr>
        <w:t xml:space="preserve">Not having access to a gurdwara and Guru </w:t>
      </w:r>
      <w:proofErr w:type="spellStart"/>
      <w:r w:rsidRPr="008E6472">
        <w:rPr>
          <w:rFonts w:cstheme="minorHAnsi"/>
          <w:lang w:val="en-US"/>
        </w:rPr>
        <w:t>Granth</w:t>
      </w:r>
      <w:proofErr w:type="spellEnd"/>
      <w:r w:rsidRPr="008E6472">
        <w:rPr>
          <w:rFonts w:cstheme="minorHAnsi"/>
          <w:lang w:val="en-US"/>
        </w:rPr>
        <w:t xml:space="preserve"> Sahib, this young man shared that </w:t>
      </w:r>
      <w:r w:rsidRPr="008E6472">
        <w:rPr>
          <w:rFonts w:cstheme="minorHAnsi"/>
          <w:color w:val="FF0000"/>
          <w:lang w:val="en-US"/>
        </w:rPr>
        <w:t>him</w:t>
      </w:r>
      <w:r>
        <w:rPr>
          <w:rFonts w:cstheme="minorHAnsi"/>
          <w:lang w:val="en-US"/>
        </w:rPr>
        <w:t xml:space="preserve"> </w:t>
      </w:r>
      <w:r w:rsidRPr="008E6472">
        <w:rPr>
          <w:rFonts w:cstheme="minorHAnsi"/>
          <w:color w:val="FF0000"/>
          <w:lang w:val="en-US"/>
        </w:rPr>
        <w:t>(</w:t>
      </w:r>
      <w:proofErr w:type="spellStart"/>
      <w:r w:rsidRPr="008E6472">
        <w:rPr>
          <w:rFonts w:cstheme="minorHAnsi"/>
          <w:color w:val="FF0000"/>
          <w:lang w:val="en-US"/>
        </w:rPr>
        <w:t>nsubj</w:t>
      </w:r>
      <w:proofErr w:type="spellEnd"/>
      <w:r w:rsidRPr="008E6472">
        <w:rPr>
          <w:rFonts w:cstheme="minorHAnsi"/>
          <w:color w:val="FF0000"/>
          <w:lang w:val="en-US"/>
        </w:rPr>
        <w:t>)</w:t>
      </w:r>
      <w:r w:rsidRPr="008E6472">
        <w:rPr>
          <w:rFonts w:cstheme="minorHAnsi"/>
          <w:lang w:val="en-US"/>
        </w:rPr>
        <w:t xml:space="preserve"> and his friends’ method of nonstop recitation of Sikh prayers from </w:t>
      </w:r>
      <w:proofErr w:type="spellStart"/>
      <w:r w:rsidRPr="008E6472">
        <w:rPr>
          <w:rFonts w:cstheme="minorHAnsi"/>
          <w:lang w:val="en-US"/>
        </w:rPr>
        <w:t>gutkas</w:t>
      </w:r>
      <w:proofErr w:type="spellEnd"/>
      <w:r w:rsidRPr="008E6472">
        <w:rPr>
          <w:rFonts w:cstheme="minorHAnsi"/>
          <w:lang w:val="en-US"/>
        </w:rPr>
        <w:t xml:space="preserve"> for 48 hours was their way of replicating the structure of a gurdwara </w:t>
      </w:r>
      <w:proofErr w:type="spellStart"/>
      <w:r w:rsidRPr="008E6472">
        <w:rPr>
          <w:rFonts w:cstheme="minorHAnsi"/>
          <w:lang w:val="en-US"/>
        </w:rPr>
        <w:t>akhand</w:t>
      </w:r>
      <w:proofErr w:type="spellEnd"/>
      <w:r w:rsidRPr="008E6472">
        <w:rPr>
          <w:rFonts w:cstheme="minorHAnsi"/>
          <w:lang w:val="en-US"/>
        </w:rPr>
        <w:t xml:space="preserve"> </w:t>
      </w:r>
      <w:proofErr w:type="spellStart"/>
      <w:r w:rsidRPr="008E6472">
        <w:rPr>
          <w:rFonts w:cstheme="minorHAnsi"/>
          <w:lang w:val="en-US"/>
        </w:rPr>
        <w:t>paath</w:t>
      </w:r>
      <w:proofErr w:type="spellEnd"/>
      <w:r w:rsidRPr="008E6472">
        <w:rPr>
          <w:rFonts w:cstheme="minorHAnsi"/>
          <w:lang w:val="en-US"/>
        </w:rPr>
        <w:t>, modified due to the constraints of detention.</w:t>
      </w:r>
    </w:p>
    <w:p w14:paraId="0819BF81" w14:textId="1A94F379" w:rsidR="00151CE9" w:rsidRDefault="00151CE9" w:rsidP="00210216">
      <w:pPr>
        <w:jc w:val="both"/>
        <w:rPr>
          <w:rFonts w:cstheme="minorHAnsi"/>
          <w:lang w:val="en-US"/>
        </w:rPr>
      </w:pPr>
      <w:r w:rsidRPr="00151CE9">
        <w:rPr>
          <w:rFonts w:cstheme="minorHAnsi"/>
          <w:lang w:val="en-US"/>
        </w:rPr>
        <w:t xml:space="preserve">He mentioned that in the prison cells in Mexico, where </w:t>
      </w:r>
      <w:r w:rsidRPr="007649CB">
        <w:rPr>
          <w:rFonts w:cstheme="minorHAnsi"/>
          <w:color w:val="FF0000"/>
          <w:lang w:val="en-US"/>
        </w:rPr>
        <w:t>him</w:t>
      </w:r>
      <w:r w:rsidR="007649CB" w:rsidRPr="007649CB">
        <w:rPr>
          <w:rFonts w:cstheme="minorHAnsi"/>
          <w:color w:val="FF0000"/>
          <w:lang w:val="en-US"/>
        </w:rPr>
        <w:t xml:space="preserve"> (</w:t>
      </w:r>
      <w:proofErr w:type="spellStart"/>
      <w:r w:rsidR="007649CB" w:rsidRPr="007649CB">
        <w:rPr>
          <w:rFonts w:cstheme="minorHAnsi"/>
          <w:color w:val="FF0000"/>
          <w:lang w:val="en-US"/>
        </w:rPr>
        <w:t>nsubjpass</w:t>
      </w:r>
      <w:proofErr w:type="spellEnd"/>
      <w:r w:rsidR="007649CB" w:rsidRPr="007649CB">
        <w:rPr>
          <w:rFonts w:cstheme="minorHAnsi"/>
          <w:color w:val="FF0000"/>
          <w:lang w:val="en-US"/>
        </w:rPr>
        <w:t>)</w:t>
      </w:r>
      <w:r w:rsidRPr="007649CB">
        <w:rPr>
          <w:rFonts w:cstheme="minorHAnsi"/>
          <w:color w:val="FF0000"/>
          <w:lang w:val="en-US"/>
        </w:rPr>
        <w:t xml:space="preserve"> </w:t>
      </w:r>
      <w:r w:rsidRPr="00151CE9">
        <w:rPr>
          <w:rFonts w:cstheme="minorHAnsi"/>
          <w:lang w:val="en-US"/>
        </w:rPr>
        <w:t>and many migrants like himself are temporarily held, he found encouraging messages etched into the walls by those who were there before.</w:t>
      </w:r>
    </w:p>
    <w:p w14:paraId="5F4D1BC2" w14:textId="3A1B2813" w:rsidR="007649CB" w:rsidRDefault="007649CB" w:rsidP="00210216">
      <w:pPr>
        <w:jc w:val="both"/>
        <w:rPr>
          <w:rFonts w:cstheme="minorHAnsi"/>
          <w:lang w:val="en-US"/>
        </w:rPr>
      </w:pPr>
      <w:r w:rsidRPr="007649CB">
        <w:rPr>
          <w:rFonts w:cstheme="minorHAnsi"/>
          <w:color w:val="FF0000"/>
          <w:lang w:val="en-US"/>
        </w:rPr>
        <w:t>Me</w:t>
      </w:r>
      <w:r>
        <w:rPr>
          <w:rFonts w:cstheme="minorHAnsi"/>
          <w:lang w:val="en-US"/>
        </w:rPr>
        <w:t xml:space="preserve"> </w:t>
      </w:r>
      <w:r w:rsidRPr="007649CB">
        <w:rPr>
          <w:rFonts w:cstheme="minorHAnsi"/>
          <w:color w:val="FF0000"/>
          <w:lang w:val="en-US"/>
        </w:rPr>
        <w:t>(</w:t>
      </w:r>
      <w:proofErr w:type="spellStart"/>
      <w:r w:rsidRPr="007649CB">
        <w:rPr>
          <w:rFonts w:cstheme="minorHAnsi"/>
          <w:color w:val="FF0000"/>
          <w:lang w:val="en-US"/>
        </w:rPr>
        <w:t>nsubjpass</w:t>
      </w:r>
      <w:proofErr w:type="spellEnd"/>
      <w:r w:rsidRPr="007649CB">
        <w:rPr>
          <w:rFonts w:cstheme="minorHAnsi"/>
          <w:color w:val="FF0000"/>
          <w:lang w:val="en-US"/>
        </w:rPr>
        <w:t xml:space="preserve">) </w:t>
      </w:r>
      <w:r w:rsidRPr="007649CB">
        <w:rPr>
          <w:rFonts w:cstheme="minorHAnsi"/>
          <w:lang w:val="en-US"/>
        </w:rPr>
        <w:t>and a few other businesses are involved as well.</w:t>
      </w:r>
    </w:p>
    <w:p w14:paraId="3EDD356C" w14:textId="03DC66BA" w:rsidR="007649CB" w:rsidRDefault="007649CB" w:rsidP="00210216">
      <w:pPr>
        <w:jc w:val="both"/>
        <w:rPr>
          <w:rFonts w:cstheme="minorHAnsi"/>
          <w:lang w:val="en-US"/>
        </w:rPr>
      </w:pPr>
      <w:r w:rsidRPr="007649CB">
        <w:rPr>
          <w:rFonts w:cstheme="minorHAnsi"/>
          <w:lang w:val="en-US"/>
        </w:rPr>
        <w:lastRenderedPageBreak/>
        <w:t xml:space="preserve">One year </w:t>
      </w:r>
      <w:r w:rsidRPr="007649CB">
        <w:rPr>
          <w:rFonts w:cstheme="minorHAnsi"/>
          <w:color w:val="FF0000"/>
          <w:lang w:val="en-US"/>
        </w:rPr>
        <w:t>me</w:t>
      </w:r>
      <w:r>
        <w:rPr>
          <w:rFonts w:cstheme="minorHAnsi"/>
          <w:lang w:val="en-US"/>
        </w:rPr>
        <w:t xml:space="preserve"> </w:t>
      </w:r>
      <w:r w:rsidRPr="008E6472">
        <w:rPr>
          <w:rFonts w:cstheme="minorHAnsi"/>
          <w:color w:val="FF0000"/>
          <w:lang w:val="en-US"/>
        </w:rPr>
        <w:t>(</w:t>
      </w:r>
      <w:proofErr w:type="spellStart"/>
      <w:r w:rsidRPr="008E6472">
        <w:rPr>
          <w:rFonts w:cstheme="minorHAnsi"/>
          <w:color w:val="FF0000"/>
          <w:lang w:val="en-US"/>
        </w:rPr>
        <w:t>nsubj</w:t>
      </w:r>
      <w:proofErr w:type="spellEnd"/>
      <w:r w:rsidRPr="008E6472">
        <w:rPr>
          <w:rFonts w:cstheme="minorHAnsi"/>
          <w:color w:val="FF0000"/>
          <w:lang w:val="en-US"/>
        </w:rPr>
        <w:t>)</w:t>
      </w:r>
      <w:r w:rsidRPr="007649CB">
        <w:rPr>
          <w:rFonts w:cstheme="minorHAnsi"/>
          <w:lang w:val="en-US"/>
        </w:rPr>
        <w:t xml:space="preserve"> and my mom just went together and so that was a different experience </w:t>
      </w:r>
      <w:proofErr w:type="spellStart"/>
      <w:r w:rsidRPr="007649CB">
        <w:rPr>
          <w:rFonts w:cstheme="minorHAnsi"/>
          <w:lang w:val="en-US"/>
        </w:rPr>
        <w:t>‘cause</w:t>
      </w:r>
      <w:proofErr w:type="spellEnd"/>
      <w:r w:rsidRPr="007649CB">
        <w:rPr>
          <w:rFonts w:cstheme="minorHAnsi"/>
          <w:lang w:val="en-US"/>
        </w:rPr>
        <w:t xml:space="preserve"> when my dad’s walking around this big </w:t>
      </w:r>
      <w:proofErr w:type="gramStart"/>
      <w:r w:rsidRPr="007649CB">
        <w:rPr>
          <w:rFonts w:cstheme="minorHAnsi"/>
          <w:lang w:val="en-US"/>
        </w:rPr>
        <w:t>six foot</w:t>
      </w:r>
      <w:proofErr w:type="gramEnd"/>
      <w:r w:rsidRPr="007649CB">
        <w:rPr>
          <w:rFonts w:cstheme="minorHAnsi"/>
          <w:lang w:val="en-US"/>
        </w:rPr>
        <w:t xml:space="preserve"> guy who’s you know, blue eyes, “gaijin,” everyone’s kind of-you know, kind of looking at him.</w:t>
      </w:r>
    </w:p>
    <w:p w14:paraId="395DA265" w14:textId="3B8716F6" w:rsidR="00DA05B1" w:rsidRDefault="00DA05B1" w:rsidP="00210216">
      <w:pPr>
        <w:jc w:val="both"/>
        <w:rPr>
          <w:rFonts w:cstheme="minorHAnsi"/>
          <w:lang w:val="en-US"/>
        </w:rPr>
      </w:pPr>
      <w:r w:rsidRPr="00DA05B1">
        <w:rPr>
          <w:rFonts w:cstheme="minorHAnsi"/>
          <w:lang w:val="en-US"/>
        </w:rPr>
        <w:t xml:space="preserve">The young man shared that </w:t>
      </w:r>
      <w:r w:rsidRPr="00DA05B1">
        <w:rPr>
          <w:rFonts w:cstheme="minorHAnsi"/>
          <w:color w:val="FF0000"/>
          <w:lang w:val="en-US"/>
        </w:rPr>
        <w:t>him</w:t>
      </w:r>
      <w:r>
        <w:rPr>
          <w:rFonts w:cstheme="minorHAnsi"/>
          <w:lang w:val="en-US"/>
        </w:rPr>
        <w:t xml:space="preserve"> </w:t>
      </w:r>
      <w:r w:rsidRPr="008E6472">
        <w:rPr>
          <w:rFonts w:cstheme="minorHAnsi"/>
          <w:color w:val="FF0000"/>
          <w:lang w:val="en-US"/>
        </w:rPr>
        <w:t>(</w:t>
      </w:r>
      <w:proofErr w:type="spellStart"/>
      <w:r w:rsidRPr="008E6472">
        <w:rPr>
          <w:rFonts w:cstheme="minorHAnsi"/>
          <w:color w:val="FF0000"/>
          <w:lang w:val="en-US"/>
        </w:rPr>
        <w:t>nsubj</w:t>
      </w:r>
      <w:proofErr w:type="spellEnd"/>
      <w:r w:rsidRPr="008E6472">
        <w:rPr>
          <w:rFonts w:cstheme="minorHAnsi"/>
          <w:color w:val="FF0000"/>
          <w:lang w:val="en-US"/>
        </w:rPr>
        <w:t>)</w:t>
      </w:r>
      <w:r w:rsidRPr="007649CB">
        <w:rPr>
          <w:rFonts w:cstheme="minorHAnsi"/>
          <w:lang w:val="en-US"/>
        </w:rPr>
        <w:t xml:space="preserve"> </w:t>
      </w:r>
      <w:r w:rsidRPr="00DA05B1">
        <w:rPr>
          <w:rFonts w:cstheme="minorHAnsi"/>
          <w:lang w:val="en-US"/>
        </w:rPr>
        <w:t>and his friends took turns staying up through the night to keep the prayers going nonstop.</w:t>
      </w:r>
    </w:p>
    <w:p w14:paraId="4888A77E" w14:textId="70564921" w:rsidR="00D220FD" w:rsidRDefault="00D220FD" w:rsidP="00210216">
      <w:pPr>
        <w:jc w:val="both"/>
        <w:rPr>
          <w:rFonts w:cstheme="minorHAnsi"/>
          <w:lang w:val="en-US"/>
        </w:rPr>
      </w:pPr>
      <w:r w:rsidRPr="00D220FD">
        <w:rPr>
          <w:rFonts w:cstheme="minorHAnsi"/>
          <w:lang w:val="en-US"/>
        </w:rPr>
        <w:t xml:space="preserve">What is </w:t>
      </w:r>
      <w:r w:rsidRPr="00EA391A">
        <w:rPr>
          <w:rFonts w:cstheme="minorHAnsi"/>
          <w:color w:val="FF0000"/>
          <w:lang w:val="en-US"/>
        </w:rPr>
        <w:t>her</w:t>
      </w:r>
      <w:r w:rsidRPr="00D220FD">
        <w:rPr>
          <w:rFonts w:cstheme="minorHAnsi"/>
          <w:lang w:val="en-US"/>
        </w:rPr>
        <w:t xml:space="preserve"> </w:t>
      </w:r>
      <w:r w:rsidR="00EA391A" w:rsidRPr="008E6472">
        <w:rPr>
          <w:rFonts w:cstheme="minorHAnsi"/>
          <w:color w:val="FF0000"/>
          <w:lang w:val="en-US"/>
        </w:rPr>
        <w:t>(</w:t>
      </w:r>
      <w:proofErr w:type="spellStart"/>
      <w:r w:rsidR="00EA391A" w:rsidRPr="008E6472">
        <w:rPr>
          <w:rFonts w:cstheme="minorHAnsi"/>
          <w:color w:val="FF0000"/>
          <w:lang w:val="en-US"/>
        </w:rPr>
        <w:t>nsubj</w:t>
      </w:r>
      <w:proofErr w:type="spellEnd"/>
      <w:r w:rsidR="00EA391A" w:rsidRPr="008E6472">
        <w:rPr>
          <w:rFonts w:cstheme="minorHAnsi"/>
          <w:color w:val="FF0000"/>
          <w:lang w:val="en-US"/>
        </w:rPr>
        <w:t>)</w:t>
      </w:r>
      <w:r w:rsidR="00EA391A" w:rsidRPr="007649CB">
        <w:rPr>
          <w:rFonts w:cstheme="minorHAnsi"/>
          <w:lang w:val="en-US"/>
        </w:rPr>
        <w:t xml:space="preserve"> </w:t>
      </w:r>
      <w:r w:rsidRPr="00D220FD">
        <w:rPr>
          <w:rFonts w:cstheme="minorHAnsi"/>
          <w:lang w:val="en-US"/>
        </w:rPr>
        <w:t>doing there?</w:t>
      </w:r>
    </w:p>
    <w:p w14:paraId="394065E2" w14:textId="349EB8ED" w:rsidR="00046448" w:rsidRDefault="00046448" w:rsidP="00210216">
      <w:pPr>
        <w:jc w:val="both"/>
        <w:rPr>
          <w:rFonts w:cstheme="minorHAnsi"/>
          <w:lang w:val="en-US"/>
        </w:rPr>
      </w:pPr>
      <w:r w:rsidRPr="00046448">
        <w:rPr>
          <w:rFonts w:cstheme="minorHAnsi"/>
          <w:lang w:val="en-US"/>
        </w:rPr>
        <w:t xml:space="preserve">Our grandparents gave us candy and </w:t>
      </w:r>
      <w:r w:rsidRPr="00046448">
        <w:rPr>
          <w:rFonts w:cstheme="minorHAnsi"/>
          <w:color w:val="FF0000"/>
          <w:lang w:val="en-US"/>
        </w:rPr>
        <w:t>them</w:t>
      </w:r>
      <w:r w:rsidRPr="00046448">
        <w:rPr>
          <w:rFonts w:cstheme="minorHAnsi"/>
          <w:lang w:val="en-US"/>
        </w:rPr>
        <w:t xml:space="preserve"> </w:t>
      </w:r>
      <w:r w:rsidRPr="008E6472">
        <w:rPr>
          <w:rFonts w:cstheme="minorHAnsi"/>
          <w:color w:val="FF0000"/>
          <w:lang w:val="en-US"/>
        </w:rPr>
        <w:t>(</w:t>
      </w:r>
      <w:proofErr w:type="spellStart"/>
      <w:r w:rsidRPr="008E6472">
        <w:rPr>
          <w:rFonts w:cstheme="minorHAnsi"/>
          <w:color w:val="FF0000"/>
          <w:lang w:val="en-US"/>
        </w:rPr>
        <w:t>nsubj</w:t>
      </w:r>
      <w:proofErr w:type="spellEnd"/>
      <w:r w:rsidRPr="008E6472">
        <w:rPr>
          <w:rFonts w:cstheme="minorHAnsi"/>
          <w:color w:val="FF0000"/>
          <w:lang w:val="en-US"/>
        </w:rPr>
        <w:t>)</w:t>
      </w:r>
      <w:r w:rsidRPr="007649CB">
        <w:rPr>
          <w:rFonts w:cstheme="minorHAnsi"/>
          <w:lang w:val="en-US"/>
        </w:rPr>
        <w:t xml:space="preserve"> </w:t>
      </w:r>
      <w:r w:rsidRPr="00046448">
        <w:rPr>
          <w:rFonts w:cstheme="minorHAnsi"/>
          <w:lang w:val="en-US"/>
        </w:rPr>
        <w:t>are just fine.</w:t>
      </w:r>
    </w:p>
    <w:p w14:paraId="48293CC1" w14:textId="772D08BE" w:rsidR="00046448" w:rsidRDefault="00046448" w:rsidP="00210216">
      <w:pPr>
        <w:jc w:val="both"/>
        <w:rPr>
          <w:rFonts w:cstheme="minorHAnsi"/>
          <w:lang w:val="en-US"/>
        </w:rPr>
      </w:pPr>
      <w:r w:rsidRPr="00046448">
        <w:rPr>
          <w:rFonts w:cstheme="minorHAnsi"/>
          <w:lang w:val="en-US"/>
        </w:rPr>
        <w:t xml:space="preserve">The researchers had asked </w:t>
      </w:r>
      <w:r w:rsidRPr="00046448">
        <w:rPr>
          <w:rFonts w:cstheme="minorHAnsi"/>
          <w:color w:val="FF0000"/>
          <w:lang w:val="en-US"/>
        </w:rPr>
        <w:t>they (</w:t>
      </w:r>
      <w:proofErr w:type="spellStart"/>
      <w:r w:rsidRPr="00046448">
        <w:rPr>
          <w:rFonts w:cstheme="minorHAnsi"/>
          <w:color w:val="FF0000"/>
          <w:lang w:val="en-US"/>
        </w:rPr>
        <w:t>dobj</w:t>
      </w:r>
      <w:proofErr w:type="spellEnd"/>
      <w:r w:rsidRPr="00046448">
        <w:rPr>
          <w:rFonts w:cstheme="minorHAnsi"/>
          <w:color w:val="FF0000"/>
          <w:lang w:val="en-US"/>
        </w:rPr>
        <w:t>)</w:t>
      </w:r>
      <w:r w:rsidRPr="00046448">
        <w:rPr>
          <w:rFonts w:cstheme="minorHAnsi"/>
          <w:lang w:val="en-US"/>
        </w:rPr>
        <w:t xml:space="preserve"> to participate in the experiment.</w:t>
      </w:r>
    </w:p>
    <w:p w14:paraId="15B54DD2" w14:textId="76CF2D08" w:rsidR="004B6F37" w:rsidRDefault="004B6F37" w:rsidP="00210216">
      <w:pPr>
        <w:jc w:val="both"/>
        <w:rPr>
          <w:rFonts w:cstheme="minorHAnsi"/>
          <w:lang w:val="en-US"/>
        </w:rPr>
      </w:pPr>
      <w:r w:rsidRPr="004B6F37">
        <w:rPr>
          <w:rFonts w:cstheme="minorHAnsi"/>
          <w:lang w:val="en-US"/>
        </w:rPr>
        <w:t xml:space="preserve">Even with [mentor], </w:t>
      </w:r>
      <w:r w:rsidRPr="004B6F37">
        <w:rPr>
          <w:rFonts w:cstheme="minorHAnsi"/>
          <w:color w:val="FF0000"/>
          <w:lang w:val="en-US"/>
        </w:rPr>
        <w:t>me (</w:t>
      </w:r>
      <w:proofErr w:type="spellStart"/>
      <w:r w:rsidRPr="004B6F37">
        <w:rPr>
          <w:rFonts w:cstheme="minorHAnsi"/>
          <w:color w:val="FF0000"/>
          <w:lang w:val="en-US"/>
        </w:rPr>
        <w:t>nsubj</w:t>
      </w:r>
      <w:proofErr w:type="spellEnd"/>
      <w:r w:rsidRPr="004B6F37">
        <w:rPr>
          <w:rFonts w:cstheme="minorHAnsi"/>
          <w:color w:val="FF0000"/>
          <w:lang w:val="en-US"/>
        </w:rPr>
        <w:t xml:space="preserve">) </w:t>
      </w:r>
      <w:r w:rsidRPr="004B6F37">
        <w:rPr>
          <w:rFonts w:cstheme="minorHAnsi"/>
          <w:lang w:val="en-US"/>
        </w:rPr>
        <w:t>and her got into a conversation about how her major in sociology and that was a really interesting conversation about how being in that major will make you hate the human existence for a little while.</w:t>
      </w:r>
    </w:p>
    <w:p w14:paraId="2CEEA001" w14:textId="470248C3" w:rsidR="00D2504D" w:rsidRDefault="00D2504D" w:rsidP="004E061F">
      <w:pPr>
        <w:rPr>
          <w:rFonts w:cstheme="minorHAnsi"/>
          <w:b/>
          <w:lang w:val="en-US"/>
        </w:rPr>
      </w:pPr>
      <w:r w:rsidRPr="00D2504D">
        <w:rPr>
          <w:rFonts w:cstheme="minorHAnsi"/>
          <w:b/>
          <w:lang w:val="en-US"/>
        </w:rPr>
        <w:t xml:space="preserve">Object pronoun tags for a subject pronoun show that in that place </w:t>
      </w:r>
      <w:proofErr w:type="gramStart"/>
      <w:r w:rsidRPr="00D2504D">
        <w:rPr>
          <w:rFonts w:cstheme="minorHAnsi"/>
          <w:b/>
          <w:lang w:val="en-US"/>
        </w:rPr>
        <w:t>a</w:t>
      </w:r>
      <w:proofErr w:type="gramEnd"/>
      <w:r w:rsidRPr="00D2504D">
        <w:rPr>
          <w:rFonts w:cstheme="minorHAnsi"/>
          <w:b/>
          <w:lang w:val="en-US"/>
        </w:rPr>
        <w:t xml:space="preserve"> object pronoun must be used and vice-versa</w:t>
      </w:r>
    </w:p>
    <w:p w14:paraId="3DAE38E2" w14:textId="5FC8F9FC" w:rsidR="00D220FD" w:rsidRDefault="00D220FD" w:rsidP="004E061F">
      <w:pPr>
        <w:rPr>
          <w:rFonts w:cstheme="minorHAnsi"/>
          <w:b/>
          <w:lang w:val="en-US"/>
        </w:rPr>
      </w:pPr>
    </w:p>
    <w:p w14:paraId="3C2B281E" w14:textId="0BE22609" w:rsidR="00D220FD" w:rsidRDefault="00D220FD" w:rsidP="004E061F">
      <w:pPr>
        <w:rPr>
          <w:rFonts w:cstheme="minorHAnsi"/>
          <w:b/>
          <w:lang w:val="en-US"/>
        </w:rPr>
      </w:pPr>
      <w:r>
        <w:rPr>
          <w:rFonts w:cstheme="minorHAnsi"/>
          <w:b/>
          <w:lang w:val="en-US"/>
        </w:rPr>
        <w:t xml:space="preserve">Pattern 3: </w:t>
      </w:r>
      <w:r w:rsidR="00046448">
        <w:rPr>
          <w:rFonts w:cstheme="minorHAnsi"/>
          <w:b/>
          <w:lang w:val="en-US"/>
        </w:rPr>
        <w:t>C3</w:t>
      </w:r>
    </w:p>
    <w:p w14:paraId="7DD9E4EF" w14:textId="78BDA2C9" w:rsidR="00046448" w:rsidRPr="00046448" w:rsidRDefault="00046448" w:rsidP="004E061F">
      <w:pPr>
        <w:rPr>
          <w:rFonts w:cstheme="minorHAnsi"/>
          <w:u w:val="single"/>
          <w:lang w:val="en-US"/>
        </w:rPr>
      </w:pPr>
      <w:r>
        <w:rPr>
          <w:rFonts w:cstheme="minorHAnsi"/>
          <w:u w:val="single"/>
          <w:lang w:val="en-US"/>
        </w:rPr>
        <w:t>Examples</w:t>
      </w:r>
    </w:p>
    <w:p w14:paraId="69630A28" w14:textId="49EFA2EA" w:rsidR="00046448" w:rsidRDefault="00046448" w:rsidP="004E061F">
      <w:pPr>
        <w:rPr>
          <w:rFonts w:cstheme="minorHAnsi"/>
          <w:lang w:val="en-US"/>
        </w:rPr>
      </w:pPr>
      <w:r w:rsidRPr="00046448">
        <w:rPr>
          <w:rFonts w:cstheme="minorHAnsi"/>
          <w:lang w:val="en-US"/>
        </w:rPr>
        <w:t xml:space="preserve">The author's made a copy of the report for the </w:t>
      </w:r>
      <w:r w:rsidRPr="00046448">
        <w:rPr>
          <w:rFonts w:cstheme="minorHAnsi"/>
          <w:color w:val="FF0000"/>
          <w:lang w:val="en-US"/>
        </w:rPr>
        <w:t>conference (</w:t>
      </w:r>
      <w:proofErr w:type="spellStart"/>
      <w:r w:rsidRPr="00046448">
        <w:rPr>
          <w:rFonts w:cstheme="minorHAnsi"/>
          <w:color w:val="FF0000"/>
          <w:lang w:val="en-US"/>
        </w:rPr>
        <w:t>pobj</w:t>
      </w:r>
      <w:proofErr w:type="spellEnd"/>
      <w:r w:rsidRPr="00046448">
        <w:rPr>
          <w:rFonts w:cstheme="minorHAnsi"/>
          <w:color w:val="FF0000"/>
          <w:lang w:val="en-US"/>
        </w:rPr>
        <w:t xml:space="preserve">) </w:t>
      </w:r>
      <w:r w:rsidRPr="00046448">
        <w:rPr>
          <w:rFonts w:cstheme="minorHAnsi"/>
          <w:lang w:val="en-US"/>
        </w:rPr>
        <w:t xml:space="preserve">and </w:t>
      </w:r>
      <w:r w:rsidRPr="00046448">
        <w:rPr>
          <w:rFonts w:cstheme="minorHAnsi"/>
          <w:color w:val="FF0000"/>
          <w:lang w:val="en-US"/>
        </w:rPr>
        <w:t>I (linked by conjunction)</w:t>
      </w:r>
      <w:r w:rsidRPr="00046448">
        <w:rPr>
          <w:rFonts w:cstheme="minorHAnsi"/>
          <w:lang w:val="en-US"/>
        </w:rPr>
        <w:t>.</w:t>
      </w:r>
    </w:p>
    <w:p w14:paraId="0949CB38" w14:textId="246B5946" w:rsidR="00046448" w:rsidRDefault="00046448" w:rsidP="004E061F">
      <w:pPr>
        <w:rPr>
          <w:rFonts w:cstheme="minorHAnsi"/>
          <w:lang w:val="en-US"/>
        </w:rPr>
      </w:pPr>
      <w:r w:rsidRPr="00046448">
        <w:rPr>
          <w:rFonts w:cstheme="minorHAnsi"/>
          <w:lang w:val="en-US"/>
        </w:rPr>
        <w:t xml:space="preserve">As he saw that his </w:t>
      </w:r>
      <w:r w:rsidRPr="00046448">
        <w:rPr>
          <w:rFonts w:cstheme="minorHAnsi"/>
          <w:color w:val="FF0000"/>
          <w:lang w:val="en-US"/>
        </w:rPr>
        <w:t>teachers (</w:t>
      </w:r>
      <w:proofErr w:type="spellStart"/>
      <w:r w:rsidRPr="00046448">
        <w:rPr>
          <w:rFonts w:cstheme="minorHAnsi"/>
          <w:color w:val="FF0000"/>
          <w:lang w:val="en-US"/>
        </w:rPr>
        <w:t>nsubj</w:t>
      </w:r>
      <w:proofErr w:type="spellEnd"/>
      <w:r w:rsidRPr="00046448">
        <w:rPr>
          <w:rFonts w:cstheme="minorHAnsi"/>
          <w:color w:val="FF0000"/>
          <w:lang w:val="en-US"/>
        </w:rPr>
        <w:t xml:space="preserve">) </w:t>
      </w:r>
      <w:r w:rsidRPr="00046448">
        <w:rPr>
          <w:rFonts w:cstheme="minorHAnsi"/>
          <w:lang w:val="en-US"/>
        </w:rPr>
        <w:t>and me</w:t>
      </w:r>
      <w:r>
        <w:rPr>
          <w:rFonts w:cstheme="minorHAnsi"/>
          <w:lang w:val="en-US"/>
        </w:rPr>
        <w:t xml:space="preserve"> </w:t>
      </w:r>
      <w:r w:rsidRPr="00046448">
        <w:rPr>
          <w:rFonts w:cstheme="minorHAnsi"/>
          <w:color w:val="FF0000"/>
          <w:lang w:val="en-US"/>
        </w:rPr>
        <w:t>(linked by conjunction)</w:t>
      </w:r>
      <w:r w:rsidRPr="00046448">
        <w:rPr>
          <w:rFonts w:cstheme="minorHAnsi"/>
          <w:lang w:val="en-US"/>
        </w:rPr>
        <w:t xml:space="preserve"> cared about him and were serious about holding him accountable for his actions, Fernando’s attitudes and </w:t>
      </w:r>
      <w:proofErr w:type="spellStart"/>
      <w:r w:rsidRPr="00046448">
        <w:rPr>
          <w:rFonts w:cstheme="minorHAnsi"/>
          <w:lang w:val="en-US"/>
        </w:rPr>
        <w:t>behaviours</w:t>
      </w:r>
      <w:proofErr w:type="spellEnd"/>
      <w:r w:rsidRPr="00046448">
        <w:rPr>
          <w:rFonts w:cstheme="minorHAnsi"/>
          <w:lang w:val="en-US"/>
        </w:rPr>
        <w:t xml:space="preserve"> began to change.</w:t>
      </w:r>
    </w:p>
    <w:p w14:paraId="454C999D" w14:textId="0A00852C" w:rsidR="002022C5" w:rsidRDefault="002022C5" w:rsidP="004E061F">
      <w:pPr>
        <w:rPr>
          <w:rFonts w:cstheme="minorHAnsi"/>
          <w:lang w:val="en-US"/>
        </w:rPr>
      </w:pPr>
      <w:r w:rsidRPr="002022C5">
        <w:rPr>
          <w:rFonts w:cstheme="minorHAnsi"/>
          <w:lang w:val="en-US"/>
        </w:rPr>
        <w:t xml:space="preserve">Because </w:t>
      </w:r>
      <w:r w:rsidRPr="004B6F37">
        <w:rPr>
          <w:rFonts w:cstheme="minorHAnsi"/>
          <w:color w:val="FF0000"/>
          <w:lang w:val="en-US"/>
        </w:rPr>
        <w:t>you</w:t>
      </w:r>
      <w:r w:rsidR="004B6F37">
        <w:rPr>
          <w:rFonts w:cstheme="minorHAnsi"/>
          <w:lang w:val="en-US"/>
        </w:rPr>
        <w:t xml:space="preserve"> </w:t>
      </w:r>
      <w:r w:rsidR="004B6F37" w:rsidRPr="00046448">
        <w:rPr>
          <w:rFonts w:cstheme="minorHAnsi"/>
          <w:color w:val="FF0000"/>
          <w:lang w:val="en-US"/>
        </w:rPr>
        <w:t>(</w:t>
      </w:r>
      <w:proofErr w:type="spellStart"/>
      <w:r w:rsidR="004B6F37" w:rsidRPr="00046448">
        <w:rPr>
          <w:rFonts w:cstheme="minorHAnsi"/>
          <w:color w:val="FF0000"/>
          <w:lang w:val="en-US"/>
        </w:rPr>
        <w:t>nsubj</w:t>
      </w:r>
      <w:proofErr w:type="spellEnd"/>
      <w:r w:rsidR="004B6F37" w:rsidRPr="00046448">
        <w:rPr>
          <w:rFonts w:cstheme="minorHAnsi"/>
          <w:color w:val="FF0000"/>
          <w:lang w:val="en-US"/>
        </w:rPr>
        <w:t xml:space="preserve">) </w:t>
      </w:r>
      <w:r w:rsidRPr="002022C5">
        <w:rPr>
          <w:rFonts w:cstheme="minorHAnsi"/>
          <w:lang w:val="en-US"/>
        </w:rPr>
        <w:t xml:space="preserve">and </w:t>
      </w:r>
      <w:r w:rsidRPr="004B6F37">
        <w:rPr>
          <w:rFonts w:cstheme="minorHAnsi"/>
          <w:color w:val="FF0000"/>
          <w:lang w:val="en-US"/>
        </w:rPr>
        <w:t>me</w:t>
      </w:r>
      <w:r w:rsidR="004B6F37">
        <w:rPr>
          <w:rFonts w:cstheme="minorHAnsi"/>
          <w:lang w:val="en-US"/>
        </w:rPr>
        <w:t xml:space="preserve"> </w:t>
      </w:r>
      <w:r w:rsidR="004B6F37" w:rsidRPr="00046448">
        <w:rPr>
          <w:rFonts w:cstheme="minorHAnsi"/>
          <w:color w:val="FF0000"/>
          <w:lang w:val="en-US"/>
        </w:rPr>
        <w:t>(linked by conjunction)</w:t>
      </w:r>
      <w:r w:rsidRPr="002022C5">
        <w:rPr>
          <w:rFonts w:cstheme="minorHAnsi"/>
          <w:lang w:val="en-US"/>
        </w:rPr>
        <w:t xml:space="preserve"> is not going to get along.</w:t>
      </w:r>
    </w:p>
    <w:p w14:paraId="51019A5D" w14:textId="377477E5" w:rsidR="004B6F37" w:rsidRDefault="004B6F37" w:rsidP="004B6F37">
      <w:pPr>
        <w:jc w:val="both"/>
        <w:rPr>
          <w:rFonts w:cstheme="minorHAnsi"/>
          <w:lang w:val="en-US"/>
        </w:rPr>
      </w:pPr>
      <w:r w:rsidRPr="004B6F37">
        <w:rPr>
          <w:rFonts w:cstheme="minorHAnsi"/>
          <w:lang w:val="en-US"/>
        </w:rPr>
        <w:t xml:space="preserve">As he saw that his </w:t>
      </w:r>
      <w:r w:rsidRPr="004B6F37">
        <w:rPr>
          <w:rFonts w:cstheme="minorHAnsi"/>
          <w:color w:val="FF0000"/>
          <w:lang w:val="en-US"/>
        </w:rPr>
        <w:t>teachers (</w:t>
      </w:r>
      <w:proofErr w:type="spellStart"/>
      <w:r w:rsidRPr="004B6F37">
        <w:rPr>
          <w:rFonts w:cstheme="minorHAnsi"/>
          <w:color w:val="FF0000"/>
          <w:lang w:val="en-US"/>
        </w:rPr>
        <w:t>nsubj</w:t>
      </w:r>
      <w:proofErr w:type="spellEnd"/>
      <w:r w:rsidRPr="004B6F37">
        <w:rPr>
          <w:rFonts w:cstheme="minorHAnsi"/>
          <w:color w:val="FF0000"/>
          <w:lang w:val="en-US"/>
        </w:rPr>
        <w:t xml:space="preserve">) </w:t>
      </w:r>
      <w:r w:rsidRPr="004B6F37">
        <w:rPr>
          <w:rFonts w:cstheme="minorHAnsi"/>
          <w:lang w:val="en-US"/>
        </w:rPr>
        <w:t xml:space="preserve">and </w:t>
      </w:r>
      <w:r w:rsidRPr="004B6F37">
        <w:rPr>
          <w:rFonts w:cstheme="minorHAnsi"/>
          <w:color w:val="FF0000"/>
          <w:lang w:val="en-US"/>
        </w:rPr>
        <w:t>me</w:t>
      </w:r>
      <w:r>
        <w:rPr>
          <w:rFonts w:cstheme="minorHAnsi"/>
          <w:lang w:val="en-US"/>
        </w:rPr>
        <w:t xml:space="preserve"> </w:t>
      </w:r>
      <w:r w:rsidRPr="00046448">
        <w:rPr>
          <w:rFonts w:cstheme="minorHAnsi"/>
          <w:color w:val="FF0000"/>
          <w:lang w:val="en-US"/>
        </w:rPr>
        <w:t>(linked by conjunction)</w:t>
      </w:r>
      <w:r w:rsidRPr="004B6F37">
        <w:rPr>
          <w:rFonts w:cstheme="minorHAnsi"/>
          <w:lang w:val="en-US"/>
        </w:rPr>
        <w:t xml:space="preserve"> cared about him and were serious about holding him accountable for his actions, Fernando’s attitudes and </w:t>
      </w:r>
      <w:proofErr w:type="spellStart"/>
      <w:r w:rsidRPr="004B6F37">
        <w:rPr>
          <w:rFonts w:cstheme="minorHAnsi"/>
          <w:lang w:val="en-US"/>
        </w:rPr>
        <w:t>behaviours</w:t>
      </w:r>
      <w:proofErr w:type="spellEnd"/>
      <w:r w:rsidRPr="004B6F37">
        <w:rPr>
          <w:rFonts w:cstheme="minorHAnsi"/>
          <w:lang w:val="en-US"/>
        </w:rPr>
        <w:t xml:space="preserve"> began to change.</w:t>
      </w:r>
    </w:p>
    <w:p w14:paraId="442F0A66" w14:textId="47B4770C" w:rsidR="00D91651" w:rsidRDefault="00D91651" w:rsidP="004B6F37">
      <w:pPr>
        <w:jc w:val="both"/>
        <w:rPr>
          <w:rFonts w:cstheme="minorHAnsi"/>
          <w:lang w:val="en-US"/>
        </w:rPr>
      </w:pPr>
      <w:r w:rsidRPr="00D91651">
        <w:rPr>
          <w:rFonts w:cstheme="minorHAnsi"/>
          <w:lang w:val="en-US"/>
        </w:rPr>
        <w:t xml:space="preserve">The experience of recurrent disagreement and arguing situations tends to create frustration, which one of the informants characterized as something that “both the </w:t>
      </w:r>
      <w:r w:rsidRPr="00D91651">
        <w:rPr>
          <w:rFonts w:cstheme="minorHAnsi"/>
          <w:color w:val="FF0000"/>
          <w:lang w:val="en-US"/>
        </w:rPr>
        <w:t>users (</w:t>
      </w:r>
      <w:proofErr w:type="spellStart"/>
      <w:r w:rsidRPr="00D91651">
        <w:rPr>
          <w:rFonts w:cstheme="minorHAnsi"/>
          <w:color w:val="FF0000"/>
          <w:lang w:val="en-US"/>
        </w:rPr>
        <w:t>nsubj</w:t>
      </w:r>
      <w:proofErr w:type="spellEnd"/>
      <w:r w:rsidRPr="00D91651">
        <w:rPr>
          <w:rFonts w:cstheme="minorHAnsi"/>
          <w:color w:val="FF0000"/>
          <w:lang w:val="en-US"/>
        </w:rPr>
        <w:t xml:space="preserve">) </w:t>
      </w:r>
      <w:r w:rsidRPr="00D91651">
        <w:rPr>
          <w:rFonts w:cstheme="minorHAnsi"/>
          <w:lang w:val="en-US"/>
        </w:rPr>
        <w:t xml:space="preserve">and </w:t>
      </w:r>
      <w:r w:rsidRPr="00D91651">
        <w:rPr>
          <w:rFonts w:cstheme="minorHAnsi"/>
          <w:color w:val="FF0000"/>
          <w:lang w:val="en-US"/>
        </w:rPr>
        <w:t>us</w:t>
      </w:r>
      <w:r w:rsidRPr="00D91651">
        <w:rPr>
          <w:rFonts w:cstheme="minorHAnsi"/>
          <w:lang w:val="en-US"/>
        </w:rPr>
        <w:t xml:space="preserve"> </w:t>
      </w:r>
      <w:r w:rsidRPr="00046448">
        <w:rPr>
          <w:rFonts w:cstheme="minorHAnsi"/>
          <w:color w:val="FF0000"/>
          <w:lang w:val="en-US"/>
        </w:rPr>
        <w:t>(linked by conjunction)</w:t>
      </w:r>
      <w:r>
        <w:rPr>
          <w:rFonts w:cstheme="minorHAnsi"/>
          <w:color w:val="FF0000"/>
          <w:lang w:val="en-US"/>
        </w:rPr>
        <w:t xml:space="preserve"> </w:t>
      </w:r>
      <w:bookmarkStart w:id="0" w:name="_GoBack"/>
      <w:bookmarkEnd w:id="0"/>
      <w:r w:rsidRPr="00D91651">
        <w:rPr>
          <w:rFonts w:cstheme="minorHAnsi"/>
          <w:lang w:val="en-US"/>
        </w:rPr>
        <w:t>are terribly tired of; we really want to start doing other things.” Others point to how such situations may boost a growing uncertainty about whether the work they perform represents what is “the best for the users.” Longstanding passive and active resistance from the residents may sometimes lead to what the informants define as problematic ways of dealing with situations.</w:t>
      </w:r>
    </w:p>
    <w:p w14:paraId="4F5C78F5" w14:textId="04FF8991" w:rsidR="00046448" w:rsidRDefault="00046448" w:rsidP="004E061F">
      <w:pPr>
        <w:rPr>
          <w:rFonts w:cstheme="minorHAnsi"/>
          <w:b/>
          <w:lang w:val="en-US"/>
        </w:rPr>
      </w:pPr>
      <w:r w:rsidRPr="00046448">
        <w:rPr>
          <w:rFonts w:cstheme="minorHAnsi"/>
          <w:b/>
          <w:lang w:val="en-US"/>
        </w:rPr>
        <w:t>When one part of a series belongs to object, then the pronoun used must also be object pronoun</w:t>
      </w:r>
    </w:p>
    <w:p w14:paraId="5A4D2450" w14:textId="5C770A72" w:rsidR="004B6F37" w:rsidRDefault="004B6F37" w:rsidP="004E061F">
      <w:pPr>
        <w:rPr>
          <w:rFonts w:cstheme="minorHAnsi"/>
          <w:b/>
          <w:lang w:val="en-US"/>
        </w:rPr>
      </w:pPr>
    </w:p>
    <w:p w14:paraId="5DD89B24" w14:textId="71800434" w:rsidR="004B6F37" w:rsidRDefault="004B6F37" w:rsidP="004E061F">
      <w:pPr>
        <w:rPr>
          <w:rFonts w:cstheme="minorHAnsi"/>
          <w:b/>
          <w:lang w:val="en-US"/>
        </w:rPr>
      </w:pPr>
      <w:r>
        <w:rPr>
          <w:rFonts w:cstheme="minorHAnsi"/>
          <w:b/>
          <w:lang w:val="en-US"/>
        </w:rPr>
        <w:t>Pattern 4: C4</w:t>
      </w:r>
    </w:p>
    <w:p w14:paraId="572E2F6F" w14:textId="4E8059E8" w:rsidR="004B6F37" w:rsidRDefault="004B6F37" w:rsidP="004E061F">
      <w:pPr>
        <w:rPr>
          <w:rFonts w:cstheme="minorHAnsi"/>
          <w:u w:val="single"/>
          <w:lang w:val="en-US"/>
        </w:rPr>
      </w:pPr>
      <w:r>
        <w:rPr>
          <w:rFonts w:cstheme="minorHAnsi"/>
          <w:u w:val="single"/>
          <w:lang w:val="en-US"/>
        </w:rPr>
        <w:t>Examples</w:t>
      </w:r>
    </w:p>
    <w:p w14:paraId="2D05E569" w14:textId="7B33B700" w:rsidR="004B6F37" w:rsidRPr="004B6F37" w:rsidRDefault="004B6F37" w:rsidP="004B6F37">
      <w:pPr>
        <w:jc w:val="both"/>
        <w:rPr>
          <w:rFonts w:cstheme="minorHAnsi"/>
          <w:lang w:val="en-US"/>
        </w:rPr>
      </w:pPr>
      <w:proofErr w:type="spellStart"/>
      <w:r w:rsidRPr="004B6F37">
        <w:rPr>
          <w:rFonts w:cstheme="minorHAnsi"/>
          <w:lang w:val="en-US"/>
        </w:rPr>
        <w:t>Calberg</w:t>
      </w:r>
      <w:proofErr w:type="spellEnd"/>
      <w:r w:rsidRPr="004B6F37">
        <w:rPr>
          <w:rFonts w:cstheme="minorHAnsi"/>
          <w:lang w:val="en-US"/>
        </w:rPr>
        <w:t xml:space="preserve"> and </w:t>
      </w:r>
      <w:proofErr w:type="spellStart"/>
      <w:r w:rsidRPr="004B6F37">
        <w:rPr>
          <w:rFonts w:cstheme="minorHAnsi"/>
          <w:lang w:val="en-US"/>
        </w:rPr>
        <w:t>Brunström</w:t>
      </w:r>
      <w:proofErr w:type="spellEnd"/>
      <w:r w:rsidRPr="004B6F37">
        <w:rPr>
          <w:rFonts w:cstheme="minorHAnsi"/>
          <w:lang w:val="en-US"/>
        </w:rPr>
        <w:t xml:space="preserve"> (2020), either due to bias or absence of an understanding of the fundamental concepts of medical chronobiology that constitute the basis for the proper design of circadian rhythm-based clinical research, such as the protocols of the </w:t>
      </w:r>
      <w:proofErr w:type="spellStart"/>
      <w:r w:rsidRPr="004B6F37">
        <w:rPr>
          <w:rFonts w:cstheme="minorHAnsi"/>
          <w:lang w:val="en-US"/>
        </w:rPr>
        <w:t>Hygia</w:t>
      </w:r>
      <w:proofErr w:type="spellEnd"/>
      <w:r w:rsidRPr="004B6F37">
        <w:rPr>
          <w:rFonts w:cstheme="minorHAnsi"/>
          <w:lang w:val="en-US"/>
        </w:rPr>
        <w:t xml:space="preserve"> Chronotherapy Trial, misstate and thus misrepresent crucial factual information and findings </w:t>
      </w:r>
      <w:r w:rsidRPr="004B6F37">
        <w:rPr>
          <w:rFonts w:cstheme="minorHAnsi"/>
          <w:color w:val="FF0000"/>
          <w:lang w:val="en-US"/>
        </w:rPr>
        <w:t>us</w:t>
      </w:r>
      <w:r>
        <w:rPr>
          <w:rFonts w:cstheme="minorHAnsi"/>
          <w:color w:val="FF0000"/>
          <w:lang w:val="en-US"/>
        </w:rPr>
        <w:t xml:space="preserve"> (linked to authors which is tagged as </w:t>
      </w:r>
      <w:proofErr w:type="spellStart"/>
      <w:r>
        <w:rPr>
          <w:rFonts w:cstheme="minorHAnsi"/>
          <w:color w:val="FF0000"/>
          <w:lang w:val="en-US"/>
        </w:rPr>
        <w:t>nsubj</w:t>
      </w:r>
      <w:proofErr w:type="spellEnd"/>
      <w:r>
        <w:rPr>
          <w:rFonts w:cstheme="minorHAnsi"/>
          <w:color w:val="FF0000"/>
          <w:lang w:val="en-US"/>
        </w:rPr>
        <w:t xml:space="preserve">, </w:t>
      </w:r>
      <w:r>
        <w:rPr>
          <w:rFonts w:cstheme="minorHAnsi"/>
          <w:color w:val="FF0000"/>
          <w:lang w:val="en-US"/>
        </w:rPr>
        <w:lastRenderedPageBreak/>
        <w:t>then subject pronoun must be used, that is, we)</w:t>
      </w:r>
      <w:r w:rsidRPr="004B6F37">
        <w:rPr>
          <w:rFonts w:cstheme="minorHAnsi"/>
          <w:lang w:val="en-US"/>
        </w:rPr>
        <w:t xml:space="preserve"> </w:t>
      </w:r>
      <w:r w:rsidRPr="004B6F37">
        <w:rPr>
          <w:rFonts w:cstheme="minorHAnsi"/>
          <w:color w:val="FF0000"/>
          <w:lang w:val="en-US"/>
        </w:rPr>
        <w:t>authors</w:t>
      </w:r>
      <w:r>
        <w:rPr>
          <w:rFonts w:cstheme="minorHAnsi"/>
          <w:lang w:val="en-US"/>
        </w:rPr>
        <w:t xml:space="preserve"> </w:t>
      </w:r>
      <w:r w:rsidRPr="004B6F37">
        <w:rPr>
          <w:rFonts w:cstheme="minorHAnsi"/>
          <w:color w:val="FF0000"/>
          <w:lang w:val="en-US"/>
        </w:rPr>
        <w:t>(</w:t>
      </w:r>
      <w:proofErr w:type="spellStart"/>
      <w:r w:rsidRPr="004B6F37">
        <w:rPr>
          <w:rFonts w:cstheme="minorHAnsi"/>
          <w:color w:val="FF0000"/>
          <w:lang w:val="en-US"/>
        </w:rPr>
        <w:t>nsubj</w:t>
      </w:r>
      <w:proofErr w:type="spellEnd"/>
      <w:r w:rsidRPr="004B6F37">
        <w:rPr>
          <w:rFonts w:cstheme="minorHAnsi"/>
          <w:color w:val="FF0000"/>
          <w:lang w:val="en-US"/>
        </w:rPr>
        <w:t>)</w:t>
      </w:r>
      <w:r w:rsidRPr="004B6F37">
        <w:rPr>
          <w:rFonts w:cstheme="minorHAnsi"/>
          <w:lang w:val="en-US"/>
        </w:rPr>
        <w:t xml:space="preserve"> clearly report in the tables, figures and accompanying text of our most recent publication (</w:t>
      </w:r>
      <w:proofErr w:type="spellStart"/>
      <w:r w:rsidRPr="004B6F37">
        <w:rPr>
          <w:rFonts w:cstheme="minorHAnsi"/>
          <w:lang w:val="en-US"/>
        </w:rPr>
        <w:t>Hermida</w:t>
      </w:r>
      <w:proofErr w:type="spellEnd"/>
      <w:r w:rsidRPr="004B6F37">
        <w:rPr>
          <w:rFonts w:cstheme="minorHAnsi"/>
          <w:lang w:val="en-US"/>
        </w:rPr>
        <w:t xml:space="preserve"> et al. 2019).</w:t>
      </w:r>
    </w:p>
    <w:p w14:paraId="78C03AF5" w14:textId="61B7D832" w:rsidR="003E7B64" w:rsidRDefault="003E7B64" w:rsidP="00D651CC">
      <w:pPr>
        <w:jc w:val="right"/>
        <w:rPr>
          <w:rFonts w:cstheme="minorHAnsi"/>
          <w:b/>
          <w:lang w:val="en-US"/>
        </w:rPr>
      </w:pPr>
    </w:p>
    <w:p w14:paraId="64EDCE6D" w14:textId="77777777" w:rsidR="00D2504D" w:rsidRPr="00D651CC" w:rsidRDefault="00D2504D" w:rsidP="00D651CC">
      <w:pPr>
        <w:jc w:val="right"/>
        <w:rPr>
          <w:rFonts w:cstheme="minorHAnsi"/>
          <w:b/>
          <w:lang w:val="en-US"/>
        </w:rPr>
      </w:pPr>
    </w:p>
    <w:p w14:paraId="734E744C" w14:textId="77777777" w:rsidR="00AF334C" w:rsidRPr="00AF334C" w:rsidRDefault="00AF334C">
      <w:pPr>
        <w:rPr>
          <w:rFonts w:cstheme="minorHAnsi"/>
        </w:rPr>
      </w:pPr>
    </w:p>
    <w:sectPr w:rsidR="00AF334C" w:rsidRPr="00AF3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9CC"/>
    <w:rsid w:val="00046448"/>
    <w:rsid w:val="000750D8"/>
    <w:rsid w:val="000E282C"/>
    <w:rsid w:val="00103B77"/>
    <w:rsid w:val="00151CE9"/>
    <w:rsid w:val="002022C5"/>
    <w:rsid w:val="00210216"/>
    <w:rsid w:val="003E7B64"/>
    <w:rsid w:val="00407BE6"/>
    <w:rsid w:val="00474A39"/>
    <w:rsid w:val="004B51B3"/>
    <w:rsid w:val="004B6F37"/>
    <w:rsid w:val="004D76C1"/>
    <w:rsid w:val="004E061F"/>
    <w:rsid w:val="004E59B6"/>
    <w:rsid w:val="00656201"/>
    <w:rsid w:val="006D4B35"/>
    <w:rsid w:val="007649CB"/>
    <w:rsid w:val="00784F4B"/>
    <w:rsid w:val="008E1F74"/>
    <w:rsid w:val="008E6472"/>
    <w:rsid w:val="009F5F32"/>
    <w:rsid w:val="00AF334C"/>
    <w:rsid w:val="00C52026"/>
    <w:rsid w:val="00CD39CC"/>
    <w:rsid w:val="00D220FD"/>
    <w:rsid w:val="00D2504D"/>
    <w:rsid w:val="00D651CC"/>
    <w:rsid w:val="00D75D9B"/>
    <w:rsid w:val="00D91651"/>
    <w:rsid w:val="00DA05B1"/>
    <w:rsid w:val="00E32514"/>
    <w:rsid w:val="00E40014"/>
    <w:rsid w:val="00EA391A"/>
    <w:rsid w:val="00EF2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ECED"/>
  <w15:chartTrackingRefBased/>
  <w15:docId w15:val="{49149F16-81A6-484D-9F51-70EDA022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41168">
      <w:bodyDiv w:val="1"/>
      <w:marLeft w:val="0"/>
      <w:marRight w:val="0"/>
      <w:marTop w:val="0"/>
      <w:marBottom w:val="0"/>
      <w:divBdr>
        <w:top w:val="none" w:sz="0" w:space="0" w:color="auto"/>
        <w:left w:val="none" w:sz="0" w:space="0" w:color="auto"/>
        <w:bottom w:val="none" w:sz="0" w:space="0" w:color="auto"/>
        <w:right w:val="none" w:sz="0" w:space="0" w:color="auto"/>
      </w:divBdr>
    </w:div>
    <w:div w:id="205403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Shanley Selvaraj, Integra-PDY, IN</dc:creator>
  <cp:keywords/>
  <dc:description/>
  <cp:lastModifiedBy>Shanley Selvaraj, Integra-PDY, IN</cp:lastModifiedBy>
  <cp:revision>19</cp:revision>
  <dcterms:created xsi:type="dcterms:W3CDTF">2020-08-17T12:40:00Z</dcterms:created>
  <dcterms:modified xsi:type="dcterms:W3CDTF">2020-08-29T04:00:00Z</dcterms:modified>
</cp:coreProperties>
</file>