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EC4217" w14:textId="77777777" w:rsidR="001942BC" w:rsidRPr="001942BC" w:rsidRDefault="001942BC" w:rsidP="00020EFA">
      <w:pPr>
        <w:rPr>
          <w:b/>
          <w:sz w:val="28"/>
          <w:szCs w:val="28"/>
        </w:rPr>
      </w:pPr>
      <w:proofErr w:type="spellStart"/>
      <w:r w:rsidRPr="001942BC">
        <w:rPr>
          <w:b/>
          <w:sz w:val="28"/>
          <w:szCs w:val="28"/>
        </w:rPr>
        <w:t>AgentShield</w:t>
      </w:r>
      <w:proofErr w:type="spellEnd"/>
      <w:r w:rsidRPr="001942BC">
        <w:rPr>
          <w:b/>
          <w:sz w:val="28"/>
          <w:szCs w:val="28"/>
        </w:rPr>
        <w:t xml:space="preserve"> AI: An Autonomous Multi-Agent Framework for Multi-Cloud Infrastructure-as-Code Security</w:t>
      </w:r>
    </w:p>
    <w:p w14:paraId="4FC5379F" w14:textId="13B03AA9" w:rsidR="00020EFA" w:rsidRDefault="00020EFA" w:rsidP="00020EFA">
      <w:pPr>
        <w:rPr>
          <w:rFonts w:ascii="Times New Roman" w:hAnsi="Times New Roman" w:cs="Times New Roman"/>
          <w:sz w:val="24"/>
          <w:szCs w:val="28"/>
        </w:rPr>
      </w:pPr>
      <w:r w:rsidRPr="00020EFA">
        <w:rPr>
          <w:rFonts w:ascii="Times New Roman" w:hAnsi="Times New Roman" w:cs="Times New Roman"/>
          <w:b/>
          <w:sz w:val="24"/>
          <w:szCs w:val="28"/>
        </w:rPr>
        <w:t>Abstract:</w:t>
      </w:r>
      <w:r w:rsidRPr="00020EFA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7CC6EDC7" w14:textId="77777777" w:rsidR="00B1205F" w:rsidRDefault="00B1205F" w:rsidP="00B1205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Cloud-native applications increasingly rely on </w:t>
      </w:r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Infrastructure-as-Code (</w:t>
      </w:r>
      <w:proofErr w:type="spellStart"/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IaC</w:t>
      </w:r>
      <w:proofErr w:type="spellEnd"/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automate the deployment and management of cloud resources. However, security misconfigurations in </w:t>
      </w:r>
      <w:proofErr w:type="spellStart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>IaC</w:t>
      </w:r>
      <w:proofErr w:type="spellEnd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templates can introduce critical vulnerabilities that are </w:t>
      </w:r>
      <w:bookmarkStart w:id="0" w:name="_GoBack"/>
      <w:bookmarkEnd w:id="0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overlooked by traditional rule-based security tools. This project presents </w:t>
      </w:r>
      <w:proofErr w:type="spellStart"/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AgentShield</w:t>
      </w:r>
      <w:proofErr w:type="spellEnd"/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AI</w:t>
      </w:r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 autonomous multi-agent framework designed to enhance Infrastructure-as-Code security across </w:t>
      </w:r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multi-cloud environments</w:t>
      </w:r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proposed system leverages </w:t>
      </w:r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Large Language Models (LLMs)</w:t>
      </w:r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1205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Retrieval-Augmented Generation (RAG)</w:t>
      </w:r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curated cloud security knowledge base to perform context-aware vulnerability detection and intelligent security analysis. Unlike existing solutions that are limited to a single cloud platform, </w:t>
      </w:r>
      <w:proofErr w:type="spellStart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AgentShield</w:t>
      </w:r>
      <w:proofErr w:type="spellEnd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supports multiple </w:t>
      </w:r>
      <w:proofErr w:type="spellStart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>IaC</w:t>
      </w:r>
      <w:proofErr w:type="spellEnd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platforms,</w:t>
      </w:r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providing a unified security analysis framework. The system employs specialized AI agents for </w:t>
      </w:r>
      <w:proofErr w:type="spellStart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>IaC</w:t>
      </w:r>
      <w:proofErr w:type="spellEnd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parsing, knowledge retrieval, vulnerability detection, automated remediation, and report generation, enabling a modular and scalable security workflow. By combining semantic reasoning with domain-specific security knowledge, the framework generates actionable remediation recommendations and comprehensive security reports that can be integrated into </w:t>
      </w:r>
      <w:proofErr w:type="spellStart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>DevSecOps</w:t>
      </w:r>
      <w:proofErr w:type="spellEnd"/>
      <w:r w:rsidRPr="007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pipelines. The proposed solution aims to improve detection accuracy, reduce manual security analysis effort, and provide a scalable approach to securing cloud infrastructure across heterogeneous cloud environments.</w:t>
      </w:r>
    </w:p>
    <w:p w14:paraId="36BF4EE8" w14:textId="3FF9B165" w:rsidR="00B1205F" w:rsidRDefault="00020EFA" w:rsidP="00B1205F">
      <w:pPr>
        <w:pStyle w:val="pdq2pgselectionanchorcontainer"/>
      </w:pPr>
      <w:r w:rsidRPr="00020EFA">
        <w:rPr>
          <w:b/>
          <w:szCs w:val="28"/>
        </w:rPr>
        <w:t>Keywords:</w:t>
      </w:r>
      <w:r w:rsidR="00B1205F">
        <w:rPr>
          <w:b/>
          <w:szCs w:val="28"/>
        </w:rPr>
        <w:t xml:space="preserve"> </w:t>
      </w:r>
      <w:r w:rsidR="00B1205F">
        <w:t>Infrastructure-as-Code (IaC), Multi-Agent AI, Large Language Models (LLMs), Retrieval-Augmented Ge</w:t>
      </w:r>
      <w:r w:rsidR="00B1205F">
        <w:t>neration (RAG), Cloud Security,</w:t>
      </w:r>
      <w:r w:rsidR="00B1205F">
        <w:t xml:space="preserve"> Vulnerability Detection, Automated Remediation.</w:t>
      </w:r>
    </w:p>
    <w:p w14:paraId="1D932F47" w14:textId="77777777" w:rsidR="00B1205F" w:rsidRDefault="00B1205F" w:rsidP="00B1205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Team No: 13</w:t>
      </w:r>
    </w:p>
    <w:p w14:paraId="32896852" w14:textId="3AA6B806" w:rsidR="00B1205F" w:rsidRDefault="00B1205F" w:rsidP="00B1205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Domain of the Project: Cyber Security</w:t>
      </w: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+</w:t>
      </w:r>
      <w:r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AI</w:t>
      </w:r>
    </w:p>
    <w:p w14:paraId="5C73EE19" w14:textId="77777777" w:rsidR="00B1205F" w:rsidRDefault="00B1205F" w:rsidP="00B1205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8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1988"/>
        <w:gridCol w:w="3237"/>
        <w:gridCol w:w="3238"/>
      </w:tblGrid>
      <w:tr w:rsidR="00B1205F" w14:paraId="7353F4F7" w14:textId="77777777" w:rsidTr="0037186F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2CE4" w14:textId="77777777" w:rsidR="00B1205F" w:rsidRDefault="00B1205F" w:rsidP="0037186F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S. No.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111AD" w14:textId="77777777" w:rsidR="00B1205F" w:rsidRDefault="00B1205F" w:rsidP="0037186F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Roll No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F46F" w14:textId="77777777" w:rsidR="00B1205F" w:rsidRDefault="00B1205F" w:rsidP="0037186F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Student Name                                   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3750" w14:textId="77777777" w:rsidR="00B1205F" w:rsidRDefault="00B1205F" w:rsidP="0037186F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Phone no </w:t>
            </w:r>
          </w:p>
        </w:tc>
      </w:tr>
      <w:tr w:rsidR="00B1205F" w14:paraId="5545AD68" w14:textId="77777777" w:rsidTr="0037186F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A023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5B04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23BD1A050E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B5D7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Anisha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Paturi</w:t>
            </w:r>
            <w:proofErr w:type="spellEnd"/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F004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8639781680</w:t>
            </w:r>
          </w:p>
        </w:tc>
      </w:tr>
      <w:tr w:rsidR="00B1205F" w14:paraId="28A67DCF" w14:textId="77777777" w:rsidTr="0037186F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5475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F901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23BD1A0518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4F70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Parinamika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Bhanu</w:t>
            </w:r>
            <w:proofErr w:type="spellEnd"/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5EBE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9392508430</w:t>
            </w:r>
          </w:p>
        </w:tc>
      </w:tr>
      <w:tr w:rsidR="00B1205F" w14:paraId="2DCF656E" w14:textId="77777777" w:rsidTr="0037186F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3F6D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E82E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23BD1A051D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ED4E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Vahini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Venkata</w:t>
            </w:r>
            <w:proofErr w:type="spellEnd"/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6C7A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8790261823</w:t>
            </w:r>
          </w:p>
        </w:tc>
      </w:tr>
      <w:tr w:rsidR="00B1205F" w14:paraId="671996E2" w14:textId="77777777" w:rsidTr="0037186F"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F007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DF76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23BD1A051Y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7E13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Sravani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Janak</w:t>
            </w:r>
            <w:proofErr w:type="spellEnd"/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47F7" w14:textId="77777777" w:rsidR="00B1205F" w:rsidRDefault="00B1205F" w:rsidP="0037186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7075869135</w:t>
            </w:r>
          </w:p>
        </w:tc>
      </w:tr>
    </w:tbl>
    <w:p w14:paraId="232E10B6" w14:textId="77777777" w:rsidR="00B1205F" w:rsidRDefault="00B1205F" w:rsidP="00E854FD">
      <w:pPr>
        <w:rPr>
          <w:rFonts w:ascii="Times New Roman" w:hAnsi="Times New Roman" w:cs="Times New Roman"/>
          <w:b/>
          <w:sz w:val="24"/>
          <w:szCs w:val="28"/>
        </w:rPr>
      </w:pPr>
    </w:p>
    <w:p w14:paraId="695BB9C1" w14:textId="77777777" w:rsidR="00B1205F" w:rsidRDefault="00B1205F" w:rsidP="00E854FD">
      <w:pPr>
        <w:rPr>
          <w:rFonts w:ascii="Times New Roman" w:hAnsi="Times New Roman" w:cs="Times New Roman"/>
          <w:b/>
          <w:sz w:val="24"/>
          <w:szCs w:val="28"/>
        </w:rPr>
      </w:pPr>
    </w:p>
    <w:p w14:paraId="0783E102" w14:textId="77777777" w:rsidR="00B1205F" w:rsidRDefault="00B1205F" w:rsidP="00E854FD">
      <w:pPr>
        <w:rPr>
          <w:rFonts w:ascii="Times New Roman" w:hAnsi="Times New Roman" w:cs="Times New Roman"/>
          <w:b/>
          <w:sz w:val="24"/>
          <w:szCs w:val="28"/>
        </w:rPr>
      </w:pPr>
    </w:p>
    <w:p w14:paraId="3A4BC846" w14:textId="6428D452" w:rsidR="00020EFA" w:rsidRPr="00020EFA" w:rsidRDefault="00E854FD" w:rsidP="00E854FD">
      <w:pPr>
        <w:rPr>
          <w:rFonts w:ascii="Times New Roman" w:hAnsi="Times New Roman" w:cs="Times New Roman"/>
          <w:b/>
          <w:sz w:val="24"/>
          <w:szCs w:val="28"/>
        </w:rPr>
      </w:pPr>
      <w:r w:rsidRPr="00020EFA">
        <w:rPr>
          <w:rFonts w:ascii="Times New Roman" w:hAnsi="Times New Roman" w:cs="Times New Roman"/>
          <w:b/>
          <w:sz w:val="24"/>
          <w:szCs w:val="28"/>
        </w:rPr>
        <w:t>Faculty Supervisor</w:t>
      </w:r>
      <w:r w:rsidR="00020EFA" w:rsidRPr="00020EFA">
        <w:rPr>
          <w:rFonts w:ascii="Times New Roman" w:hAnsi="Times New Roman" w:cs="Times New Roman"/>
          <w:b/>
          <w:sz w:val="24"/>
          <w:szCs w:val="28"/>
        </w:rPr>
        <w:tab/>
      </w:r>
      <w:r w:rsidR="00020EFA" w:rsidRPr="00020EFA">
        <w:rPr>
          <w:rFonts w:ascii="Times New Roman" w:hAnsi="Times New Roman" w:cs="Times New Roman"/>
          <w:b/>
          <w:sz w:val="24"/>
          <w:szCs w:val="28"/>
        </w:rPr>
        <w:tab/>
      </w:r>
      <w:r w:rsidR="00020EFA" w:rsidRPr="00020EFA">
        <w:rPr>
          <w:rFonts w:ascii="Times New Roman" w:hAnsi="Times New Roman" w:cs="Times New Roman"/>
          <w:b/>
          <w:sz w:val="24"/>
          <w:szCs w:val="28"/>
        </w:rPr>
        <w:tab/>
      </w:r>
      <w:r w:rsidR="00020EFA" w:rsidRPr="00020EFA">
        <w:rPr>
          <w:rFonts w:ascii="Times New Roman" w:hAnsi="Times New Roman" w:cs="Times New Roman"/>
          <w:b/>
          <w:sz w:val="24"/>
          <w:szCs w:val="28"/>
        </w:rPr>
        <w:tab/>
      </w:r>
      <w:r w:rsidR="00020EFA" w:rsidRPr="00020EFA">
        <w:rPr>
          <w:rFonts w:ascii="Times New Roman" w:hAnsi="Times New Roman" w:cs="Times New Roman"/>
          <w:b/>
          <w:sz w:val="24"/>
          <w:szCs w:val="28"/>
        </w:rPr>
        <w:tab/>
      </w:r>
      <w:r w:rsidR="00020EFA" w:rsidRPr="00020EFA">
        <w:rPr>
          <w:rFonts w:ascii="Times New Roman" w:hAnsi="Times New Roman" w:cs="Times New Roman"/>
          <w:b/>
          <w:sz w:val="24"/>
          <w:szCs w:val="28"/>
        </w:rPr>
        <w:tab/>
      </w:r>
      <w:r w:rsidR="00020EFA" w:rsidRPr="00020EFA"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>Project Coordinator</w:t>
      </w:r>
    </w:p>
    <w:sectPr w:rsidR="00020EFA" w:rsidRPr="00020EFA" w:rsidSect="00B1205F">
      <w:pgSz w:w="12240" w:h="15840"/>
      <w:pgMar w:top="1134" w:right="720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F4714B" w14:textId="77777777" w:rsidR="00C55F81" w:rsidRDefault="00C55F81" w:rsidP="00B1205F">
      <w:pPr>
        <w:spacing w:after="0" w:line="240" w:lineRule="auto"/>
      </w:pPr>
      <w:r>
        <w:separator/>
      </w:r>
    </w:p>
  </w:endnote>
  <w:endnote w:type="continuationSeparator" w:id="0">
    <w:p w14:paraId="4F3B15AC" w14:textId="77777777" w:rsidR="00C55F81" w:rsidRDefault="00C55F81" w:rsidP="00B1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AEB684" w14:textId="77777777" w:rsidR="00C55F81" w:rsidRDefault="00C55F81" w:rsidP="00B1205F">
      <w:pPr>
        <w:spacing w:after="0" w:line="240" w:lineRule="auto"/>
      </w:pPr>
      <w:r>
        <w:separator/>
      </w:r>
    </w:p>
  </w:footnote>
  <w:footnote w:type="continuationSeparator" w:id="0">
    <w:p w14:paraId="4BBC1FD8" w14:textId="77777777" w:rsidR="00C55F81" w:rsidRDefault="00C55F81" w:rsidP="00B12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653"/>
    <w:rsid w:val="00020EFA"/>
    <w:rsid w:val="001942BC"/>
    <w:rsid w:val="002B0A53"/>
    <w:rsid w:val="00391868"/>
    <w:rsid w:val="00475A8F"/>
    <w:rsid w:val="005E6151"/>
    <w:rsid w:val="00964653"/>
    <w:rsid w:val="00AC4BBD"/>
    <w:rsid w:val="00B1205F"/>
    <w:rsid w:val="00C55F81"/>
    <w:rsid w:val="00E8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A5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0E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2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05F"/>
  </w:style>
  <w:style w:type="paragraph" w:styleId="Footer">
    <w:name w:val="footer"/>
    <w:basedOn w:val="Normal"/>
    <w:link w:val="FooterChar"/>
    <w:uiPriority w:val="99"/>
    <w:unhideWhenUsed/>
    <w:rsid w:val="00B12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05F"/>
  </w:style>
  <w:style w:type="paragraph" w:customStyle="1" w:styleId="pdq2pgselectionanchorcontainer">
    <w:name w:val="pdq2pg_selectionanchorcontainer"/>
    <w:basedOn w:val="Normal"/>
    <w:rsid w:val="00B12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0E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2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05F"/>
  </w:style>
  <w:style w:type="paragraph" w:styleId="Footer">
    <w:name w:val="footer"/>
    <w:basedOn w:val="Normal"/>
    <w:link w:val="FooterChar"/>
    <w:uiPriority w:val="99"/>
    <w:unhideWhenUsed/>
    <w:rsid w:val="00B120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05F"/>
  </w:style>
  <w:style w:type="paragraph" w:customStyle="1" w:styleId="pdq2pgselectionanchorcontainer">
    <w:name w:val="pdq2pg_selectionanchorcontainer"/>
    <w:basedOn w:val="Normal"/>
    <w:rsid w:val="00B12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2</cp:revision>
  <dcterms:created xsi:type="dcterms:W3CDTF">2026-06-25T10:12:00Z</dcterms:created>
  <dcterms:modified xsi:type="dcterms:W3CDTF">2026-06-25T10:12:00Z</dcterms:modified>
</cp:coreProperties>
</file>