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7E" w:rsidRDefault="00CE3352">
      <w:r>
        <w:rPr>
          <w:sz w:val="24"/>
          <w:szCs w:val="24"/>
        </w:rPr>
        <w:t>Adapted Checklist, Courtesy of:</w:t>
      </w:r>
      <w:r>
        <w:rPr>
          <w:color w:val="767171"/>
        </w:rPr>
        <w:t xml:space="preserve"> </w:t>
      </w:r>
      <w:hyperlink r:id="rId4">
        <w:r>
          <w:rPr>
            <w:color w:val="954F72"/>
            <w:u w:val="single"/>
          </w:rPr>
          <w:t>https://stephanieevergreen.com/updated-data-visualization-checklist/</w:t>
        </w:r>
      </w:hyperlink>
      <w:r>
        <w:t xml:space="preserve">   </w:t>
      </w:r>
    </w:p>
    <w:p w:rsidR="0044317E" w:rsidRDefault="0044317E"/>
    <w:p w:rsidR="0044317E" w:rsidRDefault="00CE3352">
      <w:r>
        <w:rPr>
          <w:b/>
        </w:rPr>
        <w:t>Ranking Description</w:t>
      </w:r>
      <w:r>
        <w:t xml:space="preserve">: </w:t>
      </w:r>
      <w:r>
        <w:rPr>
          <w:b/>
        </w:rPr>
        <w:t>2</w:t>
      </w:r>
      <w:r>
        <w:t xml:space="preserve"> - Illustrates that all components are met; </w:t>
      </w:r>
      <w:r>
        <w:rPr>
          <w:b/>
        </w:rPr>
        <w:t>1</w:t>
      </w:r>
      <w:r>
        <w:t xml:space="preserve"> - Component was partially met; </w:t>
      </w:r>
      <w:r>
        <w:rPr>
          <w:b/>
        </w:rPr>
        <w:t>0</w:t>
      </w:r>
      <w:r>
        <w:t xml:space="preserve"> - The component is not met       </w:t>
      </w:r>
    </w:p>
    <w:tbl>
      <w:tblPr>
        <w:tblStyle w:val="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44317E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n/a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Type is appropriate for data</w:t>
            </w:r>
          </w:p>
          <w:p w:rsidR="0044317E" w:rsidRDefault="00CE3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-Graph shows</w:t>
            </w:r>
            <w:r>
              <w:rPr>
                <w:sz w:val="24"/>
                <w:szCs w:val="24"/>
              </w:rPr>
              <w:t xml:space="preserve"> data in an appropriate way to show</w:t>
            </w:r>
            <w:r>
              <w:rPr>
                <w:sz w:val="24"/>
                <w:szCs w:val="24"/>
              </w:rPr>
              <w:t xml:space="preserve"> true relationships within the data sets.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away chart junk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-There are relevant </w:t>
            </w:r>
            <w:r>
              <w:rPr>
                <w:sz w:val="24"/>
                <w:szCs w:val="24"/>
              </w:rPr>
              <w:t>labels, graphics, images, numbers, boarders, or animations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Appropriate Data Ink Ratio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-Chart is readable without unnecessary text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precision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-Chart metrics are appropriate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Chart and elements reinforced overall message</w:t>
            </w:r>
          </w:p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-All elements of the graph should emphasiz</w:t>
            </w:r>
            <w:r>
              <w:rPr>
                <w:sz w:val="24"/>
                <w:szCs w:val="24"/>
              </w:rPr>
              <w:t>e the takeaway message. This includes: graph type, the arrangement, lines, color, and text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and Graphics are proportional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-Axis proportional and to scale, while offering a</w:t>
            </w:r>
            <w:r>
              <w:rPr>
                <w:sz w:val="24"/>
                <w:szCs w:val="24"/>
              </w:rPr>
              <w:t xml:space="preserve"> clear interpretation.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Grid lines are used when necessary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-Grid lines kept in graph when helpful to data interpretation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Axes are clear of unnecessary tick marks 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-Tick marks bring attention where</w:t>
            </w:r>
            <w:r>
              <w:rPr>
                <w:sz w:val="24"/>
                <w:szCs w:val="24"/>
              </w:rPr>
              <w:t xml:space="preserve"> needed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Appropriate colors used in displaying data differences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-Appropriate color is being used to highlight differences and are not distracting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Labels are complete, informative, and legible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clear, spelled correctly, and avoid abbr</w:t>
            </w:r>
            <w:r>
              <w:rPr>
                <w:sz w:val="24"/>
                <w:szCs w:val="24"/>
              </w:rPr>
              <w:t>eviations useless universally known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Labels are used only when required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informative and not redundant.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Chart Titles are simple and descriptive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-Titles represents the chart accurately without question.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128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Charts are made simple for easy interpretation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-Information is spaced proportionally</w:t>
            </w:r>
            <w:r>
              <w:rPr>
                <w:sz w:val="24"/>
                <w:szCs w:val="24"/>
              </w:rPr>
              <w:t xml:space="preserve"> and does not require the reader to search over the whole graphic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 size is easy to comprehend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-Text sizing decreases as importance goes down. </w:t>
            </w:r>
            <w:r>
              <w:rPr>
                <w:sz w:val="24"/>
                <w:szCs w:val="24"/>
              </w:rPr>
              <w:t xml:space="preserve">Titles, annotations, labels, axis labels, and </w:t>
            </w:r>
            <w:r>
              <w:rPr>
                <w:sz w:val="24"/>
                <w:szCs w:val="24"/>
              </w:rPr>
              <w:t>source information order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:rsidTr="00CE3352">
        <w:trPr>
          <w:trHeight w:val="13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 contrasts background appropriately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-Text is easy to read with co</w:t>
            </w:r>
            <w:bookmarkStart w:id="0" w:name="_GoBack"/>
            <w:bookmarkEnd w:id="0"/>
            <w:r>
              <w:rPr>
                <w:sz w:val="24"/>
                <w:szCs w:val="24"/>
              </w:rPr>
              <w:t>loring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Color blindness considerations when selecting         color pallet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-Avoid Red Green color scheme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Usability compared to Data Ink Ratio</w:t>
            </w:r>
          </w:p>
          <w:p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Chart can be read with no unnecessary information and animations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44317E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CE3352">
            <w:pPr>
              <w:ind w:left="140" w:right="14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Overall Score: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</w:tbl>
    <w:p w:rsidR="0044317E" w:rsidRDefault="0044317E"/>
    <w:sectPr w:rsidR="004431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17E"/>
    <w:rsid w:val="0044317E"/>
    <w:rsid w:val="00C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B4EC0"/>
  <w15:docId w15:val="{8E78833C-1F23-C349-AB81-1B7BF3F4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2019-05-11T21:23:00Z</dcterms:created>
  <dcterms:modified xsi:type="dcterms:W3CDTF">2019-05-11T21:28:00Z</dcterms:modified>
</cp:coreProperties>
</file>