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078D" w14:textId="4CE537E2" w:rsidR="00432CCC" w:rsidRPr="00D76286" w:rsidRDefault="00432CCC" w:rsidP="00DE1C3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A6C95A" wp14:editId="5CC9425B">
            <wp:extent cx="617102" cy="522404"/>
            <wp:effectExtent l="0" t="0" r="0" b="0"/>
            <wp:docPr id="16489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28" name="Imagem 164892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02" cy="5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C37">
        <w:t xml:space="preserve"> </w:t>
      </w:r>
      <w:r w:rsidRPr="00D76286">
        <w:rPr>
          <w:sz w:val="24"/>
          <w:szCs w:val="24"/>
        </w:rPr>
        <w:t>INSTITUTO DO EMPREGO E FORMAÇÃO PROFISSIONAL, I.P.</w:t>
      </w:r>
    </w:p>
    <w:p w14:paraId="4B02E345" w14:textId="3D447837" w:rsidR="00432CCC" w:rsidRPr="00D76286" w:rsidRDefault="00432CCC" w:rsidP="00DE1C37">
      <w:pPr>
        <w:jc w:val="center"/>
        <w:rPr>
          <w:sz w:val="24"/>
          <w:szCs w:val="24"/>
        </w:rPr>
      </w:pPr>
      <w:r w:rsidRPr="00432CCC">
        <w:rPr>
          <w:sz w:val="24"/>
          <w:szCs w:val="24"/>
        </w:rPr>
        <w:t>DELEGAÇÃO REGIONAL DO NORTE</w:t>
      </w:r>
    </w:p>
    <w:p w14:paraId="37E9135E" w14:textId="77777777" w:rsidR="0079241D" w:rsidRPr="00432CCC" w:rsidRDefault="0079241D" w:rsidP="00432CCC"/>
    <w:p w14:paraId="16409ED5" w14:textId="77777777" w:rsidR="0079241D" w:rsidRDefault="0079241D" w:rsidP="0079241D">
      <w:r w:rsidRPr="0079241D">
        <w:t xml:space="preserve">                                           </w:t>
      </w:r>
    </w:p>
    <w:p w14:paraId="590F1950" w14:textId="77777777" w:rsidR="00236B9B" w:rsidRDefault="00D150AF" w:rsidP="00DE1C37">
      <w:pPr>
        <w:jc w:val="center"/>
        <w:rPr>
          <w:rFonts w:ascii="Times New Roman" w:hAnsi="Times New Roman" w:cs="Times New Roman"/>
          <w:sz w:val="24"/>
          <w:szCs w:val="24"/>
        </w:rPr>
      </w:pPr>
      <w:r w:rsidRPr="00D150AF">
        <w:rPr>
          <w:rFonts w:ascii="Times New Roman" w:hAnsi="Times New Roman" w:cs="Times New Roman"/>
          <w:sz w:val="24"/>
          <w:szCs w:val="24"/>
        </w:rPr>
        <w:t>Relatório</w:t>
      </w:r>
      <w:r w:rsidR="00236B9B">
        <w:rPr>
          <w:rFonts w:ascii="Times New Roman" w:hAnsi="Times New Roman" w:cs="Times New Roman"/>
          <w:sz w:val="24"/>
          <w:szCs w:val="24"/>
        </w:rPr>
        <w:t>:</w:t>
      </w:r>
    </w:p>
    <w:p w14:paraId="3FA64F3C" w14:textId="3C420034" w:rsidR="00432CCC" w:rsidRPr="00D150AF" w:rsidRDefault="00236B9B" w:rsidP="00DE1C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Sessão </w:t>
      </w:r>
      <w:r w:rsidR="009C1F48">
        <w:rPr>
          <w:rFonts w:ascii="Times New Roman" w:hAnsi="Times New Roman" w:cs="Times New Roman"/>
          <w:sz w:val="24"/>
          <w:szCs w:val="24"/>
        </w:rPr>
        <w:t>28-11</w:t>
      </w:r>
      <w:r>
        <w:rPr>
          <w:rFonts w:ascii="Times New Roman" w:hAnsi="Times New Roman" w:cs="Times New Roman"/>
          <w:sz w:val="24"/>
          <w:szCs w:val="24"/>
        </w:rPr>
        <w:t>-2025</w:t>
      </w:r>
    </w:p>
    <w:p w14:paraId="00E08A57" w14:textId="3B5C8C92" w:rsidR="00162922" w:rsidRDefault="00E66EF7" w:rsidP="001629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Formanda:</w:t>
      </w:r>
      <w:r w:rsidR="00432CCC" w:rsidRPr="00D150AF">
        <w:rPr>
          <w:rFonts w:ascii="Times New Roman" w:hAnsi="Times New Roman" w:cs="Times New Roman"/>
          <w:sz w:val="24"/>
          <w:szCs w:val="24"/>
        </w:rPr>
        <w:t xml:space="preserve"> Anisha </w:t>
      </w:r>
      <w:r w:rsidR="00D150AF">
        <w:rPr>
          <w:rFonts w:ascii="Times New Roman" w:hAnsi="Times New Roman" w:cs="Times New Roman"/>
          <w:sz w:val="24"/>
          <w:szCs w:val="24"/>
        </w:rPr>
        <w:t xml:space="preserve">M. Tricamo </w:t>
      </w:r>
      <w:r w:rsidR="00432CCC" w:rsidRPr="00D150AF">
        <w:rPr>
          <w:rFonts w:ascii="Times New Roman" w:hAnsi="Times New Roman" w:cs="Times New Roman"/>
          <w:sz w:val="24"/>
          <w:szCs w:val="24"/>
        </w:rPr>
        <w:t>Tajú|| ARCI| Nº 1</w:t>
      </w:r>
      <w:r w:rsidR="0079241D" w:rsidRPr="00D150AF">
        <w:rPr>
          <w:rFonts w:ascii="Times New Roman" w:hAnsi="Times New Roman" w:cs="Times New Roman"/>
          <w:sz w:val="24"/>
          <w:szCs w:val="24"/>
        </w:rPr>
        <w:br/>
      </w:r>
    </w:p>
    <w:p w14:paraId="7E2F4CC8" w14:textId="77777777" w:rsidR="00E66EF7" w:rsidRDefault="00E66EF7" w:rsidP="008E40E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1045EC08" w14:textId="787405B5" w:rsidR="004038BF" w:rsidRPr="004038BF" w:rsidRDefault="004038BF" w:rsidP="00403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I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ntrodução</w:t>
      </w:r>
    </w:p>
    <w:p w14:paraId="657C962B" w14:textId="77777777" w:rsidR="004038BF" w:rsidRPr="004038BF" w:rsidRDefault="004038BF" w:rsidP="00403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tem como objetivo explicar o funcionamento do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meio somador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que é um circuito lógico usado para somar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dois bits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ou seja, dois valores que podem ser 0 ou 1. O meio somador é muito usado em eletrónica digital e serve de base para outros circuitos mais complexos.</w:t>
      </w:r>
    </w:p>
    <w:p w14:paraId="7799D05A" w14:textId="160BDE27" w:rsidR="004038BF" w:rsidRPr="004038BF" w:rsidRDefault="004038BF" w:rsidP="004038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62DAF9A4" w14:textId="77777777" w:rsidR="004038BF" w:rsidRPr="004038BF" w:rsidRDefault="004038BF" w:rsidP="00403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Funcionamento do Meio Somador</w:t>
      </w:r>
    </w:p>
    <w:p w14:paraId="05A7E69E" w14:textId="77777777" w:rsidR="004038BF" w:rsidRPr="004038BF" w:rsidRDefault="004038BF" w:rsidP="00403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meio somador tem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duas entradas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chamadas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e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duas saídas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546ED4E" w14:textId="77777777" w:rsidR="004038BF" w:rsidRPr="004038BF" w:rsidRDefault="004038BF" w:rsidP="00403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Soma (S)</w:t>
      </w:r>
    </w:p>
    <w:p w14:paraId="5D0A7BC3" w14:textId="77777777" w:rsidR="004038BF" w:rsidRPr="004038BF" w:rsidRDefault="004038BF" w:rsidP="00403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Carry</w:t>
      </w:r>
      <w:proofErr w:type="spellEnd"/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Out (Co)</w:t>
      </w:r>
    </w:p>
    <w:p w14:paraId="488C51B8" w14:textId="66DACBAE" w:rsidR="004038BF" w:rsidRPr="004038BF" w:rsidRDefault="004038BF" w:rsidP="00403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 soma mostra o resultado da conta entre A e B.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</w:t>
      </w:r>
      <w:proofErr w:type="spellStart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carry</w:t>
      </w:r>
      <w:proofErr w:type="spellEnd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out indica se houve transporte (vai-um) na soma.</w:t>
      </w:r>
    </w:p>
    <w:p w14:paraId="4A27C8E6" w14:textId="77777777" w:rsidR="004038BF" w:rsidRPr="004038BF" w:rsidRDefault="004038BF" w:rsidP="00403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Resultados Obtidos</w:t>
      </w:r>
    </w:p>
    <w:p w14:paraId="7352FD36" w14:textId="77777777" w:rsidR="004038BF" w:rsidRPr="004038BF" w:rsidRDefault="004038BF" w:rsidP="00403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Quando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= 0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 = 0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a soma é 0 e o </w:t>
      </w:r>
      <w:proofErr w:type="spellStart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carry</w:t>
      </w:r>
      <w:proofErr w:type="spellEnd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out é 0.</w:t>
      </w:r>
    </w:p>
    <w:p w14:paraId="51C902C4" w14:textId="77777777" w:rsidR="004038BF" w:rsidRPr="004038BF" w:rsidRDefault="004038BF" w:rsidP="00403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Quando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= 0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 = 1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a soma é 1 e o </w:t>
      </w:r>
      <w:proofErr w:type="spellStart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carry</w:t>
      </w:r>
      <w:proofErr w:type="spellEnd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out é 0.</w:t>
      </w:r>
    </w:p>
    <w:p w14:paraId="277C06AD" w14:textId="77777777" w:rsidR="004038BF" w:rsidRPr="004038BF" w:rsidRDefault="004038BF" w:rsidP="00403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Quando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= 1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 = 0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a soma é 1 e o </w:t>
      </w:r>
      <w:proofErr w:type="spellStart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carry</w:t>
      </w:r>
      <w:proofErr w:type="spellEnd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out é 0.</w:t>
      </w:r>
    </w:p>
    <w:p w14:paraId="5C18DCC8" w14:textId="77777777" w:rsidR="004038BF" w:rsidRPr="004038BF" w:rsidRDefault="004038BF" w:rsidP="00403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Quando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= 1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 = 1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a soma é 0 e o </w:t>
      </w:r>
      <w:proofErr w:type="spellStart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carry</w:t>
      </w:r>
      <w:proofErr w:type="spellEnd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out é 1.</w:t>
      </w:r>
    </w:p>
    <w:p w14:paraId="40DADEDD" w14:textId="77777777" w:rsidR="004038BF" w:rsidRPr="004038BF" w:rsidRDefault="004038BF" w:rsidP="00403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Isto acontece porque, em binário,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 + 1 = 10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7A4A7F1" w14:textId="72C4B57D" w:rsidR="004038BF" w:rsidRPr="004038BF" w:rsidRDefault="004038BF" w:rsidP="004038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72CB925A" w14:textId="77777777" w:rsidR="004038BF" w:rsidRPr="004038BF" w:rsidRDefault="004038BF" w:rsidP="00403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Aplicação no Circuito</w:t>
      </w:r>
    </w:p>
    <w:p w14:paraId="06BA83AE" w14:textId="77777777" w:rsidR="004038BF" w:rsidRPr="004038BF" w:rsidRDefault="004038BF" w:rsidP="00403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No circuito apresentado, quando o </w:t>
      </w:r>
      <w:proofErr w:type="spellStart"/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carry</w:t>
      </w:r>
      <w:proofErr w:type="spellEnd"/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out é igual a 1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ele envia um sinal para ligar o </w:t>
      </w:r>
      <w:r w:rsidRPr="00403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motor XYZ</w:t>
      </w: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. Quando o </w:t>
      </w:r>
      <w:proofErr w:type="spellStart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carry</w:t>
      </w:r>
      <w:proofErr w:type="spellEnd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out é 0, o motor permanece desligado.</w:t>
      </w:r>
    </w:p>
    <w:p w14:paraId="71A67C29" w14:textId="0AA05A4F" w:rsidR="004038BF" w:rsidRPr="004038BF" w:rsidRDefault="004038BF" w:rsidP="00403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Este exemplo mostra como um circuito simples pode ser usado para controlar dispositivos.</w:t>
      </w:r>
    </w:p>
    <w:p w14:paraId="1AF61560" w14:textId="77777777" w:rsidR="004038BF" w:rsidRPr="004038BF" w:rsidRDefault="004038BF" w:rsidP="00403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Conclusão</w:t>
      </w:r>
    </w:p>
    <w:p w14:paraId="6D9ECDAD" w14:textId="77777777" w:rsidR="004038BF" w:rsidRPr="004038BF" w:rsidRDefault="004038BF" w:rsidP="00403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Com este exercício, foi possível entender como funciona o meio somador e como ele realiza a soma de dois bits. Também foi possível perceber a importância do </w:t>
      </w:r>
      <w:proofErr w:type="spellStart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carry</w:t>
      </w:r>
      <w:proofErr w:type="spellEnd"/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out, que pode ser usado para controlar outros componentes.</w:t>
      </w:r>
    </w:p>
    <w:p w14:paraId="004562D5" w14:textId="77777777" w:rsidR="004038BF" w:rsidRPr="004038BF" w:rsidRDefault="004038BF" w:rsidP="00403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038BF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O meio somador é um circuito simples, mas muito importante na eletrónica digital.</w:t>
      </w:r>
    </w:p>
    <w:p w14:paraId="0B0349A0" w14:textId="77777777" w:rsidR="00853C61" w:rsidRDefault="00853C61" w:rsidP="001629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CEB168" w14:textId="2411C634" w:rsidR="00853C61" w:rsidRDefault="004038BF" w:rsidP="001629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ED7847" wp14:editId="03164942">
            <wp:extent cx="4175760" cy="2428167"/>
            <wp:effectExtent l="0" t="0" r="0" b="0"/>
            <wp:docPr id="525625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25728" name="Imagem 5256257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457" cy="243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19F9" w14:textId="77777777" w:rsidR="00853C61" w:rsidRDefault="00853C61" w:rsidP="001629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0E9400" w14:textId="77777777" w:rsidR="00BA7719" w:rsidRDefault="00BA7719" w:rsidP="001629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7C7160" w14:textId="5448277A" w:rsidR="00853C61" w:rsidRDefault="00853C61" w:rsidP="004038BF">
      <w:pPr>
        <w:rPr>
          <w:rFonts w:ascii="Times New Roman" w:hAnsi="Times New Roman" w:cs="Times New Roman"/>
          <w:sz w:val="24"/>
          <w:szCs w:val="24"/>
        </w:rPr>
      </w:pPr>
    </w:p>
    <w:p w14:paraId="7D4A6D5F" w14:textId="459779E4" w:rsidR="005B2BC8" w:rsidRDefault="004038BF" w:rsidP="008E4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F2BF565" wp14:editId="5A3A2124">
            <wp:simplePos x="1082040" y="1188720"/>
            <wp:positionH relativeFrom="margin">
              <wp:align>center</wp:align>
            </wp:positionH>
            <wp:positionV relativeFrom="margin">
              <wp:align>top</wp:align>
            </wp:positionV>
            <wp:extent cx="4538911" cy="2644140"/>
            <wp:effectExtent l="0" t="0" r="0" b="3810"/>
            <wp:wrapSquare wrapText="bothSides"/>
            <wp:docPr id="5704096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09675" name="Imagem 5704096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911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87069" w14:textId="77777777" w:rsidR="004038BF" w:rsidRDefault="004038BF" w:rsidP="008E40E6">
      <w:pPr>
        <w:rPr>
          <w:rFonts w:ascii="Times New Roman" w:hAnsi="Times New Roman" w:cs="Times New Roman"/>
          <w:sz w:val="24"/>
          <w:szCs w:val="24"/>
        </w:rPr>
      </w:pPr>
    </w:p>
    <w:p w14:paraId="1C358A7E" w14:textId="77777777" w:rsidR="004038BF" w:rsidRDefault="004038BF" w:rsidP="008E40E6">
      <w:pPr>
        <w:rPr>
          <w:rFonts w:ascii="Times New Roman" w:hAnsi="Times New Roman" w:cs="Times New Roman"/>
          <w:sz w:val="24"/>
          <w:szCs w:val="24"/>
        </w:rPr>
      </w:pPr>
    </w:p>
    <w:p w14:paraId="4C225B2F" w14:textId="77777777" w:rsidR="004038BF" w:rsidRDefault="004038BF" w:rsidP="008E40E6">
      <w:pPr>
        <w:rPr>
          <w:rFonts w:ascii="Times New Roman" w:hAnsi="Times New Roman" w:cs="Times New Roman"/>
          <w:sz w:val="24"/>
          <w:szCs w:val="24"/>
        </w:rPr>
      </w:pPr>
    </w:p>
    <w:p w14:paraId="6F477FB8" w14:textId="77777777" w:rsidR="004038BF" w:rsidRDefault="004038BF" w:rsidP="008E40E6">
      <w:pPr>
        <w:rPr>
          <w:rFonts w:ascii="Times New Roman" w:hAnsi="Times New Roman" w:cs="Times New Roman"/>
          <w:sz w:val="24"/>
          <w:szCs w:val="24"/>
        </w:rPr>
      </w:pPr>
    </w:p>
    <w:p w14:paraId="45382FF5" w14:textId="77777777" w:rsidR="004038BF" w:rsidRDefault="004038BF" w:rsidP="004038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F51DE4" wp14:editId="776AE0AC">
            <wp:extent cx="4579620" cy="1986620"/>
            <wp:effectExtent l="0" t="0" r="0" b="0"/>
            <wp:docPr id="7711764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76473" name="Imagem 7711764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792" cy="199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8737" w14:textId="77777777" w:rsidR="004038BF" w:rsidRDefault="004038BF" w:rsidP="008E40E6">
      <w:pPr>
        <w:rPr>
          <w:rFonts w:ascii="Times New Roman" w:hAnsi="Times New Roman" w:cs="Times New Roman"/>
          <w:sz w:val="24"/>
          <w:szCs w:val="24"/>
        </w:rPr>
      </w:pPr>
    </w:p>
    <w:p w14:paraId="18FEDA53" w14:textId="44B5397A" w:rsidR="007D1CD4" w:rsidRPr="007D1CD4" w:rsidRDefault="000707F6" w:rsidP="007D1CD4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sectPr w:rsidR="007D1CD4" w:rsidRPr="007D1CD4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43AB7" w14:textId="77777777" w:rsidR="00B8279E" w:rsidRDefault="00B8279E" w:rsidP="00DE1C37">
      <w:pPr>
        <w:spacing w:after="0" w:line="240" w:lineRule="auto"/>
      </w:pPr>
      <w:r>
        <w:separator/>
      </w:r>
    </w:p>
  </w:endnote>
  <w:endnote w:type="continuationSeparator" w:id="0">
    <w:p w14:paraId="69041BAE" w14:textId="77777777" w:rsidR="00B8279E" w:rsidRDefault="00B8279E" w:rsidP="00DE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7B5B" w14:textId="29ECF982" w:rsidR="00DE1C37" w:rsidRPr="00DE1C37" w:rsidRDefault="00DE1C37" w:rsidP="00DE1C37">
    <w:pPr>
      <w:pStyle w:val="Rodap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DC9B5" wp14:editId="17186B60">
          <wp:simplePos x="0" y="0"/>
          <wp:positionH relativeFrom="column">
            <wp:posOffset>510540</wp:posOffset>
          </wp:positionH>
          <wp:positionV relativeFrom="paragraph">
            <wp:posOffset>-156210</wp:posOffset>
          </wp:positionV>
          <wp:extent cx="4104640" cy="504825"/>
          <wp:effectExtent l="0" t="0" r="0" b="9525"/>
          <wp:wrapTight wrapText="bothSides">
            <wp:wrapPolygon edited="0">
              <wp:start x="0" y="0"/>
              <wp:lineTo x="0" y="21192"/>
              <wp:lineTo x="21453" y="21192"/>
              <wp:lineTo x="21453" y="0"/>
              <wp:lineTo x="0" y="0"/>
            </wp:wrapPolygon>
          </wp:wrapTight>
          <wp:docPr id="162081633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816337" name="Imagem 1620816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64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59FC9" w14:textId="77777777" w:rsidR="00B8279E" w:rsidRDefault="00B8279E" w:rsidP="00DE1C37">
      <w:pPr>
        <w:spacing w:after="0" w:line="240" w:lineRule="auto"/>
      </w:pPr>
      <w:r>
        <w:separator/>
      </w:r>
    </w:p>
  </w:footnote>
  <w:footnote w:type="continuationSeparator" w:id="0">
    <w:p w14:paraId="5E372A92" w14:textId="77777777" w:rsidR="00B8279E" w:rsidRDefault="00B8279E" w:rsidP="00DE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A5C"/>
    <w:multiLevelType w:val="multilevel"/>
    <w:tmpl w:val="C1F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0414"/>
    <w:multiLevelType w:val="multilevel"/>
    <w:tmpl w:val="6B58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60073"/>
    <w:multiLevelType w:val="hybridMultilevel"/>
    <w:tmpl w:val="25D6EE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8161B"/>
    <w:multiLevelType w:val="multilevel"/>
    <w:tmpl w:val="909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E347E"/>
    <w:multiLevelType w:val="multilevel"/>
    <w:tmpl w:val="10E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C3DB9"/>
    <w:multiLevelType w:val="multilevel"/>
    <w:tmpl w:val="68A8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73BB7"/>
    <w:multiLevelType w:val="multilevel"/>
    <w:tmpl w:val="45F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A33B7"/>
    <w:multiLevelType w:val="hybridMultilevel"/>
    <w:tmpl w:val="51020D5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49775F"/>
    <w:multiLevelType w:val="multilevel"/>
    <w:tmpl w:val="B41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958969">
    <w:abstractNumId w:val="2"/>
  </w:num>
  <w:num w:numId="2" w16cid:durableId="1297684436">
    <w:abstractNumId w:val="6"/>
  </w:num>
  <w:num w:numId="3" w16cid:durableId="495460944">
    <w:abstractNumId w:val="4"/>
  </w:num>
  <w:num w:numId="4" w16cid:durableId="1499420733">
    <w:abstractNumId w:val="0"/>
  </w:num>
  <w:num w:numId="5" w16cid:durableId="471947450">
    <w:abstractNumId w:val="8"/>
  </w:num>
  <w:num w:numId="6" w16cid:durableId="1443720875">
    <w:abstractNumId w:val="3"/>
  </w:num>
  <w:num w:numId="7" w16cid:durableId="80375639">
    <w:abstractNumId w:val="7"/>
  </w:num>
  <w:num w:numId="8" w16cid:durableId="1340540220">
    <w:abstractNumId w:val="5"/>
  </w:num>
  <w:num w:numId="9" w16cid:durableId="560364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CC"/>
    <w:rsid w:val="000707F6"/>
    <w:rsid w:val="00162922"/>
    <w:rsid w:val="00236B9B"/>
    <w:rsid w:val="0024137E"/>
    <w:rsid w:val="0037680B"/>
    <w:rsid w:val="003B2016"/>
    <w:rsid w:val="003C7E89"/>
    <w:rsid w:val="004038BF"/>
    <w:rsid w:val="00432CCC"/>
    <w:rsid w:val="00453C80"/>
    <w:rsid w:val="004C1EC4"/>
    <w:rsid w:val="00510B75"/>
    <w:rsid w:val="005655D6"/>
    <w:rsid w:val="005B2BC8"/>
    <w:rsid w:val="005D60AB"/>
    <w:rsid w:val="005E699E"/>
    <w:rsid w:val="0079241D"/>
    <w:rsid w:val="007D1CD4"/>
    <w:rsid w:val="00807112"/>
    <w:rsid w:val="00853C61"/>
    <w:rsid w:val="00877B0E"/>
    <w:rsid w:val="008E40E6"/>
    <w:rsid w:val="00916248"/>
    <w:rsid w:val="009C1F48"/>
    <w:rsid w:val="00AD1060"/>
    <w:rsid w:val="00B5209F"/>
    <w:rsid w:val="00B8279E"/>
    <w:rsid w:val="00B94D39"/>
    <w:rsid w:val="00BA7719"/>
    <w:rsid w:val="00BC3681"/>
    <w:rsid w:val="00BE0069"/>
    <w:rsid w:val="00C453FA"/>
    <w:rsid w:val="00C57ADE"/>
    <w:rsid w:val="00CF7FAB"/>
    <w:rsid w:val="00D11F5B"/>
    <w:rsid w:val="00D150AF"/>
    <w:rsid w:val="00D448E8"/>
    <w:rsid w:val="00D76286"/>
    <w:rsid w:val="00DE1C37"/>
    <w:rsid w:val="00E12A79"/>
    <w:rsid w:val="00E66EF7"/>
    <w:rsid w:val="00EF5AD5"/>
    <w:rsid w:val="00F03687"/>
    <w:rsid w:val="00F8230A"/>
    <w:rsid w:val="00FB2E57"/>
    <w:rsid w:val="00FE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4C3E9"/>
  <w15:chartTrackingRefBased/>
  <w15:docId w15:val="{289B0D6A-7131-4F4A-ADB5-4F667157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3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3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3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2C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2CC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2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2C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2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2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2C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2C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2C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2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CC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37"/>
  </w:style>
  <w:style w:type="paragraph" w:styleId="Rodap">
    <w:name w:val="footer"/>
    <w:basedOn w:val="Normal"/>
    <w:link w:val="Rodap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37"/>
  </w:style>
  <w:style w:type="table" w:styleId="TabelacomGrelha">
    <w:name w:val="Table Grid"/>
    <w:basedOn w:val="Tabelanormal"/>
    <w:uiPriority w:val="39"/>
    <w:rsid w:val="003B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247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3</cp:revision>
  <dcterms:created xsi:type="dcterms:W3CDTF">2026-01-15T09:33:00Z</dcterms:created>
  <dcterms:modified xsi:type="dcterms:W3CDTF">2026-01-15T09:37:00Z</dcterms:modified>
</cp:coreProperties>
</file>