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4078D" w14:textId="4CE537E2" w:rsidR="00432CCC" w:rsidRPr="00D76286" w:rsidRDefault="00432CCC" w:rsidP="00DE1C37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BA6C95A" wp14:editId="5CC9425B">
            <wp:extent cx="617102" cy="522404"/>
            <wp:effectExtent l="0" t="0" r="0" b="0"/>
            <wp:docPr id="1648924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2428" name="Imagem 1648924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102" cy="52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1C37">
        <w:t xml:space="preserve"> </w:t>
      </w:r>
      <w:r w:rsidRPr="00D76286">
        <w:rPr>
          <w:sz w:val="24"/>
          <w:szCs w:val="24"/>
        </w:rPr>
        <w:t>INSTITUTO DO EMPREGO E FORMAÇÃO PROFISSIONAL, I.P.</w:t>
      </w:r>
    </w:p>
    <w:p w14:paraId="4B02E345" w14:textId="3D447837" w:rsidR="00432CCC" w:rsidRPr="00D76286" w:rsidRDefault="00432CCC" w:rsidP="00DE1C37">
      <w:pPr>
        <w:jc w:val="center"/>
        <w:rPr>
          <w:sz w:val="24"/>
          <w:szCs w:val="24"/>
        </w:rPr>
      </w:pPr>
      <w:r w:rsidRPr="00432CCC">
        <w:rPr>
          <w:sz w:val="24"/>
          <w:szCs w:val="24"/>
        </w:rPr>
        <w:t>DELEGAÇÃO REGIONAL DO NORTE</w:t>
      </w:r>
    </w:p>
    <w:p w14:paraId="37E9135E" w14:textId="77777777" w:rsidR="0079241D" w:rsidRPr="00432CCC" w:rsidRDefault="0079241D" w:rsidP="00432CCC"/>
    <w:p w14:paraId="16409ED5" w14:textId="77777777" w:rsidR="0079241D" w:rsidRDefault="0079241D" w:rsidP="0079241D">
      <w:r w:rsidRPr="0079241D">
        <w:t xml:space="preserve">                                           </w:t>
      </w:r>
    </w:p>
    <w:p w14:paraId="590F1950" w14:textId="410BD23E" w:rsidR="00236B9B" w:rsidRDefault="00D150AF" w:rsidP="005023A6">
      <w:pPr>
        <w:jc w:val="center"/>
        <w:rPr>
          <w:rFonts w:ascii="Times New Roman" w:hAnsi="Times New Roman" w:cs="Times New Roman"/>
          <w:sz w:val="24"/>
          <w:szCs w:val="24"/>
        </w:rPr>
      </w:pPr>
      <w:r w:rsidRPr="00D150AF">
        <w:rPr>
          <w:rFonts w:ascii="Times New Roman" w:hAnsi="Times New Roman" w:cs="Times New Roman"/>
          <w:sz w:val="24"/>
          <w:szCs w:val="24"/>
        </w:rPr>
        <w:t>Relatório</w:t>
      </w:r>
      <w:r w:rsidR="001D2844">
        <w:rPr>
          <w:rFonts w:ascii="Times New Roman" w:hAnsi="Times New Roman" w:cs="Times New Roman"/>
          <w:sz w:val="24"/>
          <w:szCs w:val="24"/>
        </w:rPr>
        <w:t xml:space="preserve"> de aula </w:t>
      </w:r>
    </w:p>
    <w:p w14:paraId="3FA64F3C" w14:textId="297FD674" w:rsidR="00432CCC" w:rsidRPr="00D150AF" w:rsidRDefault="005023A6" w:rsidP="005023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Data:</w:t>
      </w:r>
      <w:r w:rsidR="00236B9B">
        <w:rPr>
          <w:rFonts w:ascii="Times New Roman" w:hAnsi="Times New Roman" w:cs="Times New Roman"/>
          <w:sz w:val="24"/>
          <w:szCs w:val="24"/>
        </w:rPr>
        <w:t xml:space="preserve"> </w:t>
      </w:r>
      <w:r w:rsidR="001D2844">
        <w:rPr>
          <w:rFonts w:ascii="Times New Roman" w:hAnsi="Times New Roman" w:cs="Times New Roman"/>
          <w:sz w:val="24"/>
          <w:szCs w:val="24"/>
        </w:rPr>
        <w:t>24-02-2026</w:t>
      </w:r>
    </w:p>
    <w:p w14:paraId="4683AE85" w14:textId="77777777" w:rsidR="005023A6" w:rsidRDefault="005023A6" w:rsidP="005023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Formanda:</w:t>
      </w:r>
      <w:r w:rsidR="00432CCC" w:rsidRPr="00D150AF">
        <w:rPr>
          <w:rFonts w:ascii="Times New Roman" w:hAnsi="Times New Roman" w:cs="Times New Roman"/>
          <w:sz w:val="24"/>
          <w:szCs w:val="24"/>
        </w:rPr>
        <w:t xml:space="preserve"> Anisha </w:t>
      </w:r>
      <w:r w:rsidR="00D150AF">
        <w:rPr>
          <w:rFonts w:ascii="Times New Roman" w:hAnsi="Times New Roman" w:cs="Times New Roman"/>
          <w:sz w:val="24"/>
          <w:szCs w:val="24"/>
        </w:rPr>
        <w:t xml:space="preserve">M. Tricamo </w:t>
      </w:r>
      <w:r w:rsidR="00432CCC" w:rsidRPr="00D150AF">
        <w:rPr>
          <w:rFonts w:ascii="Times New Roman" w:hAnsi="Times New Roman" w:cs="Times New Roman"/>
          <w:sz w:val="24"/>
          <w:szCs w:val="24"/>
        </w:rPr>
        <w:t>Tajú|| ARCI| Nº 1</w:t>
      </w:r>
    </w:p>
    <w:p w14:paraId="357C5B35" w14:textId="4C1F1764" w:rsidR="001D2844" w:rsidRDefault="00D80DE0" w:rsidP="005023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Desenvolver e executar programação em </w:t>
      </w:r>
      <w:r w:rsidR="00263F2D">
        <w:rPr>
          <w:rFonts w:ascii="Times New Roman" w:hAnsi="Times New Roman" w:cs="Times New Roman"/>
          <w:sz w:val="24"/>
          <w:szCs w:val="24"/>
        </w:rPr>
        <w:t>microcontroladores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2DD568" w14:textId="77777777" w:rsidR="001D2844" w:rsidRDefault="001D2844" w:rsidP="005023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442904" w14:textId="77777777" w:rsidR="001D2844" w:rsidRDefault="001D2844" w:rsidP="005023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6B89A2C" w14:textId="77777777" w:rsidR="001D2844" w:rsidRDefault="001D2844" w:rsidP="005023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817E38F" w14:textId="77777777" w:rsidR="00263F2D" w:rsidRDefault="00D80DE0" w:rsidP="00D80DE0">
      <w:r>
        <w:t xml:space="preserve">Um </w:t>
      </w:r>
      <w:proofErr w:type="spellStart"/>
      <w:r>
        <w:t>contactor</w:t>
      </w:r>
      <w:proofErr w:type="spellEnd"/>
      <w:r>
        <w:t xml:space="preserve"> é um interruptor que funciona quando as 3 fases (abrem-fecham) quando a bobina é energizada. </w:t>
      </w:r>
    </w:p>
    <w:p w14:paraId="70A1EC33" w14:textId="77777777" w:rsidR="00263F2D" w:rsidRDefault="00263F2D" w:rsidP="00D80DE0"/>
    <w:p w14:paraId="3A5BB907" w14:textId="77777777" w:rsidR="003C23E3" w:rsidRDefault="00263F2D" w:rsidP="00D80DE0">
      <w:pPr>
        <w:rPr>
          <w:b/>
          <w:bCs/>
        </w:rPr>
      </w:pPr>
      <w:r>
        <w:t xml:space="preserve">Para ligar um </w:t>
      </w:r>
      <w:proofErr w:type="spellStart"/>
      <w:r>
        <w:t>contactor</w:t>
      </w:r>
      <w:proofErr w:type="spellEnd"/>
      <w:r>
        <w:t xml:space="preserve"> é necessário saber a </w:t>
      </w:r>
      <w:r w:rsidRPr="00263F2D">
        <w:rPr>
          <w:b/>
          <w:bCs/>
        </w:rPr>
        <w:t>Tensão de alimentação e consumo da bobina</w:t>
      </w:r>
      <w:r>
        <w:t xml:space="preserve">*; </w:t>
      </w:r>
      <w:r w:rsidRPr="00263F2D">
        <w:rPr>
          <w:b/>
          <w:bCs/>
        </w:rPr>
        <w:t>é necessário dar sempre a mais do que ela consome</w:t>
      </w:r>
      <w:r>
        <w:rPr>
          <w:b/>
          <w:bCs/>
        </w:rPr>
        <w:t>.</w:t>
      </w:r>
    </w:p>
    <w:p w14:paraId="789DED07" w14:textId="6BD60AD2" w:rsidR="00263F2D" w:rsidRDefault="00263F2D" w:rsidP="00D80DE0">
      <w:r w:rsidRPr="00263F2D">
        <w:rPr>
          <w:b/>
          <w:bCs/>
        </w:rPr>
        <w:br/>
      </w:r>
    </w:p>
    <w:p w14:paraId="71AB77F9" w14:textId="712A236C" w:rsidR="00D80DE0" w:rsidRDefault="00263F2D" w:rsidP="00D80DE0">
      <w:r>
        <w:t xml:space="preserve">Se for +24V – positivo e negativo é DC </w:t>
      </w:r>
    </w:p>
    <w:p w14:paraId="3E0D52B0" w14:textId="6A213117" w:rsidR="00263F2D" w:rsidRDefault="00263F2D" w:rsidP="00D80DE0">
      <w:r>
        <w:t>Se for</w:t>
      </w:r>
      <w:r w:rsidR="003C23E3">
        <w:t xml:space="preserve"> +230 V</w:t>
      </w:r>
      <w:r w:rsidR="003E09B6">
        <w:t>- fase</w:t>
      </w:r>
      <w:r>
        <w:t xml:space="preserve">-neutro é AC </w:t>
      </w:r>
    </w:p>
    <w:p w14:paraId="5CDA7786" w14:textId="4B12036B" w:rsidR="00263F2D" w:rsidRDefault="00263F2D" w:rsidP="00D80DE0">
      <w:r>
        <w:t xml:space="preserve">Exercício 1: Ligar um </w:t>
      </w:r>
      <w:proofErr w:type="spellStart"/>
      <w:r>
        <w:t>contactor</w:t>
      </w:r>
      <w:proofErr w:type="spellEnd"/>
      <w:r>
        <w:t xml:space="preserve"> com microcontrolador </w:t>
      </w:r>
    </w:p>
    <w:p w14:paraId="5AA84BDF" w14:textId="77777777" w:rsidR="00801390" w:rsidRDefault="00801390" w:rsidP="00C644BC">
      <w:pPr>
        <w:rPr>
          <w:rFonts w:ascii="Times New Roman" w:hAnsi="Times New Roman" w:cs="Times New Roman"/>
          <w:sz w:val="24"/>
          <w:szCs w:val="24"/>
        </w:rPr>
      </w:pPr>
    </w:p>
    <w:p w14:paraId="3CDAE541" w14:textId="77777777" w:rsidR="00801390" w:rsidRDefault="00801390" w:rsidP="00C644BC">
      <w:pPr>
        <w:rPr>
          <w:rFonts w:ascii="Times New Roman" w:hAnsi="Times New Roman" w:cs="Times New Roman"/>
          <w:sz w:val="24"/>
          <w:szCs w:val="24"/>
        </w:rPr>
      </w:pPr>
    </w:p>
    <w:p w14:paraId="07A7F794" w14:textId="4F338FA5" w:rsidR="003C23E3" w:rsidRDefault="003C23E3" w:rsidP="00C644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Microcontrolador-ativa o rele- que aciona a bobina e ativa o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contactor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que é composto por 3 fases que tem como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objectivo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ligar e desligar o motor, e no canto o NO  </w:t>
      </w:r>
    </w:p>
    <w:p w14:paraId="79F8B207" w14:textId="77777777" w:rsidR="00263F2D" w:rsidRDefault="00263F2D" w:rsidP="00C644BC">
      <w:pPr>
        <w:rPr>
          <w:rFonts w:ascii="Times New Roman" w:hAnsi="Times New Roman" w:cs="Times New Roman"/>
          <w:sz w:val="24"/>
          <w:szCs w:val="24"/>
        </w:rPr>
      </w:pPr>
    </w:p>
    <w:p w14:paraId="5A4A100A" w14:textId="73691CD0" w:rsidR="003E09B6" w:rsidRDefault="003E09B6" w:rsidP="003E09B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E09B6">
        <w:rPr>
          <w:rFonts w:ascii="Times New Roman" w:hAnsi="Times New Roman" w:cs="Times New Roman"/>
          <w:b/>
          <w:bCs/>
          <w:sz w:val="24"/>
          <w:szCs w:val="24"/>
        </w:rPr>
        <w:t>Fig</w:t>
      </w:r>
      <w:proofErr w:type="spellEnd"/>
      <w:r w:rsidRPr="003E09B6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 xml:space="preserve">: Esquema de ligação </w:t>
      </w:r>
    </w:p>
    <w:p w14:paraId="03B1DD0C" w14:textId="77777777" w:rsidR="003E09B6" w:rsidRDefault="003E09B6" w:rsidP="003E09B6">
      <w:pPr>
        <w:rPr>
          <w:rFonts w:ascii="Times New Roman" w:hAnsi="Times New Roman" w:cs="Times New Roman"/>
          <w:sz w:val="24"/>
          <w:szCs w:val="24"/>
        </w:rPr>
      </w:pPr>
    </w:p>
    <w:p w14:paraId="29CEA128" w14:textId="0E9B06AA" w:rsidR="00672392" w:rsidRDefault="003E09B6" w:rsidP="003E09B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E09B6">
        <w:rPr>
          <w:rFonts w:ascii="Times New Roman" w:hAnsi="Times New Roman" w:cs="Times New Roman"/>
          <w:b/>
          <w:bCs/>
          <w:sz w:val="24"/>
          <w:szCs w:val="24"/>
        </w:rPr>
        <w:t>Contactor</w:t>
      </w:r>
      <w:proofErr w:type="spellEnd"/>
      <w:r w:rsidRPr="003E09B6">
        <w:rPr>
          <w:rFonts w:ascii="Times New Roman" w:hAnsi="Times New Roman" w:cs="Times New Roman"/>
          <w:b/>
          <w:bCs/>
          <w:sz w:val="24"/>
          <w:szCs w:val="24"/>
        </w:rPr>
        <w:t xml:space="preserve"> faz a ponte entre a potência e a zona de comando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0A8AFEA8" w14:textId="64B4EBEB" w:rsidR="003E09B6" w:rsidRDefault="003E09B6" w:rsidP="003E09B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Fig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2: De onde vem a energia que comanda </w:t>
      </w:r>
    </w:p>
    <w:p w14:paraId="696FE24C" w14:textId="26B3757F" w:rsidR="003E09B6" w:rsidRDefault="003E09B6" w:rsidP="003E09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CG- </w:t>
      </w:r>
      <w:r>
        <w:rPr>
          <w:rFonts w:ascii="Times New Roman" w:hAnsi="Times New Roman" w:cs="Times New Roman"/>
          <w:sz w:val="24"/>
          <w:szCs w:val="24"/>
        </w:rPr>
        <w:t>corte geral</w:t>
      </w:r>
    </w:p>
    <w:p w14:paraId="5C32C577" w14:textId="5373F126" w:rsidR="003E09B6" w:rsidRDefault="003E09B6" w:rsidP="003E09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Diferencial </w:t>
      </w:r>
    </w:p>
    <w:p w14:paraId="205699A8" w14:textId="4F036168" w:rsidR="003E09B6" w:rsidRDefault="003E09B6" w:rsidP="003E09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DM- Disjuntor de motor</w:t>
      </w:r>
    </w:p>
    <w:p w14:paraId="12E9B070" w14:textId="6572025D" w:rsidR="003E09B6" w:rsidRDefault="003E09B6" w:rsidP="003E09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KM1- Conector</w:t>
      </w:r>
    </w:p>
    <w:p w14:paraId="4F6929DD" w14:textId="0CD17C5F" w:rsidR="003E09B6" w:rsidRPr="003E09B6" w:rsidRDefault="003E09B6" w:rsidP="003E09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RT- Relé térmico </w:t>
      </w:r>
    </w:p>
    <w:p w14:paraId="52C451E5" w14:textId="77777777" w:rsidR="003E09B6" w:rsidRDefault="003E09B6" w:rsidP="003E09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M- </w:t>
      </w:r>
      <w:r w:rsidRPr="003E09B6">
        <w:rPr>
          <w:rFonts w:ascii="Times New Roman" w:hAnsi="Times New Roman" w:cs="Times New Roman"/>
          <w:sz w:val="24"/>
          <w:szCs w:val="24"/>
        </w:rPr>
        <w:t>Motor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é o atuador </w:t>
      </w:r>
      <w:r>
        <w:rPr>
          <w:rFonts w:ascii="Times New Roman" w:hAnsi="Times New Roman" w:cs="Times New Roman"/>
          <w:sz w:val="24"/>
          <w:szCs w:val="24"/>
        </w:rPr>
        <w:br/>
        <w:t xml:space="preserve">Fusível </w:t>
      </w:r>
    </w:p>
    <w:p w14:paraId="53B9C68A" w14:textId="3129F7F0" w:rsidR="003E09B6" w:rsidRDefault="003E09B6" w:rsidP="003E09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F.A- fonte alimentação</w:t>
      </w:r>
    </w:p>
    <w:p w14:paraId="16A556AB" w14:textId="2E428321" w:rsidR="003E09B6" w:rsidRDefault="003E09B6" w:rsidP="003E09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MC</w:t>
      </w:r>
    </w:p>
    <w:p w14:paraId="03BF38FF" w14:textId="77777777" w:rsidR="001E53E8" w:rsidRDefault="001E53E8" w:rsidP="003E09B6">
      <w:pPr>
        <w:rPr>
          <w:rFonts w:ascii="Times New Roman" w:hAnsi="Times New Roman" w:cs="Times New Roman"/>
          <w:sz w:val="24"/>
          <w:szCs w:val="24"/>
        </w:rPr>
      </w:pPr>
    </w:p>
    <w:p w14:paraId="72651195" w14:textId="77777777" w:rsidR="001E53E8" w:rsidRDefault="001E53E8" w:rsidP="003E09B6">
      <w:pPr>
        <w:rPr>
          <w:rFonts w:ascii="Times New Roman" w:hAnsi="Times New Roman" w:cs="Times New Roman"/>
          <w:sz w:val="24"/>
          <w:szCs w:val="24"/>
        </w:rPr>
      </w:pPr>
    </w:p>
    <w:p w14:paraId="3541BA81" w14:textId="77777777" w:rsidR="003E09B6" w:rsidRDefault="003E09B6" w:rsidP="003E09B6">
      <w:pPr>
        <w:rPr>
          <w:rFonts w:ascii="Times New Roman" w:hAnsi="Times New Roman" w:cs="Times New Roman"/>
          <w:sz w:val="24"/>
          <w:szCs w:val="24"/>
        </w:rPr>
      </w:pPr>
    </w:p>
    <w:p w14:paraId="424E84A9" w14:textId="0DF9F8B8" w:rsidR="003E09B6" w:rsidRPr="00930F7E" w:rsidRDefault="00930F7E" w:rsidP="00930F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930F7E">
        <w:rPr>
          <w:rFonts w:ascii="Times New Roman" w:hAnsi="Times New Roman" w:cs="Times New Roman"/>
          <w:sz w:val="24"/>
          <w:szCs w:val="24"/>
        </w:rPr>
        <w:t>Requisitos</w:t>
      </w:r>
      <w:r w:rsidRPr="00930F7E">
        <w:rPr>
          <w:rFonts w:ascii="Times New Roman" w:hAnsi="Times New Roman" w:cs="Times New Roman"/>
          <w:sz w:val="24"/>
          <w:szCs w:val="24"/>
        </w:rPr>
        <w:br/>
        <w:t xml:space="preserve">Fazer um </w:t>
      </w:r>
      <w:proofErr w:type="spellStart"/>
      <w:r w:rsidRPr="00930F7E">
        <w:rPr>
          <w:rFonts w:ascii="Times New Roman" w:hAnsi="Times New Roman" w:cs="Times New Roman"/>
          <w:sz w:val="24"/>
          <w:szCs w:val="24"/>
        </w:rPr>
        <w:t>contactor</w:t>
      </w:r>
      <w:proofErr w:type="spellEnd"/>
      <w:r w:rsidRPr="00930F7E">
        <w:rPr>
          <w:rFonts w:ascii="Times New Roman" w:hAnsi="Times New Roman" w:cs="Times New Roman"/>
          <w:sz w:val="24"/>
          <w:szCs w:val="24"/>
        </w:rPr>
        <w:t xml:space="preserve"> acionar por meio de um relé 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0213C709" w14:textId="21738319" w:rsidR="00930F7E" w:rsidRDefault="00930F7E" w:rsidP="003E09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Algoritmo</w:t>
      </w:r>
    </w:p>
    <w:p w14:paraId="3809C776" w14:textId="1821E07C" w:rsidR="00930F7E" w:rsidRDefault="00930F7E" w:rsidP="003E09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Esquema de comando e Esquema de Potência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1516279A" w14:textId="77777777" w:rsidR="00930F7E" w:rsidRDefault="00930F7E" w:rsidP="00930F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Esquema Montagem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4. Montar e Testar</w:t>
      </w:r>
    </w:p>
    <w:p w14:paraId="7DE406D0" w14:textId="371017C8" w:rsidR="00930F7E" w:rsidRPr="004B4934" w:rsidRDefault="00930F7E" w:rsidP="00930F7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Pr="004B4934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4B4934">
        <w:rPr>
          <w:rFonts w:ascii="Times New Roman" w:hAnsi="Times New Roman" w:cs="Times New Roman"/>
          <w:b/>
          <w:bCs/>
          <w:sz w:val="24"/>
          <w:szCs w:val="24"/>
        </w:rPr>
        <w:t>omponentes:</w:t>
      </w:r>
    </w:p>
    <w:p w14:paraId="2FE6684D" w14:textId="77777777" w:rsidR="00930F7E" w:rsidRPr="00930F7E" w:rsidRDefault="00930F7E" w:rsidP="00930F7E">
      <w:pPr>
        <w:rPr>
          <w:rFonts w:ascii="Times New Roman" w:hAnsi="Times New Roman" w:cs="Times New Roman"/>
          <w:sz w:val="24"/>
          <w:szCs w:val="24"/>
        </w:rPr>
      </w:pPr>
      <w:r w:rsidRPr="00930F7E">
        <w:rPr>
          <w:rFonts w:ascii="Times New Roman" w:hAnsi="Times New Roman" w:cs="Times New Roman"/>
          <w:sz w:val="24"/>
          <w:szCs w:val="24"/>
        </w:rPr>
        <w:t xml:space="preserve">– Botão </w:t>
      </w:r>
      <w:proofErr w:type="spellStart"/>
      <w:r w:rsidRPr="00930F7E">
        <w:rPr>
          <w:rFonts w:ascii="Times New Roman" w:hAnsi="Times New Roman" w:cs="Times New Roman"/>
          <w:b/>
          <w:bCs/>
          <w:sz w:val="24"/>
          <w:szCs w:val="24"/>
        </w:rPr>
        <w:t>Start</w:t>
      </w:r>
      <w:proofErr w:type="spellEnd"/>
      <w:r w:rsidRPr="00930F7E">
        <w:rPr>
          <w:rFonts w:ascii="Times New Roman" w:hAnsi="Times New Roman" w:cs="Times New Roman"/>
          <w:sz w:val="24"/>
          <w:szCs w:val="24"/>
        </w:rPr>
        <w:t xml:space="preserve"> (normalmente aberto – NA)</w:t>
      </w:r>
      <w:r w:rsidRPr="00930F7E">
        <w:rPr>
          <w:rFonts w:ascii="Times New Roman" w:hAnsi="Times New Roman" w:cs="Times New Roman"/>
          <w:sz w:val="24"/>
          <w:szCs w:val="24"/>
        </w:rPr>
        <w:br/>
        <w:t xml:space="preserve">– Botão </w:t>
      </w:r>
      <w:r w:rsidRPr="00930F7E">
        <w:rPr>
          <w:rFonts w:ascii="Times New Roman" w:hAnsi="Times New Roman" w:cs="Times New Roman"/>
          <w:b/>
          <w:bCs/>
          <w:sz w:val="24"/>
          <w:szCs w:val="24"/>
        </w:rPr>
        <w:t>Stop</w:t>
      </w:r>
      <w:r w:rsidRPr="00930F7E">
        <w:rPr>
          <w:rFonts w:ascii="Times New Roman" w:hAnsi="Times New Roman" w:cs="Times New Roman"/>
          <w:sz w:val="24"/>
          <w:szCs w:val="24"/>
        </w:rPr>
        <w:t xml:space="preserve"> (normalmente fechado – NF)</w:t>
      </w:r>
      <w:r w:rsidRPr="00930F7E">
        <w:rPr>
          <w:rFonts w:ascii="Times New Roman" w:hAnsi="Times New Roman" w:cs="Times New Roman"/>
          <w:sz w:val="24"/>
          <w:szCs w:val="24"/>
        </w:rPr>
        <w:br/>
        <w:t>– Relé</w:t>
      </w:r>
      <w:r w:rsidRPr="00930F7E">
        <w:rPr>
          <w:rFonts w:ascii="Times New Roman" w:hAnsi="Times New Roman" w:cs="Times New Roman"/>
          <w:sz w:val="24"/>
          <w:szCs w:val="24"/>
        </w:rPr>
        <w:br/>
        <w:t xml:space="preserve">– </w:t>
      </w:r>
      <w:proofErr w:type="spellStart"/>
      <w:r w:rsidRPr="00930F7E">
        <w:rPr>
          <w:rFonts w:ascii="Times New Roman" w:hAnsi="Times New Roman" w:cs="Times New Roman"/>
          <w:sz w:val="24"/>
          <w:szCs w:val="24"/>
        </w:rPr>
        <w:t>Contactor</w:t>
      </w:r>
      <w:proofErr w:type="spellEnd"/>
      <w:r w:rsidRPr="00930F7E">
        <w:rPr>
          <w:rFonts w:ascii="Times New Roman" w:hAnsi="Times New Roman" w:cs="Times New Roman"/>
          <w:sz w:val="24"/>
          <w:szCs w:val="24"/>
        </w:rPr>
        <w:br/>
        <w:t>– Carga monofásica</w:t>
      </w:r>
      <w:r w:rsidRPr="00930F7E">
        <w:rPr>
          <w:rFonts w:ascii="Times New Roman" w:hAnsi="Times New Roman" w:cs="Times New Roman"/>
          <w:sz w:val="24"/>
          <w:szCs w:val="24"/>
        </w:rPr>
        <w:br/>
        <w:t>– Disjuntor de proteção</w:t>
      </w:r>
    </w:p>
    <w:p w14:paraId="25734230" w14:textId="6091DA6C" w:rsidR="00930F7E" w:rsidRPr="00930F7E" w:rsidRDefault="00930F7E" w:rsidP="00930F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Pr="004B4934">
        <w:rPr>
          <w:rFonts w:ascii="Times New Roman" w:hAnsi="Times New Roman" w:cs="Times New Roman"/>
          <w:b/>
          <w:bCs/>
          <w:sz w:val="24"/>
          <w:szCs w:val="24"/>
        </w:rPr>
        <w:t>5- Orçamento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br/>
      </w:r>
      <w:r w:rsidRPr="00930F7E">
        <w:rPr>
          <w:rFonts w:ascii="Times New Roman" w:hAnsi="Times New Roman" w:cs="Times New Roman"/>
          <w:sz w:val="24"/>
          <w:szCs w:val="24"/>
        </w:rPr>
        <w:t>Relé 230V: 10€ – 15€</w:t>
      </w:r>
      <w:r w:rsidRPr="00930F7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30F7E">
        <w:rPr>
          <w:rFonts w:ascii="Times New Roman" w:hAnsi="Times New Roman" w:cs="Times New Roman"/>
          <w:sz w:val="24"/>
          <w:szCs w:val="24"/>
        </w:rPr>
        <w:t>Contactor</w:t>
      </w:r>
      <w:proofErr w:type="spellEnd"/>
      <w:r w:rsidRPr="00930F7E">
        <w:rPr>
          <w:rFonts w:ascii="Times New Roman" w:hAnsi="Times New Roman" w:cs="Times New Roman"/>
          <w:sz w:val="24"/>
          <w:szCs w:val="24"/>
        </w:rPr>
        <w:t xml:space="preserve"> monofásico (9–12A): 25€ – 40€</w:t>
      </w:r>
      <w:r w:rsidRPr="00930F7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30F7E">
        <w:rPr>
          <w:rFonts w:ascii="Times New Roman" w:hAnsi="Times New Roman" w:cs="Times New Roman"/>
          <w:sz w:val="24"/>
          <w:szCs w:val="24"/>
        </w:rPr>
        <w:t>Botoneira</w:t>
      </w:r>
      <w:proofErr w:type="spellEnd"/>
      <w:r w:rsidRPr="00930F7E">
        <w:rPr>
          <w:rFonts w:ascii="Times New Roman" w:hAnsi="Times New Roman" w:cs="Times New Roman"/>
          <w:sz w:val="24"/>
          <w:szCs w:val="24"/>
        </w:rPr>
        <w:t xml:space="preserve"> completa: 25€ – 50€</w:t>
      </w:r>
      <w:r w:rsidRPr="00930F7E">
        <w:rPr>
          <w:rFonts w:ascii="Times New Roman" w:hAnsi="Times New Roman" w:cs="Times New Roman"/>
          <w:sz w:val="24"/>
          <w:szCs w:val="24"/>
        </w:rPr>
        <w:br/>
        <w:t>Disjuntor: 15€</w:t>
      </w:r>
      <w:r w:rsidRPr="00930F7E">
        <w:rPr>
          <w:rFonts w:ascii="Times New Roman" w:hAnsi="Times New Roman" w:cs="Times New Roman"/>
          <w:sz w:val="24"/>
          <w:szCs w:val="24"/>
        </w:rPr>
        <w:br/>
        <w:t>Cabos e acessórios: 15€ – 25€</w:t>
      </w:r>
    </w:p>
    <w:p w14:paraId="51BEE86E" w14:textId="77777777" w:rsidR="00930F7E" w:rsidRPr="00930F7E" w:rsidRDefault="00930F7E" w:rsidP="00930F7E">
      <w:pPr>
        <w:rPr>
          <w:rFonts w:ascii="Times New Roman" w:hAnsi="Times New Roman" w:cs="Times New Roman"/>
          <w:sz w:val="24"/>
          <w:szCs w:val="24"/>
        </w:rPr>
      </w:pPr>
      <w:r w:rsidRPr="00930F7E">
        <w:rPr>
          <w:rFonts w:ascii="Times New Roman" w:hAnsi="Times New Roman" w:cs="Times New Roman"/>
          <w:sz w:val="24"/>
          <w:szCs w:val="24"/>
        </w:rPr>
        <w:t>Total provável: 90€ – 140€</w:t>
      </w:r>
    </w:p>
    <w:p w14:paraId="315A5501" w14:textId="23E79842" w:rsidR="00930F7E" w:rsidRPr="00930F7E" w:rsidRDefault="00930F7E" w:rsidP="003E09B6">
      <w:pPr>
        <w:rPr>
          <w:rFonts w:ascii="Times New Roman" w:hAnsi="Times New Roman" w:cs="Times New Roman"/>
          <w:sz w:val="24"/>
          <w:szCs w:val="24"/>
        </w:rPr>
      </w:pPr>
    </w:p>
    <w:sectPr w:rsidR="00930F7E" w:rsidRPr="00930F7E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4DF4E" w14:textId="77777777" w:rsidR="00CD0AC6" w:rsidRDefault="00CD0AC6" w:rsidP="00DE1C37">
      <w:pPr>
        <w:spacing w:after="0" w:line="240" w:lineRule="auto"/>
      </w:pPr>
      <w:r>
        <w:separator/>
      </w:r>
    </w:p>
  </w:endnote>
  <w:endnote w:type="continuationSeparator" w:id="0">
    <w:p w14:paraId="53F06081" w14:textId="77777777" w:rsidR="00CD0AC6" w:rsidRDefault="00CD0AC6" w:rsidP="00DE1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F7B5B" w14:textId="29ECF982" w:rsidR="00DE1C37" w:rsidRPr="00DE1C37" w:rsidRDefault="00DE1C37" w:rsidP="00DE1C37">
    <w:pPr>
      <w:pStyle w:val="Rodap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E5DC9B5" wp14:editId="17186B60">
          <wp:simplePos x="0" y="0"/>
          <wp:positionH relativeFrom="column">
            <wp:posOffset>510540</wp:posOffset>
          </wp:positionH>
          <wp:positionV relativeFrom="paragraph">
            <wp:posOffset>-156210</wp:posOffset>
          </wp:positionV>
          <wp:extent cx="4104640" cy="504825"/>
          <wp:effectExtent l="0" t="0" r="0" b="9525"/>
          <wp:wrapTight wrapText="bothSides">
            <wp:wrapPolygon edited="0">
              <wp:start x="0" y="0"/>
              <wp:lineTo x="0" y="21192"/>
              <wp:lineTo x="21453" y="21192"/>
              <wp:lineTo x="21453" y="0"/>
              <wp:lineTo x="0" y="0"/>
            </wp:wrapPolygon>
          </wp:wrapTight>
          <wp:docPr id="1620816337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0816337" name="Imagem 162081633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04640" cy="504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AB5D7" w14:textId="77777777" w:rsidR="00CD0AC6" w:rsidRDefault="00CD0AC6" w:rsidP="00DE1C37">
      <w:pPr>
        <w:spacing w:after="0" w:line="240" w:lineRule="auto"/>
      </w:pPr>
      <w:r>
        <w:separator/>
      </w:r>
    </w:p>
  </w:footnote>
  <w:footnote w:type="continuationSeparator" w:id="0">
    <w:p w14:paraId="2E950A87" w14:textId="77777777" w:rsidR="00CD0AC6" w:rsidRDefault="00CD0AC6" w:rsidP="00DE1C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71A5C"/>
    <w:multiLevelType w:val="multilevel"/>
    <w:tmpl w:val="C1F6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73257"/>
    <w:multiLevelType w:val="hybridMultilevel"/>
    <w:tmpl w:val="D8606D1C"/>
    <w:lvl w:ilvl="0" w:tplc="45F4F6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72E0D"/>
    <w:multiLevelType w:val="hybridMultilevel"/>
    <w:tmpl w:val="D6B691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B60073"/>
    <w:multiLevelType w:val="hybridMultilevel"/>
    <w:tmpl w:val="25D6EE5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6A1FCE"/>
    <w:multiLevelType w:val="hybridMultilevel"/>
    <w:tmpl w:val="EC16BEB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18161B"/>
    <w:multiLevelType w:val="multilevel"/>
    <w:tmpl w:val="9090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347E"/>
    <w:multiLevelType w:val="multilevel"/>
    <w:tmpl w:val="10E8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A0EA2"/>
    <w:multiLevelType w:val="hybridMultilevel"/>
    <w:tmpl w:val="AA10C32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C308E7"/>
    <w:multiLevelType w:val="hybridMultilevel"/>
    <w:tmpl w:val="0BAAD0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12080C"/>
    <w:multiLevelType w:val="multilevel"/>
    <w:tmpl w:val="C10E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C370D"/>
    <w:multiLevelType w:val="hybridMultilevel"/>
    <w:tmpl w:val="A622E0E2"/>
    <w:lvl w:ilvl="0" w:tplc="45F4F6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073BB7"/>
    <w:multiLevelType w:val="multilevel"/>
    <w:tmpl w:val="45FC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0A33B7"/>
    <w:multiLevelType w:val="hybridMultilevel"/>
    <w:tmpl w:val="51020D5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49775F"/>
    <w:multiLevelType w:val="multilevel"/>
    <w:tmpl w:val="B41A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F8477B"/>
    <w:multiLevelType w:val="hybridMultilevel"/>
    <w:tmpl w:val="0E66D6E0"/>
    <w:lvl w:ilvl="0" w:tplc="45F4F6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525A92"/>
    <w:multiLevelType w:val="hybridMultilevel"/>
    <w:tmpl w:val="68064D1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2958969">
    <w:abstractNumId w:val="3"/>
  </w:num>
  <w:num w:numId="2" w16cid:durableId="1297684436">
    <w:abstractNumId w:val="11"/>
  </w:num>
  <w:num w:numId="3" w16cid:durableId="495460944">
    <w:abstractNumId w:val="6"/>
  </w:num>
  <w:num w:numId="4" w16cid:durableId="1499420733">
    <w:abstractNumId w:val="0"/>
  </w:num>
  <w:num w:numId="5" w16cid:durableId="471947450">
    <w:abstractNumId w:val="13"/>
  </w:num>
  <w:num w:numId="6" w16cid:durableId="1443720875">
    <w:abstractNumId w:val="5"/>
  </w:num>
  <w:num w:numId="7" w16cid:durableId="80375639">
    <w:abstractNumId w:val="12"/>
  </w:num>
  <w:num w:numId="8" w16cid:durableId="563612121">
    <w:abstractNumId w:val="15"/>
  </w:num>
  <w:num w:numId="9" w16cid:durableId="1310741800">
    <w:abstractNumId w:val="2"/>
  </w:num>
  <w:num w:numId="10" w16cid:durableId="1989746064">
    <w:abstractNumId w:val="8"/>
  </w:num>
  <w:num w:numId="11" w16cid:durableId="217321760">
    <w:abstractNumId w:val="10"/>
  </w:num>
  <w:num w:numId="12" w16cid:durableId="1282880809">
    <w:abstractNumId w:val="7"/>
  </w:num>
  <w:num w:numId="13" w16cid:durableId="1995377823">
    <w:abstractNumId w:val="14"/>
  </w:num>
  <w:num w:numId="14" w16cid:durableId="1620448333">
    <w:abstractNumId w:val="1"/>
  </w:num>
  <w:num w:numId="15" w16cid:durableId="455683271">
    <w:abstractNumId w:val="9"/>
  </w:num>
  <w:num w:numId="16" w16cid:durableId="3624366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CCC"/>
    <w:rsid w:val="000919DB"/>
    <w:rsid w:val="001274A1"/>
    <w:rsid w:val="001D2844"/>
    <w:rsid w:val="001E53E8"/>
    <w:rsid w:val="00201A29"/>
    <w:rsid w:val="00236B9B"/>
    <w:rsid w:val="0024137E"/>
    <w:rsid w:val="00263F2D"/>
    <w:rsid w:val="002D7DCE"/>
    <w:rsid w:val="00311213"/>
    <w:rsid w:val="0033396E"/>
    <w:rsid w:val="00357D64"/>
    <w:rsid w:val="003C23E3"/>
    <w:rsid w:val="003C7E89"/>
    <w:rsid w:val="003E09B6"/>
    <w:rsid w:val="004159C0"/>
    <w:rsid w:val="00432CCC"/>
    <w:rsid w:val="00454C55"/>
    <w:rsid w:val="0048042C"/>
    <w:rsid w:val="004B4934"/>
    <w:rsid w:val="004B7530"/>
    <w:rsid w:val="004C1EC4"/>
    <w:rsid w:val="004D53A0"/>
    <w:rsid w:val="005023A6"/>
    <w:rsid w:val="00532F61"/>
    <w:rsid w:val="006268D5"/>
    <w:rsid w:val="00672392"/>
    <w:rsid w:val="0079241D"/>
    <w:rsid w:val="007A0411"/>
    <w:rsid w:val="007D1CD4"/>
    <w:rsid w:val="007F36AC"/>
    <w:rsid w:val="00801390"/>
    <w:rsid w:val="00867C4C"/>
    <w:rsid w:val="00877B0E"/>
    <w:rsid w:val="00916248"/>
    <w:rsid w:val="00930F7E"/>
    <w:rsid w:val="00AD1060"/>
    <w:rsid w:val="00B94D39"/>
    <w:rsid w:val="00BE0069"/>
    <w:rsid w:val="00C030E6"/>
    <w:rsid w:val="00C453FA"/>
    <w:rsid w:val="00C644BC"/>
    <w:rsid w:val="00C84283"/>
    <w:rsid w:val="00C84291"/>
    <w:rsid w:val="00CD0AC6"/>
    <w:rsid w:val="00D150AF"/>
    <w:rsid w:val="00D448E8"/>
    <w:rsid w:val="00D76286"/>
    <w:rsid w:val="00D80DE0"/>
    <w:rsid w:val="00DD567D"/>
    <w:rsid w:val="00DE1C37"/>
    <w:rsid w:val="00E12A79"/>
    <w:rsid w:val="00EC1403"/>
    <w:rsid w:val="00F03687"/>
    <w:rsid w:val="00F77133"/>
    <w:rsid w:val="00F8230A"/>
    <w:rsid w:val="00F869AF"/>
    <w:rsid w:val="00FB2E57"/>
    <w:rsid w:val="00FD589A"/>
    <w:rsid w:val="00FE1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F4C3E9"/>
  <w15:chartTrackingRefBased/>
  <w15:docId w15:val="{27BC1F81-E0F0-4471-9BF9-18416B177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32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32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32C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32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32C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32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32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32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32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32C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32C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32C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32CC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32CCC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32C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32CC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32C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32C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32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32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32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32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32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32C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2CC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32CC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32C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32CCC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32CC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2CCC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arter"/>
    <w:uiPriority w:val="99"/>
    <w:unhideWhenUsed/>
    <w:rsid w:val="00DE1C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E1C37"/>
  </w:style>
  <w:style w:type="paragraph" w:styleId="Rodap">
    <w:name w:val="footer"/>
    <w:basedOn w:val="Normal"/>
    <w:link w:val="RodapCarter"/>
    <w:uiPriority w:val="99"/>
    <w:unhideWhenUsed/>
    <w:rsid w:val="00DE1C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DE1C37"/>
  </w:style>
  <w:style w:type="character" w:styleId="Forte">
    <w:name w:val="Strong"/>
    <w:basedOn w:val="Tipodeletrapredefinidodopargrafo"/>
    <w:uiPriority w:val="22"/>
    <w:qFormat/>
    <w:rsid w:val="00F77133"/>
    <w:rPr>
      <w:b/>
      <w:bCs/>
    </w:rPr>
  </w:style>
  <w:style w:type="character" w:styleId="nfase">
    <w:name w:val="Emphasis"/>
    <w:basedOn w:val="Tipodeletrapredefinidodopargrafo"/>
    <w:uiPriority w:val="20"/>
    <w:qFormat/>
    <w:rsid w:val="00F771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3</Pages>
  <Words>247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Taju</dc:creator>
  <cp:keywords/>
  <dc:description/>
  <cp:lastModifiedBy>Anisha Taju</cp:lastModifiedBy>
  <cp:revision>4</cp:revision>
  <dcterms:created xsi:type="dcterms:W3CDTF">2026-02-24T14:17:00Z</dcterms:created>
  <dcterms:modified xsi:type="dcterms:W3CDTF">2026-03-04T16:38:00Z</dcterms:modified>
</cp:coreProperties>
</file>