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B4078D" w14:textId="4CE537E2" w:rsidR="00432CCC" w:rsidRPr="00D76286" w:rsidRDefault="00432CCC" w:rsidP="00DE1C37">
      <w:pPr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1BA6C95A" wp14:editId="5CC9425B">
            <wp:extent cx="617102" cy="522404"/>
            <wp:effectExtent l="0" t="0" r="0" b="0"/>
            <wp:docPr id="164892428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92428" name="Imagem 16489242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102" cy="522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E1C37">
        <w:t xml:space="preserve"> </w:t>
      </w:r>
      <w:r w:rsidRPr="00D76286">
        <w:rPr>
          <w:sz w:val="24"/>
          <w:szCs w:val="24"/>
        </w:rPr>
        <w:t>INSTITUTO DO EMPREGO E FORMAÇÃO PROFISSIONAL, I.P.</w:t>
      </w:r>
    </w:p>
    <w:p w14:paraId="4B02E345" w14:textId="3D447837" w:rsidR="00432CCC" w:rsidRPr="00D76286" w:rsidRDefault="00432CCC" w:rsidP="00DE1C37">
      <w:pPr>
        <w:jc w:val="center"/>
        <w:rPr>
          <w:sz w:val="24"/>
          <w:szCs w:val="24"/>
        </w:rPr>
      </w:pPr>
      <w:r w:rsidRPr="00432CCC">
        <w:rPr>
          <w:sz w:val="24"/>
          <w:szCs w:val="24"/>
        </w:rPr>
        <w:t>DELEGAÇÃO REGIONAL DO NORTE</w:t>
      </w:r>
    </w:p>
    <w:p w14:paraId="37E9135E" w14:textId="77777777" w:rsidR="0079241D" w:rsidRPr="00432CCC" w:rsidRDefault="0079241D" w:rsidP="00432CCC"/>
    <w:p w14:paraId="16409ED5" w14:textId="77777777" w:rsidR="0079241D" w:rsidRDefault="0079241D" w:rsidP="0079241D">
      <w:r w:rsidRPr="0079241D">
        <w:t xml:space="preserve">                                           </w:t>
      </w:r>
    </w:p>
    <w:p w14:paraId="590F1950" w14:textId="77777777" w:rsidR="00236B9B" w:rsidRDefault="00D150AF" w:rsidP="005023A6">
      <w:pPr>
        <w:jc w:val="center"/>
        <w:rPr>
          <w:rFonts w:ascii="Times New Roman" w:hAnsi="Times New Roman" w:cs="Times New Roman"/>
          <w:sz w:val="24"/>
          <w:szCs w:val="24"/>
        </w:rPr>
      </w:pPr>
      <w:r w:rsidRPr="00D150AF">
        <w:rPr>
          <w:rFonts w:ascii="Times New Roman" w:hAnsi="Times New Roman" w:cs="Times New Roman"/>
          <w:sz w:val="24"/>
          <w:szCs w:val="24"/>
        </w:rPr>
        <w:t>Relatório</w:t>
      </w:r>
      <w:r w:rsidR="00236B9B">
        <w:rPr>
          <w:rFonts w:ascii="Times New Roman" w:hAnsi="Times New Roman" w:cs="Times New Roman"/>
          <w:sz w:val="24"/>
          <w:szCs w:val="24"/>
        </w:rPr>
        <w:t>:</w:t>
      </w:r>
    </w:p>
    <w:p w14:paraId="6F623ACA" w14:textId="2F492D33" w:rsidR="005023A6" w:rsidRDefault="00236B9B" w:rsidP="005023A6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Sessão</w:t>
      </w:r>
      <w:r w:rsidR="00804559">
        <w:rPr>
          <w:rFonts w:ascii="Times New Roman" w:hAnsi="Times New Roman" w:cs="Times New Roman"/>
          <w:sz w:val="24"/>
          <w:szCs w:val="24"/>
        </w:rPr>
        <w:t xml:space="preserve"> 4</w:t>
      </w:r>
    </w:p>
    <w:p w14:paraId="3FA64F3C" w14:textId="1DE72C89" w:rsidR="00432CCC" w:rsidRPr="00D150AF" w:rsidRDefault="005023A6" w:rsidP="005023A6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Data:</w:t>
      </w:r>
      <w:r w:rsidR="00236B9B">
        <w:rPr>
          <w:rFonts w:ascii="Times New Roman" w:hAnsi="Times New Roman" w:cs="Times New Roman"/>
          <w:sz w:val="24"/>
          <w:szCs w:val="24"/>
        </w:rPr>
        <w:t xml:space="preserve"> </w:t>
      </w:r>
      <w:r w:rsidR="00804559">
        <w:rPr>
          <w:rFonts w:ascii="Times New Roman" w:hAnsi="Times New Roman" w:cs="Times New Roman"/>
          <w:sz w:val="24"/>
          <w:szCs w:val="24"/>
        </w:rPr>
        <w:t>07</w:t>
      </w:r>
      <w:r w:rsidR="00236B9B">
        <w:rPr>
          <w:rFonts w:ascii="Times New Roman" w:hAnsi="Times New Roman" w:cs="Times New Roman"/>
          <w:sz w:val="24"/>
          <w:szCs w:val="24"/>
        </w:rPr>
        <w:t>-</w:t>
      </w:r>
      <w:r w:rsidR="00804559">
        <w:rPr>
          <w:rFonts w:ascii="Times New Roman" w:hAnsi="Times New Roman" w:cs="Times New Roman"/>
          <w:sz w:val="24"/>
          <w:szCs w:val="24"/>
        </w:rPr>
        <w:t>01</w:t>
      </w:r>
      <w:r w:rsidR="00236B9B">
        <w:rPr>
          <w:rFonts w:ascii="Times New Roman" w:hAnsi="Times New Roman" w:cs="Times New Roman"/>
          <w:sz w:val="24"/>
          <w:szCs w:val="24"/>
        </w:rPr>
        <w:t>-202</w:t>
      </w:r>
      <w:r w:rsidR="00804559">
        <w:rPr>
          <w:rFonts w:ascii="Times New Roman" w:hAnsi="Times New Roman" w:cs="Times New Roman"/>
          <w:sz w:val="24"/>
          <w:szCs w:val="24"/>
        </w:rPr>
        <w:t>6</w:t>
      </w:r>
    </w:p>
    <w:p w14:paraId="4683AE85" w14:textId="77777777" w:rsidR="005023A6" w:rsidRDefault="005023A6" w:rsidP="005023A6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Formanda:</w:t>
      </w:r>
      <w:r w:rsidR="00432CCC" w:rsidRPr="00D150AF">
        <w:rPr>
          <w:rFonts w:ascii="Times New Roman" w:hAnsi="Times New Roman" w:cs="Times New Roman"/>
          <w:sz w:val="24"/>
          <w:szCs w:val="24"/>
        </w:rPr>
        <w:t xml:space="preserve"> Anisha </w:t>
      </w:r>
      <w:r w:rsidR="00D150AF">
        <w:rPr>
          <w:rFonts w:ascii="Times New Roman" w:hAnsi="Times New Roman" w:cs="Times New Roman"/>
          <w:sz w:val="24"/>
          <w:szCs w:val="24"/>
        </w:rPr>
        <w:t xml:space="preserve">M. Tricamo </w:t>
      </w:r>
      <w:r w:rsidR="00432CCC" w:rsidRPr="00D150AF">
        <w:rPr>
          <w:rFonts w:ascii="Times New Roman" w:hAnsi="Times New Roman" w:cs="Times New Roman"/>
          <w:sz w:val="24"/>
          <w:szCs w:val="24"/>
        </w:rPr>
        <w:t>Tajú|| ARCI| Nº 1</w:t>
      </w:r>
    </w:p>
    <w:p w14:paraId="441F6392" w14:textId="0037BFC6" w:rsidR="00096304" w:rsidRDefault="00804559" w:rsidP="00096304">
      <w:pPr>
        <w:spacing w:before="100" w:beforeAutospacing="1" w:after="100" w:afterAutospacing="1" w:line="360" w:lineRule="auto"/>
        <w:jc w:val="center"/>
        <w:outlineLvl w:val="2"/>
        <w:rPr>
          <w:rFonts w:ascii="Times New Roman" w:hAnsi="Times New Roman" w:cs="Times New Roman"/>
          <w:sz w:val="24"/>
          <w:szCs w:val="24"/>
        </w:rPr>
      </w:pPr>
      <w:r w:rsidRPr="00804559">
        <w:rPr>
          <w:rFonts w:ascii="Times New Roman" w:hAnsi="Times New Roman" w:cs="Times New Roman"/>
          <w:sz w:val="24"/>
          <w:szCs w:val="24"/>
        </w:rPr>
        <w:t>Desenvolver e executar sistemas baseados em microcontroladore</w:t>
      </w:r>
      <w:r w:rsidR="00AD30D1">
        <w:rPr>
          <w:rFonts w:ascii="Times New Roman" w:hAnsi="Times New Roman" w:cs="Times New Roman"/>
          <w:sz w:val="24"/>
          <w:szCs w:val="24"/>
        </w:rPr>
        <w:t>s</w:t>
      </w:r>
    </w:p>
    <w:p w14:paraId="4F8A795A" w14:textId="77777777" w:rsidR="00177BC2" w:rsidRDefault="00177BC2" w:rsidP="00177BC2">
      <w:pPr>
        <w:spacing w:before="100" w:beforeAutospacing="1" w:after="100" w:afterAutospacing="1" w:line="360" w:lineRule="auto"/>
        <w:outlineLvl w:val="2"/>
        <w:rPr>
          <w:rFonts w:ascii="Times New Roman" w:hAnsi="Times New Roman" w:cs="Times New Roman"/>
          <w:b/>
          <w:bCs/>
          <w:sz w:val="24"/>
          <w:szCs w:val="24"/>
        </w:rPr>
      </w:pPr>
      <w:r w:rsidRPr="00177BC2">
        <w:rPr>
          <w:rFonts w:ascii="Times New Roman" w:hAnsi="Times New Roman" w:cs="Times New Roman"/>
          <w:b/>
          <w:bCs/>
          <w:sz w:val="24"/>
          <w:szCs w:val="24"/>
        </w:rPr>
        <w:t>1ª Linha – Elementos de Proteção</w:t>
      </w:r>
    </w:p>
    <w:p w14:paraId="6433EF6E" w14:textId="7A0FE9D5" w:rsidR="00177BC2" w:rsidRPr="00177BC2" w:rsidRDefault="00177BC2" w:rsidP="00177BC2">
      <w:pPr>
        <w:spacing w:before="100" w:beforeAutospacing="1" w:after="100" w:afterAutospacing="1" w:line="360" w:lineRule="auto"/>
        <w:outlineLvl w:val="2"/>
        <w:rPr>
          <w:rFonts w:ascii="Times New Roman" w:hAnsi="Times New Roman" w:cs="Times New Roman"/>
          <w:b/>
          <w:bCs/>
          <w:sz w:val="24"/>
          <w:szCs w:val="24"/>
        </w:rPr>
      </w:pPr>
      <w:r w:rsidRPr="00177BC2">
        <w:rPr>
          <w:rFonts w:ascii="Times New Roman" w:hAnsi="Times New Roman" w:cs="Times New Roman"/>
          <w:i/>
          <w:iCs/>
          <w:sz w:val="24"/>
          <w:szCs w:val="24"/>
        </w:rPr>
        <w:t>(Sempre na parte superior do quadro)</w:t>
      </w:r>
    </w:p>
    <w:p w14:paraId="37753E28" w14:textId="77777777" w:rsidR="00177BC2" w:rsidRPr="00177BC2" w:rsidRDefault="00177BC2" w:rsidP="00177BC2">
      <w:pPr>
        <w:spacing w:before="100" w:beforeAutospacing="1" w:after="100" w:afterAutospacing="1" w:line="360" w:lineRule="auto"/>
        <w:outlineLvl w:val="2"/>
        <w:rPr>
          <w:rFonts w:ascii="Times New Roman" w:hAnsi="Times New Roman" w:cs="Times New Roman"/>
          <w:sz w:val="24"/>
          <w:szCs w:val="24"/>
        </w:rPr>
      </w:pPr>
      <w:r w:rsidRPr="00177BC2">
        <w:rPr>
          <w:rFonts w:ascii="Times New Roman" w:hAnsi="Times New Roman" w:cs="Times New Roman"/>
          <w:b/>
          <w:bCs/>
          <w:sz w:val="24"/>
          <w:szCs w:val="24"/>
        </w:rPr>
        <w:t>Ordem recomendada:</w:t>
      </w:r>
    </w:p>
    <w:p w14:paraId="063E30BE" w14:textId="04CE9249" w:rsidR="00515094" w:rsidRPr="00515094" w:rsidRDefault="00515094" w:rsidP="00515094">
      <w:pPr>
        <w:numPr>
          <w:ilvl w:val="0"/>
          <w:numId w:val="13"/>
        </w:numPr>
        <w:spacing w:before="100" w:beforeAutospacing="1" w:after="100" w:afterAutospacing="1" w:line="360" w:lineRule="auto"/>
        <w:outlineLvl w:val="2"/>
        <w:rPr>
          <w:rFonts w:ascii="Times New Roman" w:hAnsi="Times New Roman" w:cs="Times New Roman"/>
          <w:sz w:val="24"/>
          <w:szCs w:val="24"/>
        </w:rPr>
      </w:pPr>
      <w:r w:rsidRPr="00177BC2">
        <w:rPr>
          <w:rFonts w:ascii="Times New Roman" w:hAnsi="Times New Roman" w:cs="Times New Roman"/>
          <w:b/>
          <w:bCs/>
          <w:sz w:val="24"/>
          <w:szCs w:val="24"/>
        </w:rPr>
        <w:t>Disjuntor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77BC2">
        <w:rPr>
          <w:rFonts w:ascii="Times New Roman" w:hAnsi="Times New Roman" w:cs="Times New Roman"/>
          <w:b/>
          <w:bCs/>
          <w:sz w:val="24"/>
          <w:szCs w:val="24"/>
        </w:rPr>
        <w:t>Diferencial (DR)</w:t>
      </w:r>
    </w:p>
    <w:p w14:paraId="1647D1AC" w14:textId="6E6C41CE" w:rsidR="00177BC2" w:rsidRPr="00177BC2" w:rsidRDefault="00177BC2" w:rsidP="00515094">
      <w:pPr>
        <w:numPr>
          <w:ilvl w:val="0"/>
          <w:numId w:val="13"/>
        </w:numPr>
        <w:spacing w:before="100" w:beforeAutospacing="1" w:after="100" w:afterAutospacing="1" w:line="360" w:lineRule="auto"/>
        <w:outlineLvl w:val="2"/>
        <w:rPr>
          <w:rFonts w:ascii="Times New Roman" w:hAnsi="Times New Roman" w:cs="Times New Roman"/>
          <w:sz w:val="24"/>
          <w:szCs w:val="24"/>
        </w:rPr>
      </w:pPr>
      <w:r w:rsidRPr="00177BC2">
        <w:rPr>
          <w:rFonts w:ascii="Times New Roman" w:hAnsi="Times New Roman" w:cs="Times New Roman"/>
          <w:b/>
          <w:bCs/>
          <w:sz w:val="24"/>
          <w:szCs w:val="24"/>
        </w:rPr>
        <w:t>Disjuntor</w:t>
      </w:r>
      <w:r w:rsidR="00023083">
        <w:rPr>
          <w:rFonts w:ascii="Times New Roman" w:hAnsi="Times New Roman" w:cs="Times New Roman"/>
          <w:b/>
          <w:bCs/>
          <w:sz w:val="24"/>
          <w:szCs w:val="24"/>
        </w:rPr>
        <w:t xml:space="preserve">- </w:t>
      </w:r>
    </w:p>
    <w:p w14:paraId="5C437964" w14:textId="3581D071" w:rsidR="00177BC2" w:rsidRPr="00177BC2" w:rsidRDefault="00177BC2" w:rsidP="00177BC2">
      <w:pPr>
        <w:numPr>
          <w:ilvl w:val="0"/>
          <w:numId w:val="13"/>
        </w:numPr>
        <w:spacing w:before="100" w:beforeAutospacing="1" w:after="100" w:afterAutospacing="1" w:line="360" w:lineRule="auto"/>
        <w:outlineLvl w:val="2"/>
        <w:rPr>
          <w:rFonts w:ascii="Times New Roman" w:hAnsi="Times New Roman" w:cs="Times New Roman"/>
          <w:sz w:val="24"/>
          <w:szCs w:val="24"/>
        </w:rPr>
      </w:pPr>
      <w:r w:rsidRPr="00177BC2">
        <w:rPr>
          <w:rFonts w:ascii="Times New Roman" w:hAnsi="Times New Roman" w:cs="Times New Roman"/>
          <w:b/>
          <w:bCs/>
          <w:sz w:val="24"/>
          <w:szCs w:val="24"/>
        </w:rPr>
        <w:t xml:space="preserve">Interruptor </w:t>
      </w:r>
    </w:p>
    <w:p w14:paraId="2394DD3A" w14:textId="77777777" w:rsidR="00177BC2" w:rsidRPr="00177BC2" w:rsidRDefault="00177BC2" w:rsidP="00177BC2">
      <w:pPr>
        <w:numPr>
          <w:ilvl w:val="0"/>
          <w:numId w:val="13"/>
        </w:numPr>
        <w:spacing w:before="100" w:beforeAutospacing="1" w:after="100" w:afterAutospacing="1" w:line="360" w:lineRule="auto"/>
        <w:outlineLvl w:val="2"/>
        <w:rPr>
          <w:rFonts w:ascii="Times New Roman" w:hAnsi="Times New Roman" w:cs="Times New Roman"/>
          <w:sz w:val="24"/>
          <w:szCs w:val="24"/>
        </w:rPr>
      </w:pPr>
      <w:r w:rsidRPr="00177BC2">
        <w:rPr>
          <w:rFonts w:ascii="Times New Roman" w:hAnsi="Times New Roman" w:cs="Times New Roman"/>
          <w:b/>
          <w:bCs/>
          <w:sz w:val="24"/>
          <w:szCs w:val="24"/>
        </w:rPr>
        <w:t>Disjuntores individuais</w:t>
      </w:r>
    </w:p>
    <w:p w14:paraId="20F7C321" w14:textId="77777777" w:rsidR="00177BC2" w:rsidRPr="00515094" w:rsidRDefault="00177BC2" w:rsidP="00177BC2">
      <w:pPr>
        <w:numPr>
          <w:ilvl w:val="0"/>
          <w:numId w:val="13"/>
        </w:numPr>
        <w:spacing w:before="100" w:beforeAutospacing="1" w:after="100" w:afterAutospacing="1" w:line="360" w:lineRule="auto"/>
        <w:outlineLvl w:val="2"/>
        <w:rPr>
          <w:rFonts w:ascii="Times New Roman" w:hAnsi="Times New Roman" w:cs="Times New Roman"/>
          <w:sz w:val="24"/>
          <w:szCs w:val="24"/>
        </w:rPr>
      </w:pPr>
      <w:r w:rsidRPr="00177BC2">
        <w:rPr>
          <w:rFonts w:ascii="Times New Roman" w:hAnsi="Times New Roman" w:cs="Times New Roman"/>
          <w:b/>
          <w:bCs/>
          <w:sz w:val="24"/>
          <w:szCs w:val="24"/>
        </w:rPr>
        <w:t>Barramentos (fase, neutro e terra)</w:t>
      </w:r>
    </w:p>
    <w:p w14:paraId="514C1279" w14:textId="77777777" w:rsidR="00023083" w:rsidRDefault="00515094" w:rsidP="00023083">
      <w:pPr>
        <w:numPr>
          <w:ilvl w:val="0"/>
          <w:numId w:val="15"/>
        </w:numPr>
        <w:spacing w:before="100" w:beforeAutospacing="1" w:after="100" w:afterAutospacing="1" w:line="360" w:lineRule="auto"/>
        <w:outlineLvl w:val="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Fusível</w:t>
      </w:r>
      <w:r w:rsidRPr="00515094"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- </w:t>
      </w:r>
      <w:r w:rsidRPr="00515094">
        <w:rPr>
          <w:rFonts w:ascii="Times New Roman" w:hAnsi="Times New Roman" w:cs="Times New Roman"/>
          <w:sz w:val="24"/>
          <w:szCs w:val="24"/>
        </w:rPr>
        <w:t>é um elemento de proteção que interrompe o circuito quando a corrente ultrapassa o valor seguro</w:t>
      </w:r>
      <w:r w:rsidRPr="00515094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3C0C3798" w14:textId="0EAAF1FD" w:rsidR="00515094" w:rsidRPr="00023083" w:rsidRDefault="00023083" w:rsidP="00023083">
      <w:pPr>
        <w:pStyle w:val="PargrafodaLista"/>
        <w:numPr>
          <w:ilvl w:val="0"/>
          <w:numId w:val="13"/>
        </w:numPr>
        <w:spacing w:before="100" w:beforeAutospacing="1" w:after="100" w:afterAutospacing="1" w:line="360" w:lineRule="auto"/>
        <w:outlineLvl w:val="2"/>
        <w:rPr>
          <w:rFonts w:ascii="Times New Roman" w:hAnsi="Times New Roman" w:cs="Times New Roman"/>
          <w:sz w:val="24"/>
          <w:szCs w:val="24"/>
        </w:rPr>
      </w:pPr>
      <w:r w:rsidRPr="00023083">
        <w:rPr>
          <w:rFonts w:ascii="Times New Roman" w:hAnsi="Times New Roman" w:cs="Times New Roman"/>
          <w:b/>
          <w:bCs/>
          <w:sz w:val="24"/>
          <w:szCs w:val="24"/>
        </w:rPr>
        <w:t>Fontes de alimentação</w:t>
      </w:r>
      <w:r w:rsidRPr="00023083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023083">
        <w:rPr>
          <w:rFonts w:ascii="Times New Roman" w:hAnsi="Times New Roman" w:cs="Times New Roman"/>
          <w:sz w:val="24"/>
          <w:szCs w:val="24"/>
        </w:rPr>
        <w:t>ex</w:t>
      </w:r>
      <w:proofErr w:type="spellEnd"/>
      <w:r w:rsidRPr="00023083">
        <w:rPr>
          <w:rFonts w:ascii="Times New Roman" w:hAnsi="Times New Roman" w:cs="Times New Roman"/>
          <w:sz w:val="24"/>
          <w:szCs w:val="24"/>
        </w:rPr>
        <w:t>: 230V → 5V / 12V)</w:t>
      </w:r>
    </w:p>
    <w:p w14:paraId="5C058049" w14:textId="77777777" w:rsidR="00177BC2" w:rsidRPr="00177BC2" w:rsidRDefault="00177BC2" w:rsidP="00177BC2">
      <w:pPr>
        <w:spacing w:before="100" w:beforeAutospacing="1" w:after="100" w:afterAutospacing="1" w:line="360" w:lineRule="auto"/>
        <w:outlineLvl w:val="2"/>
        <w:rPr>
          <w:rFonts w:ascii="Times New Roman" w:hAnsi="Times New Roman" w:cs="Times New Roman"/>
          <w:sz w:val="24"/>
          <w:szCs w:val="24"/>
        </w:rPr>
      </w:pPr>
      <w:r w:rsidRPr="00177BC2">
        <w:rPr>
          <w:rFonts w:ascii="Times New Roman" w:hAnsi="Times New Roman" w:cs="Times New Roman"/>
          <w:b/>
          <w:bCs/>
          <w:sz w:val="24"/>
          <w:szCs w:val="24"/>
        </w:rPr>
        <w:t>Função da 1ª linha:</w:t>
      </w:r>
    </w:p>
    <w:p w14:paraId="5A174C4E" w14:textId="77777777" w:rsidR="00177BC2" w:rsidRPr="00177BC2" w:rsidRDefault="00177BC2" w:rsidP="00177BC2">
      <w:pPr>
        <w:numPr>
          <w:ilvl w:val="0"/>
          <w:numId w:val="14"/>
        </w:numPr>
        <w:spacing w:before="100" w:beforeAutospacing="1" w:after="100" w:afterAutospacing="1" w:line="360" w:lineRule="auto"/>
        <w:outlineLvl w:val="2"/>
        <w:rPr>
          <w:rFonts w:ascii="Times New Roman" w:hAnsi="Times New Roman" w:cs="Times New Roman"/>
          <w:sz w:val="24"/>
          <w:szCs w:val="24"/>
        </w:rPr>
      </w:pPr>
      <w:r w:rsidRPr="00177BC2">
        <w:rPr>
          <w:rFonts w:ascii="Times New Roman" w:hAnsi="Times New Roman" w:cs="Times New Roman"/>
          <w:sz w:val="24"/>
          <w:szCs w:val="24"/>
        </w:rPr>
        <w:t>Proteger pessoas, equipamentos e a instalação</w:t>
      </w:r>
    </w:p>
    <w:p w14:paraId="4AD739BB" w14:textId="77777777" w:rsidR="00177BC2" w:rsidRPr="00177BC2" w:rsidRDefault="00177BC2" w:rsidP="00177BC2">
      <w:pPr>
        <w:numPr>
          <w:ilvl w:val="0"/>
          <w:numId w:val="14"/>
        </w:numPr>
        <w:spacing w:before="100" w:beforeAutospacing="1" w:after="100" w:afterAutospacing="1" w:line="360" w:lineRule="auto"/>
        <w:outlineLvl w:val="2"/>
        <w:rPr>
          <w:rFonts w:ascii="Times New Roman" w:hAnsi="Times New Roman" w:cs="Times New Roman"/>
          <w:sz w:val="24"/>
          <w:szCs w:val="24"/>
        </w:rPr>
      </w:pPr>
      <w:r w:rsidRPr="00177BC2">
        <w:rPr>
          <w:rFonts w:ascii="Times New Roman" w:hAnsi="Times New Roman" w:cs="Times New Roman"/>
          <w:sz w:val="24"/>
          <w:szCs w:val="24"/>
        </w:rPr>
        <w:t>Interromper falhas elétricas (curto-circuito, sobrecarga, fugas de corrente)</w:t>
      </w:r>
    </w:p>
    <w:p w14:paraId="3DCE9C44" w14:textId="77777777" w:rsidR="00177BC2" w:rsidRPr="00177BC2" w:rsidRDefault="00177BC2" w:rsidP="00177BC2">
      <w:pPr>
        <w:numPr>
          <w:ilvl w:val="0"/>
          <w:numId w:val="14"/>
        </w:numPr>
        <w:spacing w:before="100" w:beforeAutospacing="1" w:after="100" w:afterAutospacing="1" w:line="360" w:lineRule="auto"/>
        <w:outlineLvl w:val="2"/>
        <w:rPr>
          <w:rFonts w:ascii="Times New Roman" w:hAnsi="Times New Roman" w:cs="Times New Roman"/>
          <w:sz w:val="24"/>
          <w:szCs w:val="24"/>
        </w:rPr>
      </w:pPr>
      <w:r w:rsidRPr="00177BC2">
        <w:rPr>
          <w:rFonts w:ascii="Times New Roman" w:hAnsi="Times New Roman" w:cs="Times New Roman"/>
          <w:sz w:val="24"/>
          <w:szCs w:val="24"/>
        </w:rPr>
        <w:t>Distribuir energia de forma segura para o resto do quadro</w:t>
      </w:r>
    </w:p>
    <w:p w14:paraId="3A4DB4AB" w14:textId="7CE9978D" w:rsidR="00177BC2" w:rsidRPr="00177BC2" w:rsidRDefault="00177BC2" w:rsidP="00177BC2">
      <w:pPr>
        <w:spacing w:before="100" w:beforeAutospacing="1" w:after="100" w:afterAutospacing="1" w:line="360" w:lineRule="auto"/>
        <w:outlineLvl w:val="2"/>
        <w:rPr>
          <w:rFonts w:ascii="Times New Roman" w:hAnsi="Times New Roman" w:cs="Times New Roman"/>
          <w:sz w:val="24"/>
          <w:szCs w:val="24"/>
        </w:rPr>
      </w:pPr>
      <w:r w:rsidRPr="00177BC2">
        <w:rPr>
          <w:rFonts w:ascii="Times New Roman" w:hAnsi="Times New Roman" w:cs="Times New Roman"/>
          <w:sz w:val="24"/>
          <w:szCs w:val="24"/>
        </w:rPr>
        <w:t xml:space="preserve">Esta linha é obrigatória e deve ser a </w:t>
      </w:r>
      <w:r w:rsidRPr="00177BC2">
        <w:rPr>
          <w:rFonts w:ascii="Times New Roman" w:hAnsi="Times New Roman" w:cs="Times New Roman"/>
          <w:b/>
          <w:bCs/>
          <w:sz w:val="24"/>
          <w:szCs w:val="24"/>
        </w:rPr>
        <w:t>primeira a receber a alimentação elétrica</w:t>
      </w:r>
      <w:r w:rsidRPr="00177BC2">
        <w:rPr>
          <w:rFonts w:ascii="Times New Roman" w:hAnsi="Times New Roman" w:cs="Times New Roman"/>
          <w:sz w:val="24"/>
          <w:szCs w:val="24"/>
        </w:rPr>
        <w:t>.</w:t>
      </w:r>
    </w:p>
    <w:p w14:paraId="4EF237BF" w14:textId="77777777" w:rsidR="00F34D69" w:rsidRDefault="00000000" w:rsidP="00177BC2">
      <w:pPr>
        <w:spacing w:before="100" w:beforeAutospacing="1" w:after="100" w:afterAutospacing="1" w:line="360" w:lineRule="auto"/>
        <w:outlineLvl w:val="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pict w14:anchorId="62DB1313">
          <v:rect id="_x0000_i1025" style="width:0;height:1.5pt" o:hralign="center" o:hrstd="t" o:hr="t" fillcolor="#a0a0a0" stroked="f"/>
        </w:pict>
      </w:r>
    </w:p>
    <w:p w14:paraId="207227BF" w14:textId="7471DB2D" w:rsidR="00177BC2" w:rsidRPr="00177BC2" w:rsidRDefault="00177BC2" w:rsidP="00177BC2">
      <w:pPr>
        <w:spacing w:before="100" w:beforeAutospacing="1" w:after="100" w:afterAutospacing="1" w:line="360" w:lineRule="auto"/>
        <w:outlineLvl w:val="2"/>
        <w:rPr>
          <w:rFonts w:ascii="Times New Roman" w:hAnsi="Times New Roman" w:cs="Times New Roman"/>
          <w:sz w:val="24"/>
          <w:szCs w:val="24"/>
        </w:rPr>
      </w:pPr>
      <w:r w:rsidRPr="00177BC2">
        <w:rPr>
          <w:rFonts w:ascii="Times New Roman" w:hAnsi="Times New Roman" w:cs="Times New Roman"/>
          <w:b/>
          <w:bCs/>
          <w:sz w:val="24"/>
          <w:szCs w:val="24"/>
        </w:rPr>
        <w:t xml:space="preserve"> 2ª Linha – Elementos de Controlo</w:t>
      </w:r>
    </w:p>
    <w:p w14:paraId="566B8F3F" w14:textId="77777777" w:rsidR="00177BC2" w:rsidRPr="00177BC2" w:rsidRDefault="00177BC2" w:rsidP="00177BC2">
      <w:pPr>
        <w:spacing w:before="100" w:beforeAutospacing="1" w:after="100" w:afterAutospacing="1" w:line="360" w:lineRule="auto"/>
        <w:outlineLvl w:val="2"/>
        <w:rPr>
          <w:rFonts w:ascii="Times New Roman" w:hAnsi="Times New Roman" w:cs="Times New Roman"/>
          <w:sz w:val="24"/>
          <w:szCs w:val="24"/>
        </w:rPr>
      </w:pPr>
      <w:r w:rsidRPr="00177BC2">
        <w:rPr>
          <w:rFonts w:ascii="Times New Roman" w:hAnsi="Times New Roman" w:cs="Times New Roman"/>
          <w:i/>
          <w:iCs/>
          <w:sz w:val="24"/>
          <w:szCs w:val="24"/>
        </w:rPr>
        <w:t>(Zona de comando e automação)</w:t>
      </w:r>
    </w:p>
    <w:p w14:paraId="77633AF3" w14:textId="77777777" w:rsidR="00177BC2" w:rsidRPr="00177BC2" w:rsidRDefault="00177BC2" w:rsidP="00177BC2">
      <w:pPr>
        <w:spacing w:before="100" w:beforeAutospacing="1" w:after="100" w:afterAutospacing="1" w:line="360" w:lineRule="auto"/>
        <w:outlineLvl w:val="2"/>
        <w:rPr>
          <w:rFonts w:ascii="Times New Roman" w:hAnsi="Times New Roman" w:cs="Times New Roman"/>
          <w:sz w:val="24"/>
          <w:szCs w:val="24"/>
        </w:rPr>
      </w:pPr>
      <w:r w:rsidRPr="00177BC2">
        <w:rPr>
          <w:rFonts w:ascii="Times New Roman" w:hAnsi="Times New Roman" w:cs="Times New Roman"/>
          <w:b/>
          <w:bCs/>
          <w:sz w:val="24"/>
          <w:szCs w:val="24"/>
        </w:rPr>
        <w:t>Exemplos de componentes:</w:t>
      </w:r>
    </w:p>
    <w:p w14:paraId="071CF244" w14:textId="4485BA44" w:rsidR="00CE3D3C" w:rsidRPr="00CE3D3C" w:rsidRDefault="00177BC2" w:rsidP="00CE3D3C">
      <w:pPr>
        <w:pStyle w:val="PargrafodaLista"/>
        <w:numPr>
          <w:ilvl w:val="0"/>
          <w:numId w:val="20"/>
        </w:numPr>
        <w:spacing w:before="100" w:beforeAutospacing="1" w:after="100" w:afterAutospacing="1" w:line="360" w:lineRule="auto"/>
        <w:outlineLvl w:val="2"/>
        <w:rPr>
          <w:rFonts w:ascii="Times New Roman" w:hAnsi="Times New Roman" w:cs="Times New Roman"/>
          <w:sz w:val="24"/>
          <w:szCs w:val="24"/>
        </w:rPr>
      </w:pPr>
      <w:r w:rsidRPr="00CE3D3C">
        <w:rPr>
          <w:rFonts w:ascii="Times New Roman" w:hAnsi="Times New Roman" w:cs="Times New Roman"/>
          <w:sz w:val="24"/>
          <w:szCs w:val="24"/>
        </w:rPr>
        <w:t>Relés</w:t>
      </w:r>
    </w:p>
    <w:p w14:paraId="16EB0809" w14:textId="1902E472" w:rsidR="00177BC2" w:rsidRPr="00CE3D3C" w:rsidRDefault="00177BC2" w:rsidP="00CE3D3C">
      <w:pPr>
        <w:pStyle w:val="PargrafodaLista"/>
        <w:numPr>
          <w:ilvl w:val="0"/>
          <w:numId w:val="20"/>
        </w:numPr>
        <w:spacing w:before="100" w:beforeAutospacing="1" w:after="100" w:afterAutospacing="1" w:line="360" w:lineRule="auto"/>
        <w:outlineLvl w:val="2"/>
        <w:rPr>
          <w:rFonts w:ascii="Times New Roman" w:hAnsi="Times New Roman" w:cs="Times New Roman"/>
          <w:sz w:val="24"/>
          <w:szCs w:val="24"/>
        </w:rPr>
      </w:pPr>
      <w:proofErr w:type="spellStart"/>
      <w:r w:rsidRPr="00CE3D3C">
        <w:rPr>
          <w:rFonts w:ascii="Times New Roman" w:hAnsi="Times New Roman" w:cs="Times New Roman"/>
          <w:sz w:val="24"/>
          <w:szCs w:val="24"/>
        </w:rPr>
        <w:t>Contatores</w:t>
      </w:r>
      <w:proofErr w:type="spellEnd"/>
    </w:p>
    <w:p w14:paraId="51A0089A" w14:textId="77777777" w:rsidR="00177BC2" w:rsidRPr="00177BC2" w:rsidRDefault="00177BC2" w:rsidP="00CE3D3C">
      <w:pPr>
        <w:numPr>
          <w:ilvl w:val="0"/>
          <w:numId w:val="20"/>
        </w:numPr>
        <w:spacing w:before="100" w:beforeAutospacing="1" w:after="100" w:afterAutospacing="1" w:line="360" w:lineRule="auto"/>
        <w:outlineLvl w:val="2"/>
        <w:rPr>
          <w:rFonts w:ascii="Times New Roman" w:hAnsi="Times New Roman" w:cs="Times New Roman"/>
          <w:sz w:val="24"/>
          <w:szCs w:val="24"/>
        </w:rPr>
      </w:pPr>
      <w:r w:rsidRPr="00177BC2">
        <w:rPr>
          <w:rFonts w:ascii="Times New Roman" w:hAnsi="Times New Roman" w:cs="Times New Roman"/>
          <w:sz w:val="24"/>
          <w:szCs w:val="24"/>
        </w:rPr>
        <w:t>Temporizadores</w:t>
      </w:r>
    </w:p>
    <w:p w14:paraId="0376D2CB" w14:textId="77777777" w:rsidR="00177BC2" w:rsidRPr="00177BC2" w:rsidRDefault="00177BC2" w:rsidP="00CE3D3C">
      <w:pPr>
        <w:numPr>
          <w:ilvl w:val="0"/>
          <w:numId w:val="20"/>
        </w:numPr>
        <w:spacing w:before="100" w:beforeAutospacing="1" w:after="100" w:afterAutospacing="1" w:line="360" w:lineRule="auto"/>
        <w:outlineLvl w:val="2"/>
        <w:rPr>
          <w:rFonts w:ascii="Times New Roman" w:hAnsi="Times New Roman" w:cs="Times New Roman"/>
          <w:sz w:val="24"/>
          <w:szCs w:val="24"/>
        </w:rPr>
      </w:pPr>
      <w:r w:rsidRPr="00177BC2">
        <w:rPr>
          <w:rFonts w:ascii="Times New Roman" w:hAnsi="Times New Roman" w:cs="Times New Roman"/>
          <w:b/>
          <w:bCs/>
          <w:sz w:val="24"/>
          <w:szCs w:val="24"/>
        </w:rPr>
        <w:t>ESP32</w:t>
      </w:r>
    </w:p>
    <w:p w14:paraId="008156DE" w14:textId="77777777" w:rsidR="00177BC2" w:rsidRPr="00177BC2" w:rsidRDefault="00177BC2" w:rsidP="00CE3D3C">
      <w:pPr>
        <w:numPr>
          <w:ilvl w:val="0"/>
          <w:numId w:val="20"/>
        </w:numPr>
        <w:spacing w:before="100" w:beforeAutospacing="1" w:after="100" w:afterAutospacing="1" w:line="360" w:lineRule="auto"/>
        <w:outlineLvl w:val="2"/>
        <w:rPr>
          <w:rFonts w:ascii="Times New Roman" w:hAnsi="Times New Roman" w:cs="Times New Roman"/>
          <w:sz w:val="24"/>
          <w:szCs w:val="24"/>
        </w:rPr>
      </w:pPr>
      <w:proofErr w:type="spellStart"/>
      <w:r w:rsidRPr="00177BC2">
        <w:rPr>
          <w:rFonts w:ascii="Times New Roman" w:hAnsi="Times New Roman" w:cs="Times New Roman"/>
          <w:b/>
          <w:bCs/>
          <w:sz w:val="24"/>
          <w:szCs w:val="24"/>
        </w:rPr>
        <w:t>Raspberry</w:t>
      </w:r>
      <w:proofErr w:type="spellEnd"/>
      <w:r w:rsidRPr="00177BC2">
        <w:rPr>
          <w:rFonts w:ascii="Times New Roman" w:hAnsi="Times New Roman" w:cs="Times New Roman"/>
          <w:b/>
          <w:bCs/>
          <w:sz w:val="24"/>
          <w:szCs w:val="24"/>
        </w:rPr>
        <w:t xml:space="preserve"> Pi</w:t>
      </w:r>
    </w:p>
    <w:p w14:paraId="7CEE410F" w14:textId="77777777" w:rsidR="00177BC2" w:rsidRPr="00177BC2" w:rsidRDefault="00177BC2" w:rsidP="00CE3D3C">
      <w:pPr>
        <w:numPr>
          <w:ilvl w:val="0"/>
          <w:numId w:val="20"/>
        </w:numPr>
        <w:spacing w:before="100" w:beforeAutospacing="1" w:after="100" w:afterAutospacing="1" w:line="360" w:lineRule="auto"/>
        <w:outlineLvl w:val="2"/>
        <w:rPr>
          <w:rFonts w:ascii="Times New Roman" w:hAnsi="Times New Roman" w:cs="Times New Roman"/>
          <w:sz w:val="24"/>
          <w:szCs w:val="24"/>
        </w:rPr>
      </w:pPr>
      <w:proofErr w:type="spellStart"/>
      <w:r w:rsidRPr="00177BC2">
        <w:rPr>
          <w:rFonts w:ascii="Times New Roman" w:hAnsi="Times New Roman" w:cs="Times New Roman"/>
          <w:sz w:val="24"/>
          <w:szCs w:val="24"/>
        </w:rPr>
        <w:t>PLCs</w:t>
      </w:r>
      <w:proofErr w:type="spellEnd"/>
    </w:p>
    <w:p w14:paraId="30DB1B93" w14:textId="77777777" w:rsidR="00177BC2" w:rsidRPr="00177BC2" w:rsidRDefault="00177BC2" w:rsidP="00177BC2">
      <w:pPr>
        <w:spacing w:before="100" w:beforeAutospacing="1" w:after="100" w:afterAutospacing="1" w:line="360" w:lineRule="auto"/>
        <w:outlineLvl w:val="2"/>
        <w:rPr>
          <w:rFonts w:ascii="Times New Roman" w:hAnsi="Times New Roman" w:cs="Times New Roman"/>
          <w:sz w:val="24"/>
          <w:szCs w:val="24"/>
        </w:rPr>
      </w:pPr>
      <w:r w:rsidRPr="00177BC2">
        <w:rPr>
          <w:rFonts w:ascii="Times New Roman" w:hAnsi="Times New Roman" w:cs="Times New Roman"/>
          <w:b/>
          <w:bCs/>
          <w:sz w:val="24"/>
          <w:szCs w:val="24"/>
        </w:rPr>
        <w:t>Função da 2ª linha:</w:t>
      </w:r>
    </w:p>
    <w:p w14:paraId="60BDB3E9" w14:textId="77777777" w:rsidR="00177BC2" w:rsidRPr="00177BC2" w:rsidRDefault="00177BC2" w:rsidP="00177BC2">
      <w:pPr>
        <w:numPr>
          <w:ilvl w:val="0"/>
          <w:numId w:val="16"/>
        </w:numPr>
        <w:spacing w:before="100" w:beforeAutospacing="1" w:after="100" w:afterAutospacing="1" w:line="360" w:lineRule="auto"/>
        <w:outlineLvl w:val="2"/>
        <w:rPr>
          <w:rFonts w:ascii="Times New Roman" w:hAnsi="Times New Roman" w:cs="Times New Roman"/>
          <w:sz w:val="24"/>
          <w:szCs w:val="24"/>
        </w:rPr>
      </w:pPr>
      <w:r w:rsidRPr="00177BC2">
        <w:rPr>
          <w:rFonts w:ascii="Times New Roman" w:hAnsi="Times New Roman" w:cs="Times New Roman"/>
          <w:sz w:val="24"/>
          <w:szCs w:val="24"/>
        </w:rPr>
        <w:t>Processar sinais</w:t>
      </w:r>
    </w:p>
    <w:p w14:paraId="68ABE5DB" w14:textId="77777777" w:rsidR="00177BC2" w:rsidRPr="00177BC2" w:rsidRDefault="00177BC2" w:rsidP="00177BC2">
      <w:pPr>
        <w:numPr>
          <w:ilvl w:val="0"/>
          <w:numId w:val="16"/>
        </w:numPr>
        <w:spacing w:before="100" w:beforeAutospacing="1" w:after="100" w:afterAutospacing="1" w:line="360" w:lineRule="auto"/>
        <w:outlineLvl w:val="2"/>
        <w:rPr>
          <w:rFonts w:ascii="Times New Roman" w:hAnsi="Times New Roman" w:cs="Times New Roman"/>
          <w:sz w:val="24"/>
          <w:szCs w:val="24"/>
        </w:rPr>
      </w:pPr>
      <w:r w:rsidRPr="00177BC2">
        <w:rPr>
          <w:rFonts w:ascii="Times New Roman" w:hAnsi="Times New Roman" w:cs="Times New Roman"/>
          <w:sz w:val="24"/>
          <w:szCs w:val="24"/>
        </w:rPr>
        <w:t>Tomar decisões lógicas</w:t>
      </w:r>
    </w:p>
    <w:p w14:paraId="259DF833" w14:textId="77777777" w:rsidR="00177BC2" w:rsidRPr="00177BC2" w:rsidRDefault="00177BC2" w:rsidP="00177BC2">
      <w:pPr>
        <w:numPr>
          <w:ilvl w:val="0"/>
          <w:numId w:val="16"/>
        </w:numPr>
        <w:spacing w:before="100" w:beforeAutospacing="1" w:after="100" w:afterAutospacing="1" w:line="360" w:lineRule="auto"/>
        <w:outlineLvl w:val="2"/>
        <w:rPr>
          <w:rFonts w:ascii="Times New Roman" w:hAnsi="Times New Roman" w:cs="Times New Roman"/>
          <w:sz w:val="24"/>
          <w:szCs w:val="24"/>
        </w:rPr>
      </w:pPr>
      <w:r w:rsidRPr="00177BC2">
        <w:rPr>
          <w:rFonts w:ascii="Times New Roman" w:hAnsi="Times New Roman" w:cs="Times New Roman"/>
          <w:sz w:val="24"/>
          <w:szCs w:val="24"/>
        </w:rPr>
        <w:t>Controlar cargas (luzes, motores, tomadas, sensores)</w:t>
      </w:r>
    </w:p>
    <w:p w14:paraId="384776BF" w14:textId="4A209A9B" w:rsidR="00177BC2" w:rsidRPr="00177BC2" w:rsidRDefault="00177BC2" w:rsidP="00177BC2">
      <w:pPr>
        <w:spacing w:before="100" w:beforeAutospacing="1" w:after="100" w:afterAutospacing="1" w:line="360" w:lineRule="auto"/>
        <w:outlineLvl w:val="2"/>
        <w:rPr>
          <w:rFonts w:ascii="Times New Roman" w:hAnsi="Times New Roman" w:cs="Times New Roman"/>
          <w:sz w:val="24"/>
          <w:szCs w:val="24"/>
        </w:rPr>
      </w:pPr>
      <w:r w:rsidRPr="00177BC2">
        <w:rPr>
          <w:rFonts w:ascii="Times New Roman" w:hAnsi="Times New Roman" w:cs="Times New Roman"/>
          <w:sz w:val="24"/>
          <w:szCs w:val="24"/>
        </w:rPr>
        <w:t xml:space="preserve">A alimentação destes dispositivos vem </w:t>
      </w:r>
      <w:r w:rsidRPr="00177BC2">
        <w:rPr>
          <w:rFonts w:ascii="Times New Roman" w:hAnsi="Times New Roman" w:cs="Times New Roman"/>
          <w:b/>
          <w:bCs/>
          <w:sz w:val="24"/>
          <w:szCs w:val="24"/>
        </w:rPr>
        <w:t>da 1ª linha</w:t>
      </w:r>
      <w:r w:rsidRPr="00177BC2">
        <w:rPr>
          <w:rFonts w:ascii="Times New Roman" w:hAnsi="Times New Roman" w:cs="Times New Roman"/>
          <w:sz w:val="24"/>
          <w:szCs w:val="24"/>
        </w:rPr>
        <w:t>, já protegida.</w:t>
      </w:r>
    </w:p>
    <w:p w14:paraId="28A35C66" w14:textId="2867FDDA" w:rsidR="00177BC2" w:rsidRPr="00177BC2" w:rsidRDefault="00177BC2" w:rsidP="00177BC2">
      <w:pPr>
        <w:spacing w:before="100" w:beforeAutospacing="1" w:after="100" w:afterAutospacing="1" w:line="360" w:lineRule="auto"/>
        <w:outlineLvl w:val="2"/>
        <w:rPr>
          <w:rFonts w:ascii="Times New Roman" w:hAnsi="Times New Roman" w:cs="Times New Roman"/>
          <w:sz w:val="24"/>
          <w:szCs w:val="24"/>
        </w:rPr>
      </w:pPr>
      <w:r w:rsidRPr="00177BC2">
        <w:rPr>
          <w:rFonts w:ascii="Times New Roman" w:hAnsi="Times New Roman" w:cs="Times New Roman"/>
          <w:sz w:val="24"/>
          <w:szCs w:val="24"/>
        </w:rPr>
        <w:t xml:space="preserve"> Importante:</w:t>
      </w:r>
    </w:p>
    <w:p w14:paraId="1E1C74D2" w14:textId="77777777" w:rsidR="00177BC2" w:rsidRPr="00177BC2" w:rsidRDefault="00177BC2" w:rsidP="00177BC2">
      <w:pPr>
        <w:numPr>
          <w:ilvl w:val="0"/>
          <w:numId w:val="17"/>
        </w:numPr>
        <w:spacing w:before="100" w:beforeAutospacing="1" w:after="100" w:afterAutospacing="1" w:line="360" w:lineRule="auto"/>
        <w:outlineLvl w:val="2"/>
        <w:rPr>
          <w:rFonts w:ascii="Times New Roman" w:hAnsi="Times New Roman" w:cs="Times New Roman"/>
          <w:sz w:val="24"/>
          <w:szCs w:val="24"/>
        </w:rPr>
      </w:pPr>
      <w:r w:rsidRPr="00177BC2">
        <w:rPr>
          <w:rFonts w:ascii="Times New Roman" w:hAnsi="Times New Roman" w:cs="Times New Roman"/>
          <w:sz w:val="24"/>
          <w:szCs w:val="24"/>
        </w:rPr>
        <w:t xml:space="preserve">Separar </w:t>
      </w:r>
      <w:r w:rsidRPr="00177BC2">
        <w:rPr>
          <w:rFonts w:ascii="Times New Roman" w:hAnsi="Times New Roman" w:cs="Times New Roman"/>
          <w:b/>
          <w:bCs/>
          <w:sz w:val="24"/>
          <w:szCs w:val="24"/>
        </w:rPr>
        <w:t>corrente forte</w:t>
      </w:r>
      <w:r w:rsidRPr="00177BC2">
        <w:rPr>
          <w:rFonts w:ascii="Times New Roman" w:hAnsi="Times New Roman" w:cs="Times New Roman"/>
          <w:sz w:val="24"/>
          <w:szCs w:val="24"/>
        </w:rPr>
        <w:t xml:space="preserve"> (230V) de </w:t>
      </w:r>
      <w:r w:rsidRPr="00177BC2">
        <w:rPr>
          <w:rFonts w:ascii="Times New Roman" w:hAnsi="Times New Roman" w:cs="Times New Roman"/>
          <w:b/>
          <w:bCs/>
          <w:sz w:val="24"/>
          <w:szCs w:val="24"/>
        </w:rPr>
        <w:t>corrente fraca</w:t>
      </w:r>
      <w:r w:rsidRPr="00177BC2">
        <w:rPr>
          <w:rFonts w:ascii="Times New Roman" w:hAnsi="Times New Roman" w:cs="Times New Roman"/>
          <w:sz w:val="24"/>
          <w:szCs w:val="24"/>
        </w:rPr>
        <w:t xml:space="preserve"> (5V / 12V)</w:t>
      </w:r>
    </w:p>
    <w:p w14:paraId="44BA65DE" w14:textId="77777777" w:rsidR="00177BC2" w:rsidRPr="00177BC2" w:rsidRDefault="00177BC2" w:rsidP="00177BC2">
      <w:pPr>
        <w:numPr>
          <w:ilvl w:val="0"/>
          <w:numId w:val="17"/>
        </w:numPr>
        <w:spacing w:before="100" w:beforeAutospacing="1" w:after="100" w:afterAutospacing="1" w:line="360" w:lineRule="auto"/>
        <w:outlineLvl w:val="2"/>
        <w:rPr>
          <w:rFonts w:ascii="Times New Roman" w:hAnsi="Times New Roman" w:cs="Times New Roman"/>
          <w:sz w:val="24"/>
          <w:szCs w:val="24"/>
        </w:rPr>
      </w:pPr>
      <w:r w:rsidRPr="00177BC2">
        <w:rPr>
          <w:rFonts w:ascii="Times New Roman" w:hAnsi="Times New Roman" w:cs="Times New Roman"/>
          <w:sz w:val="24"/>
          <w:szCs w:val="24"/>
        </w:rPr>
        <w:t>Garantir boa ventilação para módulos eletrónicos</w:t>
      </w:r>
    </w:p>
    <w:p w14:paraId="3DE2DDB9" w14:textId="77777777" w:rsidR="00177BC2" w:rsidRPr="00177BC2" w:rsidRDefault="00000000" w:rsidP="00177BC2">
      <w:pPr>
        <w:spacing w:before="100" w:beforeAutospacing="1" w:after="100" w:afterAutospacing="1" w:line="360" w:lineRule="auto"/>
        <w:outlineLvl w:val="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0977A057">
          <v:rect id="_x0000_i1026" style="width:0;height:1.5pt" o:hralign="center" o:hrstd="t" o:hr="t" fillcolor="#a0a0a0" stroked="f"/>
        </w:pict>
      </w:r>
    </w:p>
    <w:p w14:paraId="4360E783" w14:textId="388250F7" w:rsidR="00177BC2" w:rsidRPr="00177BC2" w:rsidRDefault="00177BC2" w:rsidP="00177BC2">
      <w:pPr>
        <w:spacing w:before="100" w:beforeAutospacing="1" w:after="100" w:afterAutospacing="1" w:line="360" w:lineRule="auto"/>
        <w:outlineLvl w:val="2"/>
        <w:rPr>
          <w:rFonts w:ascii="Times New Roman" w:hAnsi="Times New Roman" w:cs="Times New Roman"/>
          <w:b/>
          <w:bCs/>
          <w:sz w:val="24"/>
          <w:szCs w:val="24"/>
        </w:rPr>
      </w:pPr>
      <w:r w:rsidRPr="00177BC2">
        <w:rPr>
          <w:rFonts w:ascii="Times New Roman" w:hAnsi="Times New Roman" w:cs="Times New Roman"/>
          <w:b/>
          <w:bCs/>
          <w:sz w:val="24"/>
          <w:szCs w:val="24"/>
        </w:rPr>
        <w:t xml:space="preserve"> 3ª Linha – Interface / Ligações</w:t>
      </w:r>
    </w:p>
    <w:p w14:paraId="779E563E" w14:textId="77777777" w:rsidR="00177BC2" w:rsidRPr="00177BC2" w:rsidRDefault="00177BC2" w:rsidP="00177BC2">
      <w:pPr>
        <w:spacing w:before="100" w:beforeAutospacing="1" w:after="100" w:afterAutospacing="1" w:line="360" w:lineRule="auto"/>
        <w:outlineLvl w:val="2"/>
        <w:rPr>
          <w:rFonts w:ascii="Times New Roman" w:hAnsi="Times New Roman" w:cs="Times New Roman"/>
          <w:sz w:val="24"/>
          <w:szCs w:val="24"/>
        </w:rPr>
      </w:pPr>
      <w:r w:rsidRPr="00177BC2">
        <w:rPr>
          <w:rFonts w:ascii="Times New Roman" w:hAnsi="Times New Roman" w:cs="Times New Roman"/>
          <w:i/>
          <w:iCs/>
          <w:sz w:val="24"/>
          <w:szCs w:val="24"/>
        </w:rPr>
        <w:t>(Parte inferior do quadro)</w:t>
      </w:r>
    </w:p>
    <w:p w14:paraId="105F7792" w14:textId="77777777" w:rsidR="00177BC2" w:rsidRPr="00177BC2" w:rsidRDefault="00177BC2" w:rsidP="00177BC2">
      <w:pPr>
        <w:spacing w:before="100" w:beforeAutospacing="1" w:after="100" w:afterAutospacing="1" w:line="360" w:lineRule="auto"/>
        <w:outlineLvl w:val="2"/>
        <w:rPr>
          <w:rFonts w:ascii="Times New Roman" w:hAnsi="Times New Roman" w:cs="Times New Roman"/>
          <w:sz w:val="24"/>
          <w:szCs w:val="24"/>
        </w:rPr>
      </w:pPr>
      <w:r w:rsidRPr="00177BC2">
        <w:rPr>
          <w:rFonts w:ascii="Times New Roman" w:hAnsi="Times New Roman" w:cs="Times New Roman"/>
          <w:b/>
          <w:bCs/>
          <w:sz w:val="24"/>
          <w:szCs w:val="24"/>
        </w:rPr>
        <w:t>Componentes típicos:</w:t>
      </w:r>
    </w:p>
    <w:p w14:paraId="397AD702" w14:textId="77777777" w:rsidR="00177BC2" w:rsidRPr="00177BC2" w:rsidRDefault="00177BC2" w:rsidP="00177BC2">
      <w:pPr>
        <w:numPr>
          <w:ilvl w:val="0"/>
          <w:numId w:val="18"/>
        </w:numPr>
        <w:spacing w:before="100" w:beforeAutospacing="1" w:after="100" w:afterAutospacing="1" w:line="360" w:lineRule="auto"/>
        <w:outlineLvl w:val="2"/>
        <w:rPr>
          <w:rFonts w:ascii="Times New Roman" w:hAnsi="Times New Roman" w:cs="Times New Roman"/>
          <w:sz w:val="24"/>
          <w:szCs w:val="24"/>
        </w:rPr>
      </w:pPr>
      <w:r w:rsidRPr="00177BC2">
        <w:rPr>
          <w:rFonts w:ascii="Times New Roman" w:hAnsi="Times New Roman" w:cs="Times New Roman"/>
          <w:sz w:val="24"/>
          <w:szCs w:val="24"/>
        </w:rPr>
        <w:t>Bornes de ligação</w:t>
      </w:r>
    </w:p>
    <w:p w14:paraId="38973FB1" w14:textId="77777777" w:rsidR="00177BC2" w:rsidRPr="00177BC2" w:rsidRDefault="00177BC2" w:rsidP="00177BC2">
      <w:pPr>
        <w:numPr>
          <w:ilvl w:val="0"/>
          <w:numId w:val="18"/>
        </w:numPr>
        <w:spacing w:before="100" w:beforeAutospacing="1" w:after="100" w:afterAutospacing="1" w:line="360" w:lineRule="auto"/>
        <w:outlineLvl w:val="2"/>
        <w:rPr>
          <w:rFonts w:ascii="Times New Roman" w:hAnsi="Times New Roman" w:cs="Times New Roman"/>
          <w:sz w:val="24"/>
          <w:szCs w:val="24"/>
        </w:rPr>
      </w:pPr>
      <w:r w:rsidRPr="00177BC2">
        <w:rPr>
          <w:rFonts w:ascii="Times New Roman" w:hAnsi="Times New Roman" w:cs="Times New Roman"/>
          <w:sz w:val="24"/>
          <w:szCs w:val="24"/>
        </w:rPr>
        <w:t>Conectores</w:t>
      </w:r>
    </w:p>
    <w:p w14:paraId="1D734C95" w14:textId="77777777" w:rsidR="00177BC2" w:rsidRPr="00177BC2" w:rsidRDefault="00177BC2" w:rsidP="00177BC2">
      <w:pPr>
        <w:numPr>
          <w:ilvl w:val="0"/>
          <w:numId w:val="18"/>
        </w:numPr>
        <w:spacing w:before="100" w:beforeAutospacing="1" w:after="100" w:afterAutospacing="1" w:line="360" w:lineRule="auto"/>
        <w:outlineLvl w:val="2"/>
        <w:rPr>
          <w:rFonts w:ascii="Times New Roman" w:hAnsi="Times New Roman" w:cs="Times New Roman"/>
          <w:sz w:val="24"/>
          <w:szCs w:val="24"/>
        </w:rPr>
      </w:pPr>
      <w:r w:rsidRPr="00177BC2">
        <w:rPr>
          <w:rFonts w:ascii="Times New Roman" w:hAnsi="Times New Roman" w:cs="Times New Roman"/>
          <w:sz w:val="24"/>
          <w:szCs w:val="24"/>
        </w:rPr>
        <w:lastRenderedPageBreak/>
        <w:t>Barramentos de saída</w:t>
      </w:r>
    </w:p>
    <w:p w14:paraId="6B4DBD74" w14:textId="77777777" w:rsidR="00177BC2" w:rsidRPr="00177BC2" w:rsidRDefault="00177BC2" w:rsidP="00177BC2">
      <w:pPr>
        <w:numPr>
          <w:ilvl w:val="0"/>
          <w:numId w:val="18"/>
        </w:numPr>
        <w:spacing w:before="100" w:beforeAutospacing="1" w:after="100" w:afterAutospacing="1" w:line="360" w:lineRule="auto"/>
        <w:outlineLvl w:val="2"/>
        <w:rPr>
          <w:rFonts w:ascii="Times New Roman" w:hAnsi="Times New Roman" w:cs="Times New Roman"/>
          <w:sz w:val="24"/>
          <w:szCs w:val="24"/>
        </w:rPr>
      </w:pPr>
      <w:r w:rsidRPr="00177BC2">
        <w:rPr>
          <w:rFonts w:ascii="Times New Roman" w:hAnsi="Times New Roman" w:cs="Times New Roman"/>
          <w:sz w:val="24"/>
          <w:szCs w:val="24"/>
        </w:rPr>
        <w:t>Terminais para sensores e atuadores</w:t>
      </w:r>
    </w:p>
    <w:p w14:paraId="2069F65E" w14:textId="77777777" w:rsidR="00177BC2" w:rsidRPr="00177BC2" w:rsidRDefault="00177BC2" w:rsidP="00177BC2">
      <w:pPr>
        <w:numPr>
          <w:ilvl w:val="0"/>
          <w:numId w:val="18"/>
        </w:numPr>
        <w:spacing w:before="100" w:beforeAutospacing="1" w:after="100" w:afterAutospacing="1" w:line="360" w:lineRule="auto"/>
        <w:outlineLvl w:val="2"/>
        <w:rPr>
          <w:rFonts w:ascii="Times New Roman" w:hAnsi="Times New Roman" w:cs="Times New Roman"/>
          <w:sz w:val="24"/>
          <w:szCs w:val="24"/>
        </w:rPr>
      </w:pPr>
      <w:r w:rsidRPr="00177BC2">
        <w:rPr>
          <w:rFonts w:ascii="Times New Roman" w:hAnsi="Times New Roman" w:cs="Times New Roman"/>
          <w:sz w:val="24"/>
          <w:szCs w:val="24"/>
        </w:rPr>
        <w:t>Cabos de entrada/saída</w:t>
      </w:r>
    </w:p>
    <w:p w14:paraId="1C1D24EE" w14:textId="77777777" w:rsidR="00177BC2" w:rsidRPr="00177BC2" w:rsidRDefault="00177BC2" w:rsidP="00177BC2">
      <w:pPr>
        <w:spacing w:before="100" w:beforeAutospacing="1" w:after="100" w:afterAutospacing="1" w:line="360" w:lineRule="auto"/>
        <w:outlineLvl w:val="2"/>
        <w:rPr>
          <w:rFonts w:ascii="Times New Roman" w:hAnsi="Times New Roman" w:cs="Times New Roman"/>
          <w:sz w:val="24"/>
          <w:szCs w:val="24"/>
        </w:rPr>
      </w:pPr>
      <w:r w:rsidRPr="00177BC2">
        <w:rPr>
          <w:rFonts w:ascii="Times New Roman" w:hAnsi="Times New Roman" w:cs="Times New Roman"/>
          <w:b/>
          <w:bCs/>
          <w:sz w:val="24"/>
          <w:szCs w:val="24"/>
        </w:rPr>
        <w:t>Função da 3ª linha:</w:t>
      </w:r>
    </w:p>
    <w:p w14:paraId="251E7B74" w14:textId="77777777" w:rsidR="00177BC2" w:rsidRPr="00177BC2" w:rsidRDefault="00177BC2" w:rsidP="00177BC2">
      <w:pPr>
        <w:numPr>
          <w:ilvl w:val="0"/>
          <w:numId w:val="19"/>
        </w:numPr>
        <w:spacing w:before="100" w:beforeAutospacing="1" w:after="100" w:afterAutospacing="1" w:line="360" w:lineRule="auto"/>
        <w:outlineLvl w:val="2"/>
        <w:rPr>
          <w:rFonts w:ascii="Times New Roman" w:hAnsi="Times New Roman" w:cs="Times New Roman"/>
          <w:sz w:val="24"/>
          <w:szCs w:val="24"/>
        </w:rPr>
      </w:pPr>
      <w:r w:rsidRPr="00177BC2">
        <w:rPr>
          <w:rFonts w:ascii="Times New Roman" w:hAnsi="Times New Roman" w:cs="Times New Roman"/>
          <w:sz w:val="24"/>
          <w:szCs w:val="24"/>
        </w:rPr>
        <w:t>Fazer a interface entre o quadro e o exterior</w:t>
      </w:r>
    </w:p>
    <w:p w14:paraId="1D72E570" w14:textId="77777777" w:rsidR="00177BC2" w:rsidRPr="00177BC2" w:rsidRDefault="00177BC2" w:rsidP="00177BC2">
      <w:pPr>
        <w:numPr>
          <w:ilvl w:val="0"/>
          <w:numId w:val="19"/>
        </w:numPr>
        <w:spacing w:before="100" w:beforeAutospacing="1" w:after="100" w:afterAutospacing="1" w:line="360" w:lineRule="auto"/>
        <w:outlineLvl w:val="2"/>
        <w:rPr>
          <w:rFonts w:ascii="Times New Roman" w:hAnsi="Times New Roman" w:cs="Times New Roman"/>
          <w:sz w:val="24"/>
          <w:szCs w:val="24"/>
        </w:rPr>
      </w:pPr>
      <w:r w:rsidRPr="00177BC2">
        <w:rPr>
          <w:rFonts w:ascii="Times New Roman" w:hAnsi="Times New Roman" w:cs="Times New Roman"/>
          <w:sz w:val="24"/>
          <w:szCs w:val="24"/>
        </w:rPr>
        <w:t>Facilitar manutenção e diagnóstico</w:t>
      </w:r>
    </w:p>
    <w:p w14:paraId="5BD8BA6D" w14:textId="77777777" w:rsidR="00177BC2" w:rsidRPr="00177BC2" w:rsidRDefault="00177BC2" w:rsidP="00177BC2">
      <w:pPr>
        <w:numPr>
          <w:ilvl w:val="0"/>
          <w:numId w:val="19"/>
        </w:numPr>
        <w:spacing w:before="100" w:beforeAutospacing="1" w:after="100" w:afterAutospacing="1" w:line="360" w:lineRule="auto"/>
        <w:outlineLvl w:val="2"/>
        <w:rPr>
          <w:rFonts w:ascii="Times New Roman" w:hAnsi="Times New Roman" w:cs="Times New Roman"/>
          <w:sz w:val="24"/>
          <w:szCs w:val="24"/>
        </w:rPr>
      </w:pPr>
      <w:r w:rsidRPr="00177BC2">
        <w:rPr>
          <w:rFonts w:ascii="Times New Roman" w:hAnsi="Times New Roman" w:cs="Times New Roman"/>
          <w:sz w:val="24"/>
          <w:szCs w:val="24"/>
        </w:rPr>
        <w:t>Garantir organização e segurança nas ligações</w:t>
      </w:r>
    </w:p>
    <w:p w14:paraId="2474BF0A" w14:textId="20988F45" w:rsidR="00177BC2" w:rsidRDefault="00177BC2" w:rsidP="00177BC2">
      <w:pPr>
        <w:spacing w:before="100" w:beforeAutospacing="1" w:after="100" w:afterAutospacing="1" w:line="360" w:lineRule="auto"/>
        <w:outlineLvl w:val="2"/>
        <w:rPr>
          <w:rFonts w:ascii="Times New Roman" w:hAnsi="Times New Roman" w:cs="Times New Roman"/>
          <w:sz w:val="24"/>
          <w:szCs w:val="24"/>
        </w:rPr>
      </w:pPr>
      <w:r w:rsidRPr="00177BC2">
        <w:rPr>
          <w:rFonts w:ascii="Times New Roman" w:hAnsi="Times New Roman" w:cs="Times New Roman"/>
          <w:sz w:val="24"/>
          <w:szCs w:val="24"/>
        </w:rPr>
        <w:t xml:space="preserve"> Esta linha </w:t>
      </w:r>
      <w:r w:rsidRPr="00177BC2">
        <w:rPr>
          <w:rFonts w:ascii="Times New Roman" w:hAnsi="Times New Roman" w:cs="Times New Roman"/>
          <w:b/>
          <w:bCs/>
          <w:sz w:val="24"/>
          <w:szCs w:val="24"/>
        </w:rPr>
        <w:t>não controla nem protege</w:t>
      </w:r>
      <w:r w:rsidRPr="00177BC2">
        <w:rPr>
          <w:rFonts w:ascii="Times New Roman" w:hAnsi="Times New Roman" w:cs="Times New Roman"/>
          <w:sz w:val="24"/>
          <w:szCs w:val="24"/>
        </w:rPr>
        <w:t xml:space="preserve">, apenas </w:t>
      </w:r>
      <w:r w:rsidRPr="00177BC2">
        <w:rPr>
          <w:rFonts w:ascii="Times New Roman" w:hAnsi="Times New Roman" w:cs="Times New Roman"/>
          <w:b/>
          <w:bCs/>
          <w:sz w:val="24"/>
          <w:szCs w:val="24"/>
        </w:rPr>
        <w:t>liga e distribui sinais e energia</w:t>
      </w:r>
      <w:r w:rsidRPr="00177BC2">
        <w:rPr>
          <w:rFonts w:ascii="Times New Roman" w:hAnsi="Times New Roman" w:cs="Times New Roman"/>
          <w:sz w:val="24"/>
          <w:szCs w:val="24"/>
        </w:rPr>
        <w:t>.</w:t>
      </w:r>
    </w:p>
    <w:p w14:paraId="1003022B" w14:textId="3BC2F8A9" w:rsidR="00B11A0A" w:rsidRDefault="00B11A0A" w:rsidP="00177BC2">
      <w:pPr>
        <w:spacing w:before="100" w:beforeAutospacing="1" w:after="100" w:afterAutospacing="1" w:line="360" w:lineRule="auto"/>
        <w:outlineLvl w:val="2"/>
        <w:rPr>
          <w:rFonts w:ascii="Times New Roman" w:hAnsi="Times New Roman" w:cs="Times New Roman"/>
          <w:sz w:val="24"/>
          <w:szCs w:val="24"/>
        </w:rPr>
      </w:pPr>
      <w:r w:rsidRPr="00B11A0A">
        <w:rPr>
          <w:rFonts w:ascii="Times New Roman" w:hAnsi="Times New Roman" w:cs="Times New Roman"/>
          <w:sz w:val="24"/>
          <w:szCs w:val="24"/>
          <w:highlight w:val="red"/>
        </w:rPr>
        <w:t>Combinar algo de 320V com 5V- através do Microcontrolador.</w:t>
      </w:r>
    </w:p>
    <w:p w14:paraId="5547B8A0" w14:textId="77777777" w:rsidR="00177BC2" w:rsidRDefault="00177BC2" w:rsidP="00177BC2">
      <w:pPr>
        <w:spacing w:before="100" w:beforeAutospacing="1" w:after="100" w:afterAutospacing="1" w:line="360" w:lineRule="auto"/>
        <w:outlineLvl w:val="2"/>
        <w:rPr>
          <w:rFonts w:ascii="Times New Roman" w:hAnsi="Times New Roman" w:cs="Times New Roman"/>
          <w:sz w:val="24"/>
          <w:szCs w:val="24"/>
        </w:rPr>
      </w:pPr>
    </w:p>
    <w:p w14:paraId="2247CF29" w14:textId="65380FA4" w:rsidR="00177BC2" w:rsidRPr="00177BC2" w:rsidRDefault="007B4DAB" w:rsidP="00177BC2">
      <w:pPr>
        <w:spacing w:before="100" w:beforeAutospacing="1" w:after="100" w:afterAutospacing="1" w:line="360" w:lineRule="auto"/>
        <w:outlineLvl w:val="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55666C6" w14:textId="10C7FA54" w:rsidR="00177BC2" w:rsidRDefault="00177BC2" w:rsidP="00515094">
      <w:pPr>
        <w:pStyle w:val="Ttulo2"/>
      </w:pPr>
    </w:p>
    <w:p w14:paraId="23EA9EC0" w14:textId="451BFB8D" w:rsidR="00515094" w:rsidRPr="00515094" w:rsidRDefault="00CE481B" w:rsidP="00515094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D8E16E1" wp14:editId="254A1CBA">
                <wp:simplePos x="0" y="0"/>
                <wp:positionH relativeFrom="margin">
                  <wp:align>left</wp:align>
                </wp:positionH>
                <wp:positionV relativeFrom="paragraph">
                  <wp:posOffset>843280</wp:posOffset>
                </wp:positionV>
                <wp:extent cx="4503420" cy="45720"/>
                <wp:effectExtent l="0" t="0" r="30480" b="30480"/>
                <wp:wrapNone/>
                <wp:docPr id="1235833010" name="Conexão reta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503420" cy="457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82CC967" id="Conexão reta 4" o:spid="_x0000_s1026" style="position:absolute;flip:y;z-index:251667456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from="0,66.4pt" to="354.6pt,7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" strokecolor="#4472c4 [3204]" strokeweight=".5pt">
                <v:stroke joinstyle="miter"/>
                <w10:wrap anchorx="margin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F81B067" wp14:editId="7C222615">
                <wp:simplePos x="0" y="0"/>
                <wp:positionH relativeFrom="margin">
                  <wp:align>left</wp:align>
                </wp:positionH>
                <wp:positionV relativeFrom="paragraph">
                  <wp:posOffset>706120</wp:posOffset>
                </wp:positionV>
                <wp:extent cx="4503420" cy="45720"/>
                <wp:effectExtent l="0" t="0" r="30480" b="30480"/>
                <wp:wrapNone/>
                <wp:docPr id="678508927" name="Conexão reta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503420" cy="457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B952FB4" id="Conexão reta 4" o:spid="_x0000_s1026" style="position:absolute;flip:y;z-index:251665408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from="0,55.6pt" to="354.6pt,5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" strokecolor="#4472c4 [3204]" strokeweight=".5pt">
                <v:stroke joinstyle="miter"/>
                <w10:wrap anchorx="margin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A6CD050" wp14:editId="11AF93A5">
                <wp:simplePos x="0" y="0"/>
                <wp:positionH relativeFrom="margin">
                  <wp:align>left</wp:align>
                </wp:positionH>
                <wp:positionV relativeFrom="paragraph">
                  <wp:posOffset>538480</wp:posOffset>
                </wp:positionV>
                <wp:extent cx="4503420" cy="45720"/>
                <wp:effectExtent l="0" t="0" r="30480" b="30480"/>
                <wp:wrapNone/>
                <wp:docPr id="76861968" name="Conexão reta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503420" cy="457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88F3732" id="Conexão reta 4" o:spid="_x0000_s1026" style="position:absolute;flip:y;z-index:251663360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from="0,42.4pt" to="354.6pt,4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" strokecolor="#4472c4 [3204]" strokeweight=".5pt">
                <v:stroke joinstyle="miter"/>
                <w10:wrap anchorx="margin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A484A66" wp14:editId="54661001">
                <wp:simplePos x="0" y="0"/>
                <wp:positionH relativeFrom="margin">
                  <wp:align>left</wp:align>
                </wp:positionH>
                <wp:positionV relativeFrom="paragraph">
                  <wp:posOffset>401320</wp:posOffset>
                </wp:positionV>
                <wp:extent cx="4503420" cy="45720"/>
                <wp:effectExtent l="0" t="0" r="30480" b="30480"/>
                <wp:wrapNone/>
                <wp:docPr id="1205859742" name="Conexão reta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503420" cy="457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6C8A073" id="Conexão reta 4" o:spid="_x0000_s1026" style="position:absolute;flip:y;z-index:251661312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from="0,31.6pt" to="354.6pt,3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" strokecolor="#4472c4 [3204]" strokeweight=".5pt">
                <v:stroke joinstyle="miter"/>
                <w10:wrap anchorx="margin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7FD559D" wp14:editId="5C381A10">
                <wp:simplePos x="0" y="0"/>
                <wp:positionH relativeFrom="column">
                  <wp:posOffset>9525</wp:posOffset>
                </wp:positionH>
                <wp:positionV relativeFrom="paragraph">
                  <wp:posOffset>264160</wp:posOffset>
                </wp:positionV>
                <wp:extent cx="4503420" cy="45720"/>
                <wp:effectExtent l="0" t="0" r="30480" b="30480"/>
                <wp:wrapNone/>
                <wp:docPr id="2125713943" name="Conexão reta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503420" cy="457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EC5424F" id="Conexão reta 4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75pt,20.8pt" to="355.35pt,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" strokecolor="#4472c4 [3204]" strokeweight=".5pt">
                <v:stroke joinstyle="miter"/>
              </v:line>
            </w:pict>
          </mc:Fallback>
        </mc:AlternateContent>
      </w:r>
    </w:p>
    <w:sectPr w:rsidR="00515094" w:rsidRPr="00515094">
      <w:foot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B49D93" w14:textId="77777777" w:rsidR="00F4097C" w:rsidRDefault="00F4097C" w:rsidP="00DE1C37">
      <w:pPr>
        <w:spacing w:after="0" w:line="240" w:lineRule="auto"/>
      </w:pPr>
      <w:r>
        <w:separator/>
      </w:r>
    </w:p>
  </w:endnote>
  <w:endnote w:type="continuationSeparator" w:id="0">
    <w:p w14:paraId="3AE38099" w14:textId="77777777" w:rsidR="00F4097C" w:rsidRDefault="00F4097C" w:rsidP="00DE1C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CF7B5B" w14:textId="29ECF982" w:rsidR="00DE1C37" w:rsidRPr="00DE1C37" w:rsidRDefault="00DE1C37" w:rsidP="00DE1C37">
    <w:pPr>
      <w:pStyle w:val="Rodap"/>
    </w:pPr>
    <w:r>
      <w:rPr>
        <w:noProof/>
      </w:rPr>
      <w:drawing>
        <wp:anchor distT="0" distB="0" distL="114300" distR="114300" simplePos="0" relativeHeight="251658240" behindDoc="1" locked="0" layoutInCell="1" allowOverlap="1" wp14:anchorId="0E5DC9B5" wp14:editId="17186B60">
          <wp:simplePos x="0" y="0"/>
          <wp:positionH relativeFrom="column">
            <wp:posOffset>510540</wp:posOffset>
          </wp:positionH>
          <wp:positionV relativeFrom="paragraph">
            <wp:posOffset>-156210</wp:posOffset>
          </wp:positionV>
          <wp:extent cx="4104640" cy="504825"/>
          <wp:effectExtent l="0" t="0" r="0" b="9525"/>
          <wp:wrapTight wrapText="bothSides">
            <wp:wrapPolygon edited="0">
              <wp:start x="0" y="0"/>
              <wp:lineTo x="0" y="21192"/>
              <wp:lineTo x="21453" y="21192"/>
              <wp:lineTo x="21453" y="0"/>
              <wp:lineTo x="0" y="0"/>
            </wp:wrapPolygon>
          </wp:wrapTight>
          <wp:docPr id="1620816337" name="Imagem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20816337" name="Imagem 162081633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104640" cy="5048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 xml:space="preserve">                                                                                                                  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5AF288" w14:textId="77777777" w:rsidR="00F4097C" w:rsidRDefault="00F4097C" w:rsidP="00DE1C37">
      <w:pPr>
        <w:spacing w:after="0" w:line="240" w:lineRule="auto"/>
      </w:pPr>
      <w:r>
        <w:separator/>
      </w:r>
    </w:p>
  </w:footnote>
  <w:footnote w:type="continuationSeparator" w:id="0">
    <w:p w14:paraId="58509256" w14:textId="77777777" w:rsidR="00F4097C" w:rsidRDefault="00F4097C" w:rsidP="00DE1C3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35940"/>
    <w:multiLevelType w:val="hybridMultilevel"/>
    <w:tmpl w:val="535A257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BD449C"/>
    <w:multiLevelType w:val="multilevel"/>
    <w:tmpl w:val="BC628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E71A5C"/>
    <w:multiLevelType w:val="multilevel"/>
    <w:tmpl w:val="C1F6A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C72E0D"/>
    <w:multiLevelType w:val="hybridMultilevel"/>
    <w:tmpl w:val="D6B691F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B60073"/>
    <w:multiLevelType w:val="hybridMultilevel"/>
    <w:tmpl w:val="25D6EE5C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A18161B"/>
    <w:multiLevelType w:val="multilevel"/>
    <w:tmpl w:val="90906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FE347E"/>
    <w:multiLevelType w:val="multilevel"/>
    <w:tmpl w:val="10E80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2147C7"/>
    <w:multiLevelType w:val="multilevel"/>
    <w:tmpl w:val="B22A9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721D3F"/>
    <w:multiLevelType w:val="multilevel"/>
    <w:tmpl w:val="3C3A0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152DE5"/>
    <w:multiLevelType w:val="multilevel"/>
    <w:tmpl w:val="B8AE6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C308E7"/>
    <w:multiLevelType w:val="hybridMultilevel"/>
    <w:tmpl w:val="0BAAD07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6344FF3"/>
    <w:multiLevelType w:val="multilevel"/>
    <w:tmpl w:val="44DE4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073BB7"/>
    <w:multiLevelType w:val="multilevel"/>
    <w:tmpl w:val="45FC2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8925CA"/>
    <w:multiLevelType w:val="hybridMultilevel"/>
    <w:tmpl w:val="EE1403A0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00A33B7"/>
    <w:multiLevelType w:val="hybridMultilevel"/>
    <w:tmpl w:val="51020D52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38C3E07"/>
    <w:multiLevelType w:val="hybridMultilevel"/>
    <w:tmpl w:val="A7BC4EAA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C49775F"/>
    <w:multiLevelType w:val="multilevel"/>
    <w:tmpl w:val="B41AF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E9057A"/>
    <w:multiLevelType w:val="multilevel"/>
    <w:tmpl w:val="97643AEC"/>
    <w:lvl w:ilvl="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8FF2302"/>
    <w:multiLevelType w:val="multilevel"/>
    <w:tmpl w:val="6FCA0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E525A92"/>
    <w:multiLevelType w:val="hybridMultilevel"/>
    <w:tmpl w:val="68064D1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52958969">
    <w:abstractNumId w:val="4"/>
  </w:num>
  <w:num w:numId="2" w16cid:durableId="1297684436">
    <w:abstractNumId w:val="12"/>
  </w:num>
  <w:num w:numId="3" w16cid:durableId="495460944">
    <w:abstractNumId w:val="6"/>
  </w:num>
  <w:num w:numId="4" w16cid:durableId="1499420733">
    <w:abstractNumId w:val="2"/>
  </w:num>
  <w:num w:numId="5" w16cid:durableId="471947450">
    <w:abstractNumId w:val="16"/>
  </w:num>
  <w:num w:numId="6" w16cid:durableId="1443720875">
    <w:abstractNumId w:val="5"/>
  </w:num>
  <w:num w:numId="7" w16cid:durableId="80375639">
    <w:abstractNumId w:val="14"/>
  </w:num>
  <w:num w:numId="8" w16cid:durableId="563612121">
    <w:abstractNumId w:val="19"/>
  </w:num>
  <w:num w:numId="9" w16cid:durableId="1310741800">
    <w:abstractNumId w:val="3"/>
  </w:num>
  <w:num w:numId="10" w16cid:durableId="1989746064">
    <w:abstractNumId w:val="10"/>
  </w:num>
  <w:num w:numId="11" w16cid:durableId="269239980">
    <w:abstractNumId w:val="0"/>
  </w:num>
  <w:num w:numId="12" w16cid:durableId="814251448">
    <w:abstractNumId w:val="13"/>
  </w:num>
  <w:num w:numId="13" w16cid:durableId="1823159519">
    <w:abstractNumId w:val="17"/>
  </w:num>
  <w:num w:numId="14" w16cid:durableId="478349714">
    <w:abstractNumId w:val="1"/>
  </w:num>
  <w:num w:numId="15" w16cid:durableId="611596409">
    <w:abstractNumId w:val="11"/>
  </w:num>
  <w:num w:numId="16" w16cid:durableId="1391927849">
    <w:abstractNumId w:val="8"/>
  </w:num>
  <w:num w:numId="17" w16cid:durableId="1390686041">
    <w:abstractNumId w:val="9"/>
  </w:num>
  <w:num w:numId="18" w16cid:durableId="415830740">
    <w:abstractNumId w:val="7"/>
  </w:num>
  <w:num w:numId="19" w16cid:durableId="1591813766">
    <w:abstractNumId w:val="18"/>
  </w:num>
  <w:num w:numId="20" w16cid:durableId="168971612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2CCC"/>
    <w:rsid w:val="00023083"/>
    <w:rsid w:val="00096304"/>
    <w:rsid w:val="000E1691"/>
    <w:rsid w:val="00177BC2"/>
    <w:rsid w:val="00236B9B"/>
    <w:rsid w:val="0024137E"/>
    <w:rsid w:val="002965A6"/>
    <w:rsid w:val="002A138E"/>
    <w:rsid w:val="00304BD6"/>
    <w:rsid w:val="00357D64"/>
    <w:rsid w:val="003C7E89"/>
    <w:rsid w:val="004159C0"/>
    <w:rsid w:val="00432CCC"/>
    <w:rsid w:val="00454C55"/>
    <w:rsid w:val="0048042C"/>
    <w:rsid w:val="004B7530"/>
    <w:rsid w:val="004C1EC4"/>
    <w:rsid w:val="004D53A0"/>
    <w:rsid w:val="005023A6"/>
    <w:rsid w:val="00515094"/>
    <w:rsid w:val="005E2F92"/>
    <w:rsid w:val="0079241D"/>
    <w:rsid w:val="007A3841"/>
    <w:rsid w:val="007B4DAB"/>
    <w:rsid w:val="007D1CD4"/>
    <w:rsid w:val="00804559"/>
    <w:rsid w:val="00867C4C"/>
    <w:rsid w:val="00877B0E"/>
    <w:rsid w:val="00912F05"/>
    <w:rsid w:val="00916248"/>
    <w:rsid w:val="00974C8E"/>
    <w:rsid w:val="00A74480"/>
    <w:rsid w:val="00AD1060"/>
    <w:rsid w:val="00AD30D1"/>
    <w:rsid w:val="00B01DE3"/>
    <w:rsid w:val="00B03D6E"/>
    <w:rsid w:val="00B11A0A"/>
    <w:rsid w:val="00B94D39"/>
    <w:rsid w:val="00BE0069"/>
    <w:rsid w:val="00C030E6"/>
    <w:rsid w:val="00C10335"/>
    <w:rsid w:val="00C453FA"/>
    <w:rsid w:val="00C60A01"/>
    <w:rsid w:val="00C84283"/>
    <w:rsid w:val="00C84291"/>
    <w:rsid w:val="00CE3D3C"/>
    <w:rsid w:val="00CE481B"/>
    <w:rsid w:val="00D150AF"/>
    <w:rsid w:val="00D32C39"/>
    <w:rsid w:val="00D448E8"/>
    <w:rsid w:val="00D76286"/>
    <w:rsid w:val="00DE1C37"/>
    <w:rsid w:val="00E12A79"/>
    <w:rsid w:val="00EC1403"/>
    <w:rsid w:val="00F03687"/>
    <w:rsid w:val="00F34D69"/>
    <w:rsid w:val="00F4097C"/>
    <w:rsid w:val="00F77133"/>
    <w:rsid w:val="00F8230A"/>
    <w:rsid w:val="00F869AF"/>
    <w:rsid w:val="00FB2E57"/>
    <w:rsid w:val="00FD585A"/>
    <w:rsid w:val="00FE15C5"/>
    <w:rsid w:val="00FE19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BF4C3E9"/>
  <w15:chartTrackingRefBased/>
  <w15:docId w15:val="{27BC1F81-E0F0-4471-9BF9-18416B177B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432C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432C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432C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432C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432C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432C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432C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432C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432C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432C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432C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432C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432CC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432CCC"/>
    <w:rPr>
      <w:rFonts w:eastAsiaTheme="majorEastAsia" w:cstheme="majorBidi"/>
      <w:color w:val="2F5496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432CC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432CCC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432CC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432CC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432C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432C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432C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432C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432C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432CC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32CCC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432CCC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432C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432CCC"/>
    <w:rPr>
      <w:i/>
      <w:iCs/>
      <w:color w:val="2F5496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432CCC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32CCC"/>
    <w:rPr>
      <w:rFonts w:ascii="Times New Roman" w:hAnsi="Times New Roman" w:cs="Times New Roman"/>
      <w:sz w:val="24"/>
      <w:szCs w:val="24"/>
    </w:rPr>
  </w:style>
  <w:style w:type="paragraph" w:styleId="Cabealho">
    <w:name w:val="header"/>
    <w:basedOn w:val="Normal"/>
    <w:link w:val="CabealhoCarter"/>
    <w:uiPriority w:val="99"/>
    <w:unhideWhenUsed/>
    <w:rsid w:val="00DE1C3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DE1C37"/>
  </w:style>
  <w:style w:type="paragraph" w:styleId="Rodap">
    <w:name w:val="footer"/>
    <w:basedOn w:val="Normal"/>
    <w:link w:val="RodapCarter"/>
    <w:uiPriority w:val="99"/>
    <w:unhideWhenUsed/>
    <w:rsid w:val="00DE1C3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DE1C37"/>
  </w:style>
  <w:style w:type="character" w:styleId="Forte">
    <w:name w:val="Strong"/>
    <w:basedOn w:val="Tipodeletrapredefinidodopargrafo"/>
    <w:uiPriority w:val="22"/>
    <w:qFormat/>
    <w:rsid w:val="00F77133"/>
    <w:rPr>
      <w:b/>
      <w:bCs/>
    </w:rPr>
  </w:style>
  <w:style w:type="character" w:styleId="nfase">
    <w:name w:val="Emphasis"/>
    <w:basedOn w:val="Tipodeletrapredefinidodopargrafo"/>
    <w:uiPriority w:val="20"/>
    <w:qFormat/>
    <w:rsid w:val="00F7713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</TotalTime>
  <Pages>3</Pages>
  <Words>287</Words>
  <Characters>1552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Anisha Taju</dc:creator>
  <cp:keywords/>
  <dc:description/>
  <cp:lastModifiedBy>Anisha Taju</cp:lastModifiedBy>
  <cp:revision>12</cp:revision>
  <dcterms:created xsi:type="dcterms:W3CDTF">2026-01-07T14:11:00Z</dcterms:created>
  <dcterms:modified xsi:type="dcterms:W3CDTF">2026-01-28T14:34:00Z</dcterms:modified>
</cp:coreProperties>
</file>