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6F623ACA" w14:textId="1E02D14D" w:rsidR="005023A6" w:rsidRDefault="00236B9B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Sessão</w:t>
      </w:r>
      <w:r w:rsidR="00D03E7E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3FA64F3C" w14:textId="047E226E" w:rsidR="00432CCC" w:rsidRPr="00D150AF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Data:</w:t>
      </w:r>
      <w:r w:rsidR="00236B9B">
        <w:rPr>
          <w:rFonts w:ascii="Times New Roman" w:hAnsi="Times New Roman" w:cs="Times New Roman"/>
          <w:sz w:val="24"/>
          <w:szCs w:val="24"/>
        </w:rPr>
        <w:t xml:space="preserve"> </w:t>
      </w:r>
      <w:r w:rsidR="00750A2F">
        <w:rPr>
          <w:rFonts w:ascii="Times New Roman" w:hAnsi="Times New Roman" w:cs="Times New Roman"/>
          <w:sz w:val="24"/>
          <w:szCs w:val="24"/>
        </w:rPr>
        <w:t>28</w:t>
      </w:r>
      <w:r w:rsidR="00236B9B">
        <w:rPr>
          <w:rFonts w:ascii="Times New Roman" w:hAnsi="Times New Roman" w:cs="Times New Roman"/>
          <w:sz w:val="24"/>
          <w:szCs w:val="24"/>
        </w:rPr>
        <w:t>-</w:t>
      </w:r>
      <w:r w:rsidR="00804559">
        <w:rPr>
          <w:rFonts w:ascii="Times New Roman" w:hAnsi="Times New Roman" w:cs="Times New Roman"/>
          <w:sz w:val="24"/>
          <w:szCs w:val="24"/>
        </w:rPr>
        <w:t>01</w:t>
      </w:r>
      <w:r w:rsidR="00236B9B">
        <w:rPr>
          <w:rFonts w:ascii="Times New Roman" w:hAnsi="Times New Roman" w:cs="Times New Roman"/>
          <w:sz w:val="24"/>
          <w:szCs w:val="24"/>
        </w:rPr>
        <w:t>-202</w:t>
      </w:r>
      <w:r w:rsidR="00804559">
        <w:rPr>
          <w:rFonts w:ascii="Times New Roman" w:hAnsi="Times New Roman" w:cs="Times New Roman"/>
          <w:sz w:val="24"/>
          <w:szCs w:val="24"/>
        </w:rPr>
        <w:t>6</w:t>
      </w:r>
    </w:p>
    <w:p w14:paraId="4683AE85" w14:textId="77777777" w:rsidR="005023A6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</w:p>
    <w:p w14:paraId="441F6392" w14:textId="5B679EC2" w:rsidR="00096304" w:rsidRPr="00750A2F" w:rsidRDefault="00750A2F" w:rsidP="00096304">
      <w:pPr>
        <w:spacing w:before="100" w:beforeAutospacing="1" w:after="100" w:afterAutospacing="1" w:line="360" w:lineRule="auto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UC</w:t>
      </w:r>
      <w:r w:rsidRPr="00750A2F">
        <w:rPr>
          <w:rFonts w:ascii="Times New Roman" w:hAnsi="Times New Roman" w:cs="Times New Roman"/>
          <w:b/>
          <w:bCs/>
          <w:sz w:val="24"/>
          <w:szCs w:val="24"/>
        </w:rPr>
        <w:t>67118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04559" w:rsidRPr="00750A2F">
        <w:rPr>
          <w:rFonts w:ascii="Times New Roman" w:hAnsi="Times New Roman" w:cs="Times New Roman"/>
          <w:b/>
          <w:bCs/>
          <w:sz w:val="24"/>
          <w:szCs w:val="24"/>
        </w:rPr>
        <w:t>Desenvolver e executar sistemas baseados em microcontroladore</w:t>
      </w:r>
      <w:r w:rsidR="00AD30D1" w:rsidRPr="00750A2F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BA3CECC" w14:textId="77777777" w:rsidR="00750A2F" w:rsidRDefault="00750A2F" w:rsidP="00750A2F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7940A00C" w14:textId="77777777" w:rsidR="00AF1167" w:rsidRDefault="00750A2F" w:rsidP="00750A2F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Resumo da aula anterior, revisão da posição dos elementos do quadro elétrico.</w:t>
      </w:r>
      <w:r w:rsidR="00AF1167">
        <w:rPr>
          <w:rFonts w:ascii="Times New Roman" w:hAnsi="Times New Roman" w:cs="Times New Roman"/>
          <w:sz w:val="24"/>
          <w:szCs w:val="24"/>
        </w:rPr>
        <w:br/>
      </w:r>
    </w:p>
    <w:p w14:paraId="11AEF8A9" w14:textId="77777777" w:rsidR="00BA12C3" w:rsidRDefault="00AF1167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Projecto : </w:t>
      </w:r>
      <w:r w:rsidRPr="00AF1167">
        <w:rPr>
          <w:rFonts w:ascii="Times New Roman" w:hAnsi="Times New Roman" w:cs="Times New Roman"/>
          <w:b/>
          <w:bCs/>
          <w:sz w:val="24"/>
          <w:szCs w:val="24"/>
        </w:rPr>
        <w:t>Sistema de segurança doméstica</w:t>
      </w:r>
      <w:r w:rsidRPr="00AF116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A392065" w14:textId="1162ADB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Módulos:</w:t>
      </w:r>
    </w:p>
    <w:p w14:paraId="2C9CA347" w14:textId="77777777" w:rsidR="00BA12C3" w:rsidRPr="00BA12C3" w:rsidRDefault="00BA12C3" w:rsidP="00BA12C3">
      <w:pPr>
        <w:numPr>
          <w:ilvl w:val="0"/>
          <w:numId w:val="2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Sensores de deteção</w:t>
      </w:r>
      <w:r w:rsidRPr="00BA12C3">
        <w:rPr>
          <w:rFonts w:ascii="Times New Roman" w:hAnsi="Times New Roman" w:cs="Times New Roman"/>
          <w:sz w:val="24"/>
          <w:szCs w:val="24"/>
        </w:rPr>
        <w:t xml:space="preserve"> (portas e janelas – reed switch)</w:t>
      </w:r>
    </w:p>
    <w:p w14:paraId="10309371" w14:textId="77777777" w:rsidR="00BA12C3" w:rsidRPr="00BA12C3" w:rsidRDefault="00BA12C3" w:rsidP="00BA12C3">
      <w:pPr>
        <w:numPr>
          <w:ilvl w:val="0"/>
          <w:numId w:val="2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MC: ESP32</w:t>
      </w:r>
    </w:p>
    <w:p w14:paraId="297E752E" w14:textId="77777777" w:rsidR="00BA12C3" w:rsidRDefault="00BA12C3" w:rsidP="00BA12C3">
      <w:pPr>
        <w:numPr>
          <w:ilvl w:val="0"/>
          <w:numId w:val="2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BA12C3">
        <w:rPr>
          <w:rFonts w:ascii="Times New Roman" w:hAnsi="Times New Roman" w:cs="Times New Roman"/>
          <w:sz w:val="24"/>
          <w:szCs w:val="24"/>
        </w:rPr>
        <w:t xml:space="preserve"> (para estado/menus/eventos)</w:t>
      </w:r>
    </w:p>
    <w:p w14:paraId="78B688EF" w14:textId="175B6D58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Como vai funcionar (fluxo completo)</w:t>
      </w:r>
    </w:p>
    <w:p w14:paraId="0DB0447E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1) Estados do sistema</w:t>
      </w:r>
    </w:p>
    <w:p w14:paraId="3E405F6E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O ESP32 vai operar com uma máquina de estados simples e forte:</w:t>
      </w:r>
    </w:p>
    <w:p w14:paraId="4699C7A4" w14:textId="77777777" w:rsidR="00BA12C3" w:rsidRPr="00BA12C3" w:rsidRDefault="00BA12C3" w:rsidP="00BA12C3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DESARMADO</w:t>
      </w:r>
    </w:p>
    <w:p w14:paraId="148CBFC3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Mostra “Desarmado” no display</w:t>
      </w:r>
    </w:p>
    <w:p w14:paraId="76A565DE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Sensores são lidos, mas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não disparam alarme</w:t>
      </w:r>
    </w:p>
    <w:p w14:paraId="4241E12C" w14:textId="77777777" w:rsidR="00BA12C3" w:rsidRPr="00BA12C3" w:rsidRDefault="00BA12C3" w:rsidP="00BA12C3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ARMANDO (tempo de saída)</w:t>
      </w:r>
    </w:p>
    <w:p w14:paraId="746821A2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Conta regressiva (ex.: 15–30 s) para tu saíres de casa</w:t>
      </w:r>
    </w:p>
    <w:p w14:paraId="59DF3D16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lastRenderedPageBreak/>
        <w:t>Se abrir uma porta nessa fase, pode cancelar e voltar</w:t>
      </w:r>
    </w:p>
    <w:p w14:paraId="64374AEF" w14:textId="77777777" w:rsidR="00BA12C3" w:rsidRPr="00BA12C3" w:rsidRDefault="00BA12C3" w:rsidP="00BA12C3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ARMADO</w:t>
      </w:r>
    </w:p>
    <w:p w14:paraId="384299C7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Qualquer abertura de porta/janela vira evento</w:t>
      </w:r>
    </w:p>
    <w:p w14:paraId="6E1230CC" w14:textId="77777777" w:rsidR="00BA12C3" w:rsidRPr="00BA12C3" w:rsidRDefault="00BA12C3" w:rsidP="00BA12C3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PRÉ-ALARME</w:t>
      </w:r>
    </w:p>
    <w:p w14:paraId="4AE6E337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Ao detetar abertura: inicia contagem (ex.: 10 s)</w:t>
      </w:r>
    </w:p>
    <w:p w14:paraId="16A79E68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Se desarmares dentro do tempo → cancela</w:t>
      </w:r>
    </w:p>
    <w:p w14:paraId="3774C510" w14:textId="77777777" w:rsidR="00BA12C3" w:rsidRPr="00BA12C3" w:rsidRDefault="00BA12C3" w:rsidP="00BA12C3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ALARME ATIVO</w:t>
      </w:r>
    </w:p>
    <w:p w14:paraId="15B8C304" w14:textId="0199FAAC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Dispara sirene/buzzer ou alerta visual forte no display</w:t>
      </w:r>
    </w:p>
    <w:p w14:paraId="6C1E3FE0" w14:textId="77777777" w:rsidR="00BA12C3" w:rsidRPr="00BA12C3" w:rsidRDefault="00BA12C3" w:rsidP="00BA12C3">
      <w:pPr>
        <w:numPr>
          <w:ilvl w:val="1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Regista o evento e exige reset/desarme</w:t>
      </w:r>
    </w:p>
    <w:p w14:paraId="1B2FC209" w14:textId="73621FA1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12339AC1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2) Sensores de portas e janelas (como ler corretamente)</w:t>
      </w:r>
    </w:p>
    <w:p w14:paraId="60C49C87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Cada reed switch funciona como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aberto/fechado</w:t>
      </w:r>
      <w:r w:rsidRPr="00BA12C3">
        <w:rPr>
          <w:rFonts w:ascii="Times New Roman" w:hAnsi="Times New Roman" w:cs="Times New Roman"/>
          <w:sz w:val="24"/>
          <w:szCs w:val="24"/>
        </w:rPr>
        <w:t>.</w:t>
      </w:r>
    </w:p>
    <w:p w14:paraId="71B5CCA5" w14:textId="77777777" w:rsidR="00BA12C3" w:rsidRPr="00BA12C3" w:rsidRDefault="00BA12C3" w:rsidP="00BA12C3">
      <w:pPr>
        <w:numPr>
          <w:ilvl w:val="0"/>
          <w:numId w:val="2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Porta fechada → circuito fechado (ou o inverso, depende da montagem)</w:t>
      </w:r>
    </w:p>
    <w:p w14:paraId="6678BB78" w14:textId="77777777" w:rsidR="00BA12C3" w:rsidRPr="00BA12C3" w:rsidRDefault="00BA12C3" w:rsidP="00BA12C3">
      <w:pPr>
        <w:numPr>
          <w:ilvl w:val="0"/>
          <w:numId w:val="2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Porta aberta → muda o estado</w:t>
      </w:r>
    </w:p>
    <w:p w14:paraId="40BCC93A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Boa prática (para ficar “profissional”):</w:t>
      </w:r>
    </w:p>
    <w:p w14:paraId="25809FB9" w14:textId="77777777" w:rsidR="00BA12C3" w:rsidRPr="00BA12C3" w:rsidRDefault="00BA12C3" w:rsidP="00BA12C3">
      <w:pPr>
        <w:numPr>
          <w:ilvl w:val="0"/>
          <w:numId w:val="2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Debounce</w:t>
      </w:r>
      <w:r w:rsidRPr="00BA12C3">
        <w:rPr>
          <w:rFonts w:ascii="Times New Roman" w:hAnsi="Times New Roman" w:cs="Times New Roman"/>
          <w:sz w:val="24"/>
          <w:szCs w:val="24"/>
        </w:rPr>
        <w:t xml:space="preserve"> (filtrar ruído) por software: confirmar mudança por 50–200 ms</w:t>
      </w:r>
    </w:p>
    <w:p w14:paraId="527C3407" w14:textId="77777777" w:rsidR="00BA12C3" w:rsidRPr="00BA12C3" w:rsidRDefault="00BA12C3" w:rsidP="00BA12C3">
      <w:pPr>
        <w:numPr>
          <w:ilvl w:val="0"/>
          <w:numId w:val="2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Detetar transição</w:t>
      </w:r>
      <w:r w:rsidRPr="00BA12C3">
        <w:rPr>
          <w:rFonts w:ascii="Times New Roman" w:hAnsi="Times New Roman" w:cs="Times New Roman"/>
          <w:sz w:val="24"/>
          <w:szCs w:val="24"/>
        </w:rPr>
        <w:t>, não só estado:</w:t>
      </w:r>
    </w:p>
    <w:p w14:paraId="01E4D6C0" w14:textId="77777777" w:rsidR="00BA12C3" w:rsidRPr="00BA12C3" w:rsidRDefault="00BA12C3" w:rsidP="00BA12C3">
      <w:pPr>
        <w:numPr>
          <w:ilvl w:val="1"/>
          <w:numId w:val="2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“fechado → aberto” = evento</w:t>
      </w:r>
    </w:p>
    <w:p w14:paraId="430F2DEF" w14:textId="77777777" w:rsidR="00BA12C3" w:rsidRPr="00BA12C3" w:rsidRDefault="00000000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D45869">
          <v:rect id="_x0000_i1025" style="width:0;height:1.5pt" o:hralign="center" o:hrstd="t" o:hr="t" fillcolor="#a0a0a0" stroked="f"/>
        </w:pict>
      </w:r>
    </w:p>
    <w:p w14:paraId="38620DC8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3) O que aparece no Display (muito importante na apresentação)</w:t>
      </w:r>
    </w:p>
    <w:p w14:paraId="24B787FA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Sugestão de ecrãs:</w:t>
      </w:r>
    </w:p>
    <w:p w14:paraId="2FE83EE3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Ecrã principal</w:t>
      </w:r>
    </w:p>
    <w:p w14:paraId="7BC165B9" w14:textId="77777777" w:rsidR="00BA12C3" w:rsidRPr="00BA12C3" w:rsidRDefault="00BA12C3" w:rsidP="00BA12C3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Estado: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ARMADO / DESARMADO</w:t>
      </w:r>
    </w:p>
    <w:p w14:paraId="4568738D" w14:textId="77777777" w:rsidR="00BA12C3" w:rsidRPr="00BA12C3" w:rsidRDefault="00BA12C3" w:rsidP="00BA12C3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“Portas: OK” / “Janela sala: ABERTA”</w:t>
      </w:r>
    </w:p>
    <w:p w14:paraId="5325C01D" w14:textId="77777777" w:rsidR="00BA12C3" w:rsidRPr="00BA12C3" w:rsidRDefault="00BA12C3" w:rsidP="00BA12C3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Hora (opcional)</w:t>
      </w:r>
    </w:p>
    <w:p w14:paraId="6A47F4D8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Ecrã de eventos (log simples)</w:t>
      </w:r>
    </w:p>
    <w:p w14:paraId="6588FA47" w14:textId="77777777" w:rsidR="00BA12C3" w:rsidRPr="00BA12C3" w:rsidRDefault="00BA12C3" w:rsidP="00BA12C3">
      <w:pPr>
        <w:numPr>
          <w:ilvl w:val="0"/>
          <w:numId w:val="2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lastRenderedPageBreak/>
        <w:t>Último evento: “Porta entrada aberta”</w:t>
      </w:r>
    </w:p>
    <w:p w14:paraId="52F660A4" w14:textId="77777777" w:rsidR="00BA12C3" w:rsidRPr="00BA12C3" w:rsidRDefault="00BA12C3" w:rsidP="00BA12C3">
      <w:pPr>
        <w:numPr>
          <w:ilvl w:val="0"/>
          <w:numId w:val="2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Hora do evento (se tiver RTC/NTP)</w:t>
      </w:r>
    </w:p>
    <w:p w14:paraId="50E64E2A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Ecrã de controlo</w:t>
      </w:r>
    </w:p>
    <w:p w14:paraId="2E519240" w14:textId="77777777" w:rsidR="00BA12C3" w:rsidRPr="00BA12C3" w:rsidRDefault="00BA12C3" w:rsidP="00BA12C3">
      <w:pPr>
        <w:numPr>
          <w:ilvl w:val="0"/>
          <w:numId w:val="2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“Armar”</w:t>
      </w:r>
    </w:p>
    <w:p w14:paraId="0A6477CC" w14:textId="77777777" w:rsidR="00BA12C3" w:rsidRPr="00BA12C3" w:rsidRDefault="00BA12C3" w:rsidP="00BA12C3">
      <w:pPr>
        <w:numPr>
          <w:ilvl w:val="0"/>
          <w:numId w:val="2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“Desarmar”</w:t>
      </w:r>
    </w:p>
    <w:p w14:paraId="4B5478B8" w14:textId="77777777" w:rsidR="00BA12C3" w:rsidRPr="00BA12C3" w:rsidRDefault="00BA12C3" w:rsidP="00BA12C3">
      <w:pPr>
        <w:numPr>
          <w:ilvl w:val="0"/>
          <w:numId w:val="2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“Reset alarme”</w:t>
      </w:r>
    </w:p>
    <w:p w14:paraId="02A7F9BF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Mesmo com poucos componentes, isto faz parecer um sistema completo.</w:t>
      </w:r>
    </w:p>
    <w:p w14:paraId="0124D222" w14:textId="77777777" w:rsidR="00BA12C3" w:rsidRPr="00BA12C3" w:rsidRDefault="00000000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50B806">
          <v:rect id="_x0000_i1026" style="width:0;height:1.5pt" o:hralign="center" o:hrstd="t" o:hr="t" fillcolor="#a0a0a0" stroked="f"/>
        </w:pict>
      </w:r>
    </w:p>
    <w:p w14:paraId="7C9E093D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4) Regras essenciais (o “cérebro” do projeto)</w:t>
      </w:r>
    </w:p>
    <w:p w14:paraId="55D56469" w14:textId="77777777" w:rsidR="00BA12C3" w:rsidRPr="00BA12C3" w:rsidRDefault="00BA12C3" w:rsidP="00BA12C3">
      <w:pPr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Se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DESARMADO</w:t>
      </w:r>
      <w:r w:rsidRPr="00BA12C3">
        <w:rPr>
          <w:rFonts w:ascii="Times New Roman" w:hAnsi="Times New Roman" w:cs="Times New Roman"/>
          <w:sz w:val="24"/>
          <w:szCs w:val="24"/>
        </w:rPr>
        <w:t xml:space="preserve"> → ignora alarmes, apenas mostra estado dos sensores</w:t>
      </w:r>
    </w:p>
    <w:p w14:paraId="7679F585" w14:textId="77777777" w:rsidR="00BA12C3" w:rsidRPr="00BA12C3" w:rsidRDefault="00BA12C3" w:rsidP="00BA12C3">
      <w:pPr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Se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BA12C3">
        <w:rPr>
          <w:rFonts w:ascii="Times New Roman" w:hAnsi="Times New Roman" w:cs="Times New Roman"/>
          <w:sz w:val="24"/>
          <w:szCs w:val="24"/>
        </w:rPr>
        <w:t xml:space="preserve"> e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algum sensor abrir</w:t>
      </w:r>
      <w:r w:rsidRPr="00BA12C3">
        <w:rPr>
          <w:rFonts w:ascii="Times New Roman" w:hAnsi="Times New Roman" w:cs="Times New Roman"/>
          <w:sz w:val="24"/>
          <w:szCs w:val="24"/>
        </w:rPr>
        <w:t xml:space="preserve"> → entra em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PRÉ-ALARME</w:t>
      </w:r>
    </w:p>
    <w:p w14:paraId="3FCCE64E" w14:textId="77777777" w:rsidR="00BA12C3" w:rsidRPr="00BA12C3" w:rsidRDefault="00BA12C3" w:rsidP="00BA12C3">
      <w:pPr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Se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desarmar</w:t>
      </w:r>
      <w:r w:rsidRPr="00BA12C3">
        <w:rPr>
          <w:rFonts w:ascii="Times New Roman" w:hAnsi="Times New Roman" w:cs="Times New Roman"/>
          <w:sz w:val="24"/>
          <w:szCs w:val="24"/>
        </w:rPr>
        <w:t xml:space="preserve"> durante PRÉ-ALARME → volta a DESARMADO</w:t>
      </w:r>
    </w:p>
    <w:p w14:paraId="32AC02E5" w14:textId="77777777" w:rsidR="00BA12C3" w:rsidRPr="00BA12C3" w:rsidRDefault="00BA12C3" w:rsidP="00BA12C3">
      <w:pPr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Se o tempo do PRÉ-ALARME acabar →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ALARME ATIVO</w:t>
      </w:r>
    </w:p>
    <w:p w14:paraId="0BF7ECC0" w14:textId="77777777" w:rsidR="00BA12C3" w:rsidRPr="00BA12C3" w:rsidRDefault="00BA12C3" w:rsidP="00BA12C3">
      <w:pPr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Em ALARME ATIVO → só sai com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DESARMAR/RESET</w:t>
      </w:r>
    </w:p>
    <w:p w14:paraId="41424842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>Isto é simples, robusto, e fácil de defender.</w:t>
      </w:r>
    </w:p>
    <w:p w14:paraId="26DAE2E5" w14:textId="77777777" w:rsidR="00BA12C3" w:rsidRPr="00BA12C3" w:rsidRDefault="00000000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B065AA">
          <v:rect id="_x0000_i1027" style="width:0;height:1.5pt" o:hralign="center" o:hrstd="t" o:hr="t" fillcolor="#a0a0a0" stroked="f"/>
        </w:pict>
      </w:r>
    </w:p>
    <w:p w14:paraId="363F39A4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5) O que torna o teu projeto “diferente”</w:t>
      </w:r>
    </w:p>
    <w:p w14:paraId="3293293D" w14:textId="77777777" w:rsidR="00BA12C3" w:rsidRPr="00BA12C3" w:rsidRDefault="00BA12C3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sz w:val="24"/>
          <w:szCs w:val="24"/>
        </w:rPr>
        <w:t xml:space="preserve">Como “monitorização de casa” já foi feito, o teu diferencial tem de ser </w:t>
      </w:r>
      <w:r w:rsidRPr="00BA12C3">
        <w:rPr>
          <w:rFonts w:ascii="Times New Roman" w:hAnsi="Times New Roman" w:cs="Times New Roman"/>
          <w:b/>
          <w:bCs/>
          <w:sz w:val="24"/>
          <w:szCs w:val="24"/>
        </w:rPr>
        <w:t>lógica e usabilidade</w:t>
      </w:r>
      <w:r w:rsidRPr="00BA12C3">
        <w:rPr>
          <w:rFonts w:ascii="Times New Roman" w:hAnsi="Times New Roman" w:cs="Times New Roman"/>
          <w:sz w:val="24"/>
          <w:szCs w:val="24"/>
        </w:rPr>
        <w:t>. Recomendo incluir pelo menos 2 destas 3 coisas:</w:t>
      </w:r>
    </w:p>
    <w:p w14:paraId="52A1C8C6" w14:textId="77777777" w:rsidR="00BA12C3" w:rsidRPr="00BA12C3" w:rsidRDefault="00BA12C3" w:rsidP="00BA12C3">
      <w:pPr>
        <w:numPr>
          <w:ilvl w:val="0"/>
          <w:numId w:val="3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Zonas</w:t>
      </w:r>
      <w:r w:rsidRPr="00BA12C3">
        <w:rPr>
          <w:rFonts w:ascii="Times New Roman" w:hAnsi="Times New Roman" w:cs="Times New Roman"/>
          <w:sz w:val="24"/>
          <w:szCs w:val="24"/>
        </w:rPr>
        <w:t xml:space="preserve"> (Entrada / Sala / Quartos)</w:t>
      </w:r>
      <w:r w:rsidRPr="00BA12C3">
        <w:rPr>
          <w:rFonts w:ascii="Times New Roman" w:hAnsi="Times New Roman" w:cs="Times New Roman"/>
          <w:sz w:val="24"/>
          <w:szCs w:val="24"/>
        </w:rPr>
        <w:br/>
        <w:t>→ o display mostra qual zona disparou</w:t>
      </w:r>
    </w:p>
    <w:p w14:paraId="23A035F0" w14:textId="77777777" w:rsidR="00BA12C3" w:rsidRPr="00BA12C3" w:rsidRDefault="00BA12C3" w:rsidP="00BA12C3">
      <w:pPr>
        <w:numPr>
          <w:ilvl w:val="0"/>
          <w:numId w:val="3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Tempo de saída + tempo de entrada</w:t>
      </w:r>
      <w:r w:rsidRPr="00BA12C3">
        <w:rPr>
          <w:rFonts w:ascii="Times New Roman" w:hAnsi="Times New Roman" w:cs="Times New Roman"/>
          <w:sz w:val="24"/>
          <w:szCs w:val="24"/>
        </w:rPr>
        <w:br/>
        <w:t>→ comportamento real de alarmes</w:t>
      </w:r>
    </w:p>
    <w:p w14:paraId="54420224" w14:textId="77777777" w:rsidR="00BA12C3" w:rsidRPr="00BA12C3" w:rsidRDefault="00BA12C3" w:rsidP="00BA12C3">
      <w:pPr>
        <w:numPr>
          <w:ilvl w:val="0"/>
          <w:numId w:val="3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BA12C3">
        <w:rPr>
          <w:rFonts w:ascii="Times New Roman" w:hAnsi="Times New Roman" w:cs="Times New Roman"/>
          <w:b/>
          <w:bCs/>
          <w:sz w:val="24"/>
          <w:szCs w:val="24"/>
        </w:rPr>
        <w:t>Registo de eventos</w:t>
      </w:r>
      <w:r w:rsidRPr="00BA12C3">
        <w:rPr>
          <w:rFonts w:ascii="Times New Roman" w:hAnsi="Times New Roman" w:cs="Times New Roman"/>
          <w:sz w:val="24"/>
          <w:szCs w:val="24"/>
        </w:rPr>
        <w:br/>
        <w:t>→ mesmo que sejam só os últimos 5 eventos</w:t>
      </w:r>
    </w:p>
    <w:p w14:paraId="36446FD3" w14:textId="2425C429" w:rsidR="004F0C05" w:rsidRDefault="004F0C05" w:rsidP="00BA12C3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sectPr w:rsidR="004F0C05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CF3C" w14:textId="77777777" w:rsidR="00124013" w:rsidRDefault="00124013" w:rsidP="00DE1C37">
      <w:pPr>
        <w:spacing w:after="0" w:line="240" w:lineRule="auto"/>
      </w:pPr>
      <w:r>
        <w:separator/>
      </w:r>
    </w:p>
  </w:endnote>
  <w:endnote w:type="continuationSeparator" w:id="0">
    <w:p w14:paraId="08B67B63" w14:textId="77777777" w:rsidR="00124013" w:rsidRDefault="00124013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870C" w14:textId="77777777" w:rsidR="00124013" w:rsidRDefault="00124013" w:rsidP="00DE1C37">
      <w:pPr>
        <w:spacing w:after="0" w:line="240" w:lineRule="auto"/>
      </w:pPr>
      <w:r>
        <w:separator/>
      </w:r>
    </w:p>
  </w:footnote>
  <w:footnote w:type="continuationSeparator" w:id="0">
    <w:p w14:paraId="0EAE1404" w14:textId="77777777" w:rsidR="00124013" w:rsidRDefault="00124013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940"/>
    <w:multiLevelType w:val="hybridMultilevel"/>
    <w:tmpl w:val="535A25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A5799"/>
    <w:multiLevelType w:val="multilevel"/>
    <w:tmpl w:val="AD7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309"/>
    <w:multiLevelType w:val="multilevel"/>
    <w:tmpl w:val="60E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49C"/>
    <w:multiLevelType w:val="multilevel"/>
    <w:tmpl w:val="BC6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C1481"/>
    <w:multiLevelType w:val="multilevel"/>
    <w:tmpl w:val="BF6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E0D"/>
    <w:multiLevelType w:val="hybridMultilevel"/>
    <w:tmpl w:val="D6B691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30929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73DAB"/>
    <w:multiLevelType w:val="multilevel"/>
    <w:tmpl w:val="20D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147C7"/>
    <w:multiLevelType w:val="multilevel"/>
    <w:tmpl w:val="B22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63A57"/>
    <w:multiLevelType w:val="multilevel"/>
    <w:tmpl w:val="BE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04674"/>
    <w:multiLevelType w:val="multilevel"/>
    <w:tmpl w:val="485A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721D3F"/>
    <w:multiLevelType w:val="multilevel"/>
    <w:tmpl w:val="3C3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52DE5"/>
    <w:multiLevelType w:val="multilevel"/>
    <w:tmpl w:val="B8A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308E7"/>
    <w:multiLevelType w:val="hybridMultilevel"/>
    <w:tmpl w:val="0BAAD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80691"/>
    <w:multiLevelType w:val="multilevel"/>
    <w:tmpl w:val="5180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344FF3"/>
    <w:multiLevelType w:val="multilevel"/>
    <w:tmpl w:val="44D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925CA"/>
    <w:multiLevelType w:val="hybridMultilevel"/>
    <w:tmpl w:val="EE1403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8C3E07"/>
    <w:multiLevelType w:val="hybridMultilevel"/>
    <w:tmpl w:val="A7BC4E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973193"/>
    <w:multiLevelType w:val="multilevel"/>
    <w:tmpl w:val="12D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C73D6"/>
    <w:multiLevelType w:val="multilevel"/>
    <w:tmpl w:val="582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9057A"/>
    <w:multiLevelType w:val="multilevel"/>
    <w:tmpl w:val="97643AE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43968"/>
    <w:multiLevelType w:val="multilevel"/>
    <w:tmpl w:val="385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F2302"/>
    <w:multiLevelType w:val="multilevel"/>
    <w:tmpl w:val="6FC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25A92"/>
    <w:multiLevelType w:val="hybridMultilevel"/>
    <w:tmpl w:val="68064D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58969">
    <w:abstractNumId w:val="8"/>
  </w:num>
  <w:num w:numId="2" w16cid:durableId="1297684436">
    <w:abstractNumId w:val="20"/>
  </w:num>
  <w:num w:numId="3" w16cid:durableId="495460944">
    <w:abstractNumId w:val="11"/>
  </w:num>
  <w:num w:numId="4" w16cid:durableId="1499420733">
    <w:abstractNumId w:val="4"/>
  </w:num>
  <w:num w:numId="5" w16cid:durableId="471947450">
    <w:abstractNumId w:val="26"/>
  </w:num>
  <w:num w:numId="6" w16cid:durableId="1443720875">
    <w:abstractNumId w:val="10"/>
  </w:num>
  <w:num w:numId="7" w16cid:durableId="80375639">
    <w:abstractNumId w:val="22"/>
  </w:num>
  <w:num w:numId="8" w16cid:durableId="563612121">
    <w:abstractNumId w:val="30"/>
  </w:num>
  <w:num w:numId="9" w16cid:durableId="1310741800">
    <w:abstractNumId w:val="6"/>
  </w:num>
  <w:num w:numId="10" w16cid:durableId="1989746064">
    <w:abstractNumId w:val="17"/>
  </w:num>
  <w:num w:numId="11" w16cid:durableId="269239980">
    <w:abstractNumId w:val="0"/>
  </w:num>
  <w:num w:numId="12" w16cid:durableId="814251448">
    <w:abstractNumId w:val="21"/>
  </w:num>
  <w:num w:numId="13" w16cid:durableId="1823159519">
    <w:abstractNumId w:val="27"/>
  </w:num>
  <w:num w:numId="14" w16cid:durableId="478349714">
    <w:abstractNumId w:val="3"/>
  </w:num>
  <w:num w:numId="15" w16cid:durableId="611596409">
    <w:abstractNumId w:val="19"/>
  </w:num>
  <w:num w:numId="16" w16cid:durableId="1391927849">
    <w:abstractNumId w:val="15"/>
  </w:num>
  <w:num w:numId="17" w16cid:durableId="1390686041">
    <w:abstractNumId w:val="16"/>
  </w:num>
  <w:num w:numId="18" w16cid:durableId="415830740">
    <w:abstractNumId w:val="12"/>
  </w:num>
  <w:num w:numId="19" w16cid:durableId="1591813766">
    <w:abstractNumId w:val="29"/>
  </w:num>
  <w:num w:numId="20" w16cid:durableId="1689716127">
    <w:abstractNumId w:val="23"/>
  </w:num>
  <w:num w:numId="21" w16cid:durableId="1200977333">
    <w:abstractNumId w:val="5"/>
  </w:num>
  <w:num w:numId="22" w16cid:durableId="1555045801">
    <w:abstractNumId w:val="24"/>
  </w:num>
  <w:num w:numId="23" w16cid:durableId="899710332">
    <w:abstractNumId w:val="13"/>
  </w:num>
  <w:num w:numId="24" w16cid:durableId="816261412">
    <w:abstractNumId w:val="18"/>
  </w:num>
  <w:num w:numId="25" w16cid:durableId="1180268459">
    <w:abstractNumId w:val="28"/>
  </w:num>
  <w:num w:numId="26" w16cid:durableId="2113238383">
    <w:abstractNumId w:val="7"/>
  </w:num>
  <w:num w:numId="27" w16cid:durableId="368577725">
    <w:abstractNumId w:val="1"/>
  </w:num>
  <w:num w:numId="28" w16cid:durableId="844244834">
    <w:abstractNumId w:val="25"/>
  </w:num>
  <w:num w:numId="29" w16cid:durableId="1528177506">
    <w:abstractNumId w:val="2"/>
  </w:num>
  <w:num w:numId="30" w16cid:durableId="794717412">
    <w:abstractNumId w:val="9"/>
  </w:num>
  <w:num w:numId="31" w16cid:durableId="10685732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23083"/>
    <w:rsid w:val="00096304"/>
    <w:rsid w:val="000E1691"/>
    <w:rsid w:val="00124013"/>
    <w:rsid w:val="00177BC2"/>
    <w:rsid w:val="00236B9B"/>
    <w:rsid w:val="0024137E"/>
    <w:rsid w:val="002965A6"/>
    <w:rsid w:val="002A138E"/>
    <w:rsid w:val="00304BD6"/>
    <w:rsid w:val="00357D64"/>
    <w:rsid w:val="003C7E89"/>
    <w:rsid w:val="003E1E49"/>
    <w:rsid w:val="0040598F"/>
    <w:rsid w:val="004159C0"/>
    <w:rsid w:val="00432CCC"/>
    <w:rsid w:val="00454C55"/>
    <w:rsid w:val="0048042C"/>
    <w:rsid w:val="004B7530"/>
    <w:rsid w:val="004C1EC4"/>
    <w:rsid w:val="004D53A0"/>
    <w:rsid w:val="004F0C05"/>
    <w:rsid w:val="005023A6"/>
    <w:rsid w:val="00515094"/>
    <w:rsid w:val="005E2F92"/>
    <w:rsid w:val="00750A2F"/>
    <w:rsid w:val="0079241D"/>
    <w:rsid w:val="007A3841"/>
    <w:rsid w:val="007B4DAB"/>
    <w:rsid w:val="007D1CD4"/>
    <w:rsid w:val="00804559"/>
    <w:rsid w:val="00867C4C"/>
    <w:rsid w:val="00877B0E"/>
    <w:rsid w:val="00887EEA"/>
    <w:rsid w:val="00912F05"/>
    <w:rsid w:val="00916248"/>
    <w:rsid w:val="00937D8A"/>
    <w:rsid w:val="00974C8E"/>
    <w:rsid w:val="00A74480"/>
    <w:rsid w:val="00AD1060"/>
    <w:rsid w:val="00AD30D1"/>
    <w:rsid w:val="00AF1167"/>
    <w:rsid w:val="00B01DE3"/>
    <w:rsid w:val="00B03D6E"/>
    <w:rsid w:val="00B11A0A"/>
    <w:rsid w:val="00B94D39"/>
    <w:rsid w:val="00BA12C3"/>
    <w:rsid w:val="00BE0069"/>
    <w:rsid w:val="00C030E6"/>
    <w:rsid w:val="00C10335"/>
    <w:rsid w:val="00C453FA"/>
    <w:rsid w:val="00C60A01"/>
    <w:rsid w:val="00C84283"/>
    <w:rsid w:val="00C84291"/>
    <w:rsid w:val="00CE3D3C"/>
    <w:rsid w:val="00CE481B"/>
    <w:rsid w:val="00D03E7E"/>
    <w:rsid w:val="00D150AF"/>
    <w:rsid w:val="00D32C39"/>
    <w:rsid w:val="00D448E8"/>
    <w:rsid w:val="00D76286"/>
    <w:rsid w:val="00D765DD"/>
    <w:rsid w:val="00DE1C37"/>
    <w:rsid w:val="00E12A79"/>
    <w:rsid w:val="00E36A76"/>
    <w:rsid w:val="00EC1403"/>
    <w:rsid w:val="00F03687"/>
    <w:rsid w:val="00F34D69"/>
    <w:rsid w:val="00F77133"/>
    <w:rsid w:val="00F8230A"/>
    <w:rsid w:val="00F869AF"/>
    <w:rsid w:val="00FB2E57"/>
    <w:rsid w:val="00FD585A"/>
    <w:rsid w:val="00FE15C5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7BC1F81-E0F0-4471-9BF9-18416B1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character" w:styleId="Forte">
    <w:name w:val="Strong"/>
    <w:basedOn w:val="Tipodeletrapredefinidodopargrafo"/>
    <w:uiPriority w:val="22"/>
    <w:qFormat/>
    <w:rsid w:val="00F77133"/>
    <w:rPr>
      <w:b/>
      <w:bCs/>
    </w:rPr>
  </w:style>
  <w:style w:type="character" w:styleId="nfase">
    <w:name w:val="Emphasis"/>
    <w:basedOn w:val="Tipodeletrapredefinidodopargrafo"/>
    <w:uiPriority w:val="20"/>
    <w:qFormat/>
    <w:rsid w:val="00F77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12283</TotalTime>
  <Pages>1</Pages>
  <Words>408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7</cp:revision>
  <dcterms:created xsi:type="dcterms:W3CDTF">2026-01-28T14:40:00Z</dcterms:created>
  <dcterms:modified xsi:type="dcterms:W3CDTF">2026-06-24T19:13:00Z</dcterms:modified>
</cp:coreProperties>
</file>