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-510" w:hanging="0"/>
        <w:jc w:val="center"/>
        <w:rPr>
          <w:sz w:val="64"/>
          <w:szCs w:val="64"/>
        </w:rPr>
      </w:pPr>
      <w:r>
        <w:rPr>
          <w:sz w:val="40"/>
          <w:szCs w:val="40"/>
        </w:rPr>
        <w:t>CS-349 NETWORKS LAB</w:t>
      </w:r>
    </w:p>
    <w:p>
      <w:pPr>
        <w:pStyle w:val="Normal"/>
        <w:ind w:left="0" w:right="-510" w:hanging="0"/>
        <w:jc w:val="center"/>
        <w:rPr>
          <w:sz w:val="52"/>
          <w:szCs w:val="52"/>
        </w:rPr>
      </w:pPr>
      <w:r>
        <w:rPr>
          <w:sz w:val="40"/>
          <w:szCs w:val="40"/>
        </w:rPr>
        <w:t xml:space="preserve">ASSIGNMENT – 1 </w:t>
      </w:r>
    </w:p>
    <w:p>
      <w:pPr>
        <w:pStyle w:val="Normal"/>
        <w:ind w:left="0" w:right="-510" w:hanging="0"/>
        <w:jc w:val="right"/>
        <w:rPr>
          <w:sz w:val="40"/>
          <w:szCs w:val="40"/>
        </w:rPr>
      </w:pPr>
      <w:r>
        <w:rPr>
          <w:sz w:val="40"/>
          <w:szCs w:val="40"/>
        </w:rPr>
        <w:t>Anirudh Sharma</w:t>
      </w:r>
    </w:p>
    <w:p>
      <w:pPr>
        <w:pStyle w:val="Normal"/>
        <w:ind w:left="0" w:right="-510" w:hanging="0"/>
        <w:jc w:val="right"/>
        <w:rPr>
          <w:sz w:val="40"/>
          <w:szCs w:val="40"/>
        </w:rPr>
      </w:pPr>
      <w:r>
        <w:rPr>
          <w:sz w:val="40"/>
          <w:szCs w:val="40"/>
        </w:rPr>
        <w:t>150101006</w:t>
      </w:r>
    </w:p>
    <w:p>
      <w:pPr>
        <w:pStyle w:val="Normal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spacing w:lineRule="auto" w:line="276"/>
        <w:jc w:val="left"/>
        <w:rPr>
          <w:b/>
          <w:b/>
          <w:bCs/>
          <w:sz w:val="22"/>
          <w:szCs w:val="22"/>
          <w:u w:val="single"/>
        </w:rPr>
      </w:pPr>
      <w:r>
        <w:rPr>
          <w:b/>
          <w:bCs/>
          <w:sz w:val="20"/>
          <w:szCs w:val="20"/>
          <w:u w:val="single"/>
        </w:rPr>
        <w:t>ANS 1 .</w:t>
      </w:r>
    </w:p>
    <w:p>
      <w:pPr>
        <w:pStyle w:val="Normal"/>
        <w:tabs>
          <w:tab w:val="left" w:pos="10545" w:leader="none"/>
        </w:tabs>
        <w:spacing w:lineRule="auto" w:line="276"/>
        <w:ind w:left="0" w:right="-737" w:hanging="737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          a . [ -c count ] ,  $ping -c count IP </w:t>
      </w:r>
    </w:p>
    <w:p>
      <w:pPr>
        <w:pStyle w:val="Normal"/>
        <w:tabs>
          <w:tab w:val="left" w:pos="10545" w:leader="none"/>
        </w:tabs>
        <w:spacing w:lineRule="auto" w:line="276"/>
        <w:ind w:left="0" w:right="-737" w:hanging="737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                              </w:t>
      </w:r>
      <w:r>
        <w:rPr>
          <w:b w:val="false"/>
          <w:bCs w:val="false"/>
          <w:sz w:val="20"/>
          <w:szCs w:val="20"/>
          <w:u w:val="none"/>
        </w:rPr>
        <w:t xml:space="preserve">[-c count ] by using this option ping will stop sending count ECHO_REQUEST packet .  </w:t>
        <w:tab/>
        <w:tab/>
        <w:tab/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b w:val="false"/>
          <w:bCs w:val="false"/>
          <w:sz w:val="20"/>
          <w:szCs w:val="20"/>
          <w:u w:val="none"/>
        </w:rPr>
        <w:t>b. [ -i interval ] , $ping -i interval IP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  wait ‘interval’ seconds between sending each packets . The default is to wait one second between each packet . </w:t>
        <w:tab/>
        <w:t xml:space="preserve">Only super-user can set interval to values less 0.2 seconds .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>c. [ -l preload ] . $ping -l preload IP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  if preload is specified , ping send preload number of packet without waiting for reply . Only super-user   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                 </w:t>
      </w:r>
      <w:r>
        <w:rPr>
          <w:b w:val="false"/>
          <w:bCs w:val="false"/>
          <w:sz w:val="20"/>
          <w:szCs w:val="20"/>
          <w:u w:val="none"/>
        </w:rPr>
        <w:t xml:space="preserve">may select preload of more than 3 . Normal user could send upto 3 packets . 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>d.  [-s packetsize ] , $ping -s packetsize IP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                  </w:t>
      </w:r>
      <w:r>
        <w:rPr>
          <w:b w:val="false"/>
          <w:bCs w:val="false"/>
          <w:sz w:val="20"/>
          <w:szCs w:val="20"/>
          <w:u w:val="none"/>
        </w:rPr>
        <w:t xml:space="preserve">[-s packetsize ] will set buffer size of data to packetsize . Later In which 20 byte of IP header and 8 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                  </w:t>
      </w:r>
      <w:r>
        <w:rPr>
          <w:b w:val="false"/>
          <w:bCs w:val="false"/>
          <w:sz w:val="20"/>
          <w:szCs w:val="20"/>
          <w:u w:val="none"/>
        </w:rPr>
        <w:t xml:space="preserve">bytes of ICMP header are added .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 xml:space="preserve">                  </w:t>
      </w:r>
      <w:r>
        <w:rPr>
          <w:b w:val="false"/>
          <w:bCs w:val="false"/>
          <w:sz w:val="20"/>
          <w:szCs w:val="20"/>
          <w:u w:val="none"/>
        </w:rPr>
        <w:t xml:space="preserve">If packetsize is set to 64 byte than total packet size will be </w:t>
      </w:r>
      <w:r>
        <w:rPr>
          <w:b/>
          <w:bCs/>
          <w:sz w:val="20"/>
          <w:szCs w:val="20"/>
          <w:u w:val="single"/>
        </w:rPr>
        <w:t>92(64 + 20(IP header) + 8(ICMP header))</w:t>
      </w:r>
    </w:p>
    <w:p>
      <w:pPr>
        <w:pStyle w:val="Normal"/>
        <w:jc w:val="left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ANS 2 .</w:t>
      </w:r>
      <w:r>
        <w:rPr>
          <w:b w:val="false"/>
          <w:bCs w:val="false"/>
          <w:sz w:val="20"/>
          <w:szCs w:val="20"/>
          <w:u w:val="none"/>
        </w:rPr>
        <w:t xml:space="preserve"> Five host selected for the purpose  :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               </w:t>
      </w:r>
      <w:r>
        <w:rPr>
          <w:b w:val="false"/>
          <w:bCs w:val="false"/>
          <w:sz w:val="20"/>
          <w:szCs w:val="20"/>
          <w:u w:val="none"/>
        </w:rPr>
        <w:t>1. www.iitd.ac.in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 xml:space="preserve">               </w:t>
      </w:r>
      <w:r>
        <w:rPr>
          <w:b w:val="false"/>
          <w:bCs w:val="false"/>
          <w:sz w:val="20"/>
          <w:szCs w:val="20"/>
          <w:u w:val="none"/>
        </w:rPr>
        <w:t>2. www.ucla.edu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 </w:t>
      </w:r>
      <w:r>
        <w:rPr>
          <w:b w:val="false"/>
          <w:bCs w:val="false"/>
          <w:sz w:val="20"/>
          <w:szCs w:val="20"/>
          <w:u w:val="none"/>
        </w:rPr>
        <w:tab/>
        <w:t xml:space="preserve">  3. www.iitkgp.ac.in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 xml:space="preserve">  </w:t>
      </w:r>
      <w:r>
        <w:rPr>
          <w:b w:val="false"/>
          <w:bCs w:val="false"/>
          <w:sz w:val="20"/>
          <w:szCs w:val="20"/>
          <w:u w:val="none"/>
        </w:rPr>
        <w:tab/>
        <w:t xml:space="preserve">  4. english.spbu.ru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5. web.mit.edu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RESULTS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>A. Ping Timing (evening ) :</w:t>
      </w:r>
    </w:p>
    <w:tbl>
      <w:tblPr>
        <w:tblW w:w="10089" w:type="dxa"/>
        <w:jc w:val="left"/>
        <w:tblInd w:w="63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448"/>
        <w:gridCol w:w="1325"/>
        <w:gridCol w:w="1850"/>
        <w:gridCol w:w="1700"/>
        <w:gridCol w:w="1650"/>
        <w:gridCol w:w="1862"/>
        <w:gridCol w:w="1253"/>
      </w:tblGrid>
      <w:tr>
        <w:trPr/>
        <w:tc>
          <w:tcPr>
            <w:tcW w:w="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HOSTNAME</w:t>
            </w:r>
          </w:p>
        </w:tc>
        <w:tc>
          <w:tcPr>
            <w:tcW w:w="1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AVERAGE RTT   </w:t>
            </w:r>
          </w:p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(noon)  (ms)</w:t>
            </w:r>
          </w:p>
        </w:tc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RTT</w:t>
            </w:r>
          </w:p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(night) (ms)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RTT</w:t>
            </w:r>
          </w:p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(morning)(ms)</w:t>
            </w:r>
          </w:p>
        </w:tc>
        <w:tc>
          <w:tcPr>
            <w:tcW w:w="1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PACKET</w:t>
            </w:r>
          </w:p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LOSS</w:t>
            </w:r>
          </w:p>
        </w:tc>
        <w:tc>
          <w:tcPr>
            <w:tcW w:w="12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</w:t>
            </w:r>
          </w:p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(Km)</w:t>
            </w:r>
          </w:p>
        </w:tc>
      </w:tr>
      <w:tr>
        <w:trPr>
          <w:trHeight w:val="288" w:hRule="atLeast"/>
        </w:trPr>
        <w:tc>
          <w:tcPr>
            <w:tcW w:w="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left"/>
              <w:rPr>
                <w:b w:val="false"/>
                <w:b w:val="false"/>
                <w:bCs w:val="false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>www.iitd.ac.in</w:t>
            </w:r>
          </w:p>
        </w:tc>
        <w:tc>
          <w:tcPr>
            <w:tcW w:w="1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 xml:space="preserve">176 </w:t>
            </w:r>
          </w:p>
        </w:tc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PreformattedText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213.834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PreformattedText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213.564</w:t>
            </w:r>
          </w:p>
        </w:tc>
        <w:tc>
          <w:tcPr>
            <w:tcW w:w="1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  <w:tc>
          <w:tcPr>
            <w:tcW w:w="12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11,828</w:t>
            </w:r>
          </w:p>
        </w:tc>
      </w:tr>
      <w:tr>
        <w:trPr/>
        <w:tc>
          <w:tcPr>
            <w:tcW w:w="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>www.ucla.edu</w:t>
            </w:r>
          </w:p>
        </w:tc>
        <w:tc>
          <w:tcPr>
            <w:tcW w:w="1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PreformattedText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74.568</w:t>
            </w:r>
          </w:p>
        </w:tc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PreformattedText"/>
              <w:jc w:val="left"/>
              <w:rPr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74.862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PreformattedText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74.338</w:t>
            </w:r>
          </w:p>
        </w:tc>
        <w:tc>
          <w:tcPr>
            <w:tcW w:w="1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spacing w:lineRule="auto" w:line="2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  <w:tc>
          <w:tcPr>
            <w:tcW w:w="12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4643.92</w:t>
            </w:r>
          </w:p>
        </w:tc>
      </w:tr>
      <w:tr>
        <w:trPr/>
        <w:tc>
          <w:tcPr>
            <w:tcW w:w="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left"/>
              <w:rPr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www.iitkgp.ac.in</w:t>
            </w:r>
          </w:p>
        </w:tc>
        <w:tc>
          <w:tcPr>
            <w:tcW w:w="1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 xml:space="preserve">202 </w:t>
            </w:r>
          </w:p>
        </w:tc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PreformattedText"/>
              <w:jc w:val="left"/>
              <w:rPr>
                <w:rFonts w:ascii="Liberation Serif" w:hAnsi="Liberation Serif"/>
                <w:b/>
                <w:b/>
                <w:bCs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232.945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PreformattedText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224.814</w:t>
            </w:r>
          </w:p>
        </w:tc>
        <w:tc>
          <w:tcPr>
            <w:tcW w:w="1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  <w:tc>
          <w:tcPr>
            <w:tcW w:w="12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12,812</w:t>
            </w:r>
          </w:p>
        </w:tc>
      </w:tr>
      <w:tr>
        <w:trPr/>
        <w:tc>
          <w:tcPr>
            <w:tcW w:w="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english.spbu.ru</w:t>
            </w:r>
          </w:p>
        </w:tc>
        <w:tc>
          <w:tcPr>
            <w:tcW w:w="1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PreformattedText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116.534</w:t>
            </w:r>
          </w:p>
        </w:tc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PreformattedText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116.707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PreformattedText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115.965</w:t>
            </w:r>
          </w:p>
        </w:tc>
        <w:tc>
          <w:tcPr>
            <w:tcW w:w="1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  <w:tc>
          <w:tcPr>
            <w:tcW w:w="12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6,962</w:t>
            </w:r>
          </w:p>
        </w:tc>
      </w:tr>
      <w:tr>
        <w:trPr/>
        <w:tc>
          <w:tcPr>
            <w:tcW w:w="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left"/>
              <w:rPr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web.mit.edu</w:t>
            </w:r>
          </w:p>
        </w:tc>
        <w:tc>
          <w:tcPr>
            <w:tcW w:w="1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PreformattedText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5.466</w:t>
            </w:r>
          </w:p>
        </w:tc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PreformattedText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5.817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PreformattedText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5.748</w:t>
            </w:r>
          </w:p>
        </w:tc>
        <w:tc>
          <w:tcPr>
            <w:tcW w:w="1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  <w:tc>
          <w:tcPr>
            <w:tcW w:w="12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5631.095</w:t>
            </w:r>
          </w:p>
        </w:tc>
      </w:tr>
    </w:tbl>
    <w:p>
      <w:pPr>
        <w:pStyle w:val="Normal"/>
        <w:jc w:val="left"/>
        <w:rPr>
          <w:sz w:val="20"/>
          <w:szCs w:val="20"/>
        </w:rPr>
      </w:pPr>
      <w:r>
        <w:rPr>
          <w:b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Clearly with increase in distance the average RTT is also increasing which is obvious by the fact that it take more </w:t>
        <w:tab/>
        <w:t xml:space="preserve">time for packet to travel long distance due to dealy in propagation . </w:t>
      </w:r>
    </w:p>
    <w:p>
      <w:pPr>
        <w:pStyle w:val="Normal"/>
        <w:jc w:val="left"/>
        <w:rPr>
          <w:sz w:val="20"/>
          <w:szCs w:val="20"/>
        </w:rPr>
      </w:pPr>
      <w:r>
        <w:rPr>
          <w:b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For next part of the question let the host be web.mit.edu . Packets are send from 64 bytes to 2048 bytes with inteval </w:t>
        <w:tab/>
        <w:t>of 64 bytes .</w:t>
      </w:r>
    </w:p>
    <w:tbl>
      <w:tblPr>
        <w:tblW w:w="9341" w:type="dxa"/>
        <w:jc w:val="left"/>
        <w:tblInd w:w="78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1048"/>
        <w:gridCol w:w="2577"/>
        <w:gridCol w:w="1700"/>
        <w:gridCol w:w="2100"/>
        <w:gridCol w:w="1916"/>
      </w:tblGrid>
      <w:tr>
        <w:trPr/>
        <w:tc>
          <w:tcPr>
            <w:tcW w:w="1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BYTES</w:t>
            </w:r>
          </w:p>
        </w:tc>
        <w:tc>
          <w:tcPr>
            <w:tcW w:w="2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Avg RTT(morning)</w:t>
            </w:r>
          </w:p>
        </w:tc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Avg RTT (noon)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Avg RTT (ms)(night)</w:t>
            </w:r>
          </w:p>
        </w:tc>
        <w:tc>
          <w:tcPr>
            <w:tcW w:w="1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PACKET LOSS</w:t>
            </w:r>
          </w:p>
        </w:tc>
      </w:tr>
      <w:tr>
        <w:trPr/>
        <w:tc>
          <w:tcPr>
            <w:tcW w:w="1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2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PreformattedText"/>
              <w:jc w:val="left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6.193</w:t>
            </w:r>
          </w:p>
        </w:tc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PreformattedText"/>
              <w:jc w:val="left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5.505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5.756</w:t>
            </w:r>
          </w:p>
        </w:tc>
        <w:tc>
          <w:tcPr>
            <w:tcW w:w="1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1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2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PreformattedText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6.244</w:t>
            </w:r>
          </w:p>
        </w:tc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PreformattedText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5.579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5.870</w:t>
            </w:r>
          </w:p>
        </w:tc>
        <w:tc>
          <w:tcPr>
            <w:tcW w:w="1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1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2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PreformattedText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7.815</w:t>
            </w:r>
          </w:p>
        </w:tc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PreformattedText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5.696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6.017</w:t>
            </w:r>
          </w:p>
        </w:tc>
        <w:tc>
          <w:tcPr>
            <w:tcW w:w="1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1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512</w:t>
            </w:r>
          </w:p>
        </w:tc>
        <w:tc>
          <w:tcPr>
            <w:tcW w:w="2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PreformattedText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7.508</w:t>
            </w:r>
          </w:p>
        </w:tc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PreformattedText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6.030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6.362</w:t>
            </w:r>
          </w:p>
        </w:tc>
        <w:tc>
          <w:tcPr>
            <w:tcW w:w="1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1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bookmarkStart w:id="0" w:name="__DdeLink__53_1679007311"/>
            <w:bookmarkEnd w:id="0"/>
            <w:r>
              <w:rPr>
                <w:sz w:val="20"/>
                <w:szCs w:val="20"/>
              </w:rPr>
              <w:t>1024</w:t>
            </w:r>
          </w:p>
        </w:tc>
        <w:tc>
          <w:tcPr>
            <w:tcW w:w="2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PreformattedText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8.670</w:t>
            </w:r>
          </w:p>
        </w:tc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PreformattedText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6.665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7.194</w:t>
            </w:r>
          </w:p>
        </w:tc>
        <w:tc>
          <w:tcPr>
            <w:tcW w:w="1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1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2048</w:t>
            </w:r>
          </w:p>
        </w:tc>
        <w:tc>
          <w:tcPr>
            <w:tcW w:w="2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PreformattedText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11.110</w:t>
            </w:r>
          </w:p>
        </w:tc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PreformattedText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7.396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7.894</w:t>
            </w:r>
          </w:p>
        </w:tc>
        <w:tc>
          <w:tcPr>
            <w:tcW w:w="1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0540" cy="331089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54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ab/>
        <w:t xml:space="preserve">During noon time there might be less people using the server of the hosts hence leading ping to take less time . </w:t>
        <w:tab/>
        <w:t>Increase in packet size will also increase average rtt as large packet will take more time in propagation.</w:t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  <w:t xml:space="preserve">ANS 3.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IP used : 202.141.80.14</w:t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ab/>
        <w:t>ping -n -c 1000 202.141.80.14 --- 1      ping -p ff00 -c 1000 202.141.80.14 :</w:t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ab/>
        <w:t xml:space="preserve">ping -p ff00 -c 1000 202.141.80.14 --- 2 </w:t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ab/>
        <w:t>a. Packet loss rate :  1.   0.1% packet loss</w:t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ab/>
        <w:tab/>
        <w:tab/>
        <w:t xml:space="preserve">   :   2.   0.2% packet loss</w:t>
      </w:r>
    </w:p>
    <w:p>
      <w:pPr>
        <w:pStyle w:val="Normal"/>
        <w:jc w:val="left"/>
        <w:rPr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ab/>
        <w:t xml:space="preserve">b.  </w:t>
      </w:r>
    </w:p>
    <w:tbl>
      <w:tblPr>
        <w:tblW w:w="10080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288"/>
        <w:gridCol w:w="1924"/>
        <w:gridCol w:w="1762"/>
        <w:gridCol w:w="1638"/>
        <w:gridCol w:w="1468"/>
      </w:tblGrid>
      <w:tr>
        <w:trPr/>
        <w:tc>
          <w:tcPr>
            <w:tcW w:w="3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left"/>
              <w:rPr>
                <w:b w:val="false"/>
                <w:b w:val="false"/>
                <w:bCs w:val="false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Minimum (ms)</w:t>
            </w:r>
          </w:p>
        </w:tc>
        <w:tc>
          <w:tcPr>
            <w:tcW w:w="1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Maximum (ms)</w:t>
            </w:r>
          </w:p>
        </w:tc>
        <w:tc>
          <w:tcPr>
            <w:tcW w:w="1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Average (ms)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Median (ms)</w:t>
            </w:r>
          </w:p>
        </w:tc>
      </w:tr>
      <w:tr>
        <w:trPr/>
        <w:tc>
          <w:tcPr>
            <w:tcW w:w="3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left"/>
              <w:rPr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u w:val="singl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ping -n -c 1000 202.141.80.14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1.455</w:t>
            </w:r>
          </w:p>
        </w:tc>
        <w:tc>
          <w:tcPr>
            <w:tcW w:w="1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402.971</w:t>
            </w:r>
          </w:p>
        </w:tc>
        <w:tc>
          <w:tcPr>
            <w:tcW w:w="1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6.180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2.47</w:t>
            </w:r>
          </w:p>
        </w:tc>
      </w:tr>
      <w:tr>
        <w:trPr/>
        <w:tc>
          <w:tcPr>
            <w:tcW w:w="3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left"/>
              <w:rPr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u w:val="singl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ping -p ff00 -c 1000 202.141.80.14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1.565</w:t>
            </w:r>
          </w:p>
        </w:tc>
        <w:tc>
          <w:tcPr>
            <w:tcW w:w="1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403.603</w:t>
            </w:r>
          </w:p>
        </w:tc>
        <w:tc>
          <w:tcPr>
            <w:tcW w:w="1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6.466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2.58</w:t>
            </w:r>
          </w:p>
        </w:tc>
      </w:tr>
    </w:tbl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Graph for ping latencies 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ab/>
        <w:t xml:space="preserve"> ping -n -c 1000 202.141.80.14:                                                        ping -p ff00 -c 1000 202.141.80.14 :</w:t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-33655</wp:posOffset>
            </wp:positionH>
            <wp:positionV relativeFrom="paragraph">
              <wp:posOffset>153670</wp:posOffset>
            </wp:positionV>
            <wp:extent cx="3018155" cy="191579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3312795</wp:posOffset>
            </wp:positionH>
            <wp:positionV relativeFrom="paragraph">
              <wp:posOffset>133350</wp:posOffset>
            </wp:positionV>
            <wp:extent cx="3108325" cy="193294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32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ab/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ab/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ab/>
        <w:t xml:space="preserve">ping -f took more time than ping -n during the experiment reason being , ping -n avoid the time taken in DNS </w:t>
        <w:tab/>
        <w:t xml:space="preserve">checking of the provided IP address taking less time than normal ping time . While -f pattern will check for pattern </w:t>
        <w:tab/>
        <w:t xml:space="preserve">in the packets taking more time than normal ping . Therefore second command will take more time than first  . </w:t>
      </w:r>
    </w:p>
    <w:p>
      <w:pPr>
        <w:pStyle w:val="Normal"/>
        <w:jc w:val="left"/>
        <w:rPr>
          <w:sz w:val="20"/>
          <w:szCs w:val="20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  <w:t xml:space="preserve">ANS 4.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IFCONFIG options 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ab/>
        <w:t xml:space="preserve">a. $ ifconfig     : without any option ifconfig displays active network interface on the computer . 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ab/>
        <w:t>b. $ ifconfig -a : display information of active or in-active network interface on the computer .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>c. $ ifconfig [interface ] : will display about the specific network interface 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d. $ ifconfig [interface] up  : will activate the [interface] network interface .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e. $ ifconfig [interface] down: will deactivates the specific network interface .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f.  $ ifconfig [interface] IP : This command will assign IP to specified interface .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g. $ ifconfig [interface] netmask nm : This command will set netmask of interface to the specified value   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h. $ ifconfig [interface] broadcast bd : This command will set broadcast of interface to bd .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i. $ ifconfig [interface]  mtu value : will set mtu of interface to value . 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Output of ‘ifconfig’ :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eno1      Link encap:Ethernet  HWaddr b0:5a:da:d7:a4:8a 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          </w:t>
      </w:r>
      <w:r>
        <w:rPr>
          <w:b w:val="false"/>
          <w:bCs w:val="false"/>
          <w:sz w:val="20"/>
          <w:szCs w:val="20"/>
          <w:u w:val="none"/>
        </w:rPr>
        <w:tab/>
        <w:tab/>
        <w:t>UP BROADCAST MULTICAST  MTU:1500  Metric:1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          </w:t>
      </w:r>
      <w:r>
        <w:rPr>
          <w:b w:val="false"/>
          <w:bCs w:val="false"/>
          <w:sz w:val="20"/>
          <w:szCs w:val="20"/>
          <w:u w:val="none"/>
        </w:rPr>
        <w:tab/>
        <w:tab/>
        <w:t>RX packets:0 errors:0 dropped:0 overruns:0 frame:0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          </w:t>
      </w:r>
      <w:r>
        <w:rPr>
          <w:b w:val="false"/>
          <w:bCs w:val="false"/>
          <w:sz w:val="20"/>
          <w:szCs w:val="20"/>
          <w:u w:val="none"/>
        </w:rPr>
        <w:tab/>
        <w:tab/>
        <w:t>TX packets:0 errors:0 dropped:0 overruns:0 carrier:0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          </w:t>
      </w:r>
      <w:r>
        <w:rPr>
          <w:b w:val="false"/>
          <w:bCs w:val="false"/>
          <w:sz w:val="20"/>
          <w:szCs w:val="20"/>
          <w:u w:val="none"/>
        </w:rPr>
        <w:tab/>
        <w:tab/>
        <w:t xml:space="preserve">collisions:0 txqueuelen:1000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          </w:t>
      </w:r>
      <w:r>
        <w:rPr>
          <w:b w:val="false"/>
          <w:bCs w:val="false"/>
          <w:sz w:val="20"/>
          <w:szCs w:val="20"/>
          <w:u w:val="none"/>
        </w:rPr>
        <w:tab/>
        <w:tab/>
        <w:t>RX bytes:0 (0.0 B)  TX bytes:0 (0.0 B)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lo        Link encap:Local Loopback 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         inet addr:127.0.0.1  Mask:255.0.0.0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         inet6 addr: ::1/128 Scope:Host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         UP LOOPBACK RUNNING  MTU:65536  Metric:1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         RX packets:983 errors:0 dropped:0 overruns:0 frame:0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         TX packets:983 errors:0 dropped:0 overruns:0 carrier:0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         collisions:0 txqueuelen:1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         RX bytes:62445 (62.4 KB)  TX bytes:62445 (62.4 KB)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wlo1      Link encap:Ethernet  HWaddr 48:e2:44:01:63:a7 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            inet addr:192.168.1.101  Bcast:192.168.1.255  Mask:255.255.255.0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            inet6 addr: fe80::3d20:19dd:66b3:cd91/64 Scope:Link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            UP BROADCAST RUNNING MULTICAST  MTU:1500  Metric:1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            RX packets:24119 errors:0 dropped:0 overruns:0 frame:0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            TX packets:8963 errors:0 dropped:0 overruns:0 carrier:0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            collisions:0 txqueuelen:1000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           RX bytes:31087950 (31.0 MB)  TX bytes:1280200 (1.2 MB)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a. lo   :The loopback interface does not represent any actual hardware, but exists so applications running on your </w:t>
        <w:tab/>
        <w:t>computer can always connect to servers on the same machine.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b. Link encap:Ethernet --&gt; denotes that device is ehternet related interface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                 </w:t>
      </w:r>
      <w:r>
        <w:rPr>
          <w:b w:val="false"/>
          <w:bCs w:val="false"/>
          <w:sz w:val="20"/>
          <w:szCs w:val="20"/>
          <w:u w:val="none"/>
        </w:rPr>
        <w:t>Link encap:Local Loopback --&gt; denotes loopback interface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c. HWaddr b0:5a:da:d7:a4:8a --&gt; this is hardware address or MAC address which is unique to each ethernet </w:t>
        <w:tab/>
        <w:t xml:space="preserve">card . therefore loopback interface doesnt have any MAC address .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d. inet addr --&gt; represent IPv4 address of the interface . 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  Bcast --&gt; denotes the broadcast address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  Mask --&gt; Is the network mask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e. UP , BROADCAST , RUNNING ,MULTICAST , LOOPBACK are flags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UP --&gt; this denotes that kernel modules related to network interface is loaded (it's enabled to </w:t>
        <w:tab/>
        <w:tab/>
        <w:t xml:space="preserve">   </w:t>
        <w:tab/>
        <w:t xml:space="preserve">transmit and receive network packets) .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BROADCAST --&gt;Indicates that the interface is configured to handle broadcast packets . This is </w:t>
        <w:tab/>
        <w:tab/>
        <w:tab/>
        <w:t>important for obtaining the IP address when hostname is given from DHCP server 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RUNNING --&gt;Indicates that the network interface is operational and is ready to accept the data .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MULTICAST --&gt;interface is configured to handle multicast packets .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LOOPBACK --&gt; interface is a loopback interface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f. MTU : Maximum Transmission Unit for which the interface is configured .MTU is a link layer </w:t>
        <w:tab/>
        <w:t xml:space="preserve">charcteristic </w:t>
        <w:tab/>
        <w:t xml:space="preserve">which provides limit on the size of the Ethernet frame . if datagram from IP layer are larger then MTU then </w:t>
        <w:tab/>
        <w:t xml:space="preserve">they are </w:t>
        <w:tab/>
        <w:t>breaked into small part to have size lower than MTU .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Metric : it calculates the cost of transmitting data it help to decide when there are more than one interface </w:t>
        <w:tab/>
        <w:t xml:space="preserve">to send </w:t>
        <w:tab/>
        <w:t xml:space="preserve">packet to same location . The value of this property decides the priority of the device . if we have </w:t>
        <w:tab/>
        <w:t xml:space="preserve">two Ethernet </w:t>
        <w:tab/>
        <w:t xml:space="preserve">cards and we want to forcibly make your machine use one card over the other in sending the data. Then you </w:t>
        <w:tab/>
        <w:t xml:space="preserve">can set the Metric value of the Ethernet card which you favor lower than that of the other </w:t>
        <w:tab/>
        <w:t>Ethernet card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g. RX packet --&gt; number of recieved packet via interface .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 TX packet --&gt; number of transmitted packet via interface .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  error --&gt; number of damaged packets recieved . dropped is the number of packet dropped due to</w:t>
        <w:tab/>
        <w:tab/>
        <w:t xml:space="preserve">          </w:t>
        <w:tab/>
        <w:t xml:space="preserve">reception error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overruns --&gt; number of received packets that experienced data overruns</w:t>
        <w:tab/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frames --&gt; number received packets that have frame errors.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carrier --&gt; packets that experience loss of carrier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h. collision --&gt; The number of transmitted packets that experienced Ethernet collisions. A nonzero value </w:t>
        <w:tab/>
        <w:tab/>
        <w:t>of this field indicates possibility of network congestion.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Txqueuelen --&gt;The field provides the information about the configured length of transmission queue.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RXByte --&gt; total number of byte recieved over the interface 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TXByte --&gt; total number of byte transmitted over the interface .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Output of ‘route’  :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>Kernel IP routing table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>Destination     Gateway            Genmask         Flags  Metric Ref    Use  Iface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>default           192.168.1.1          0.0.0.0             UG     600    0        0      wlo1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>link-local              *                255.255.0.0          U      1000   0        0      wlo1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>192.168.1.0          *             255.255.255.0         U        600    0       0     wlo1</w:t>
        <w:tab/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Each Linux / UNIX / Windows or any computer that uses TCP/IP need to make routing decision. </w:t>
        <w:tab/>
        <w:t xml:space="preserve">Routing table is </w:t>
        <w:tab/>
        <w:t xml:space="preserve">used to control these decisions . Almost all computers and network devices connected to </w:t>
        <w:tab/>
        <w:t xml:space="preserve">Internet use routing tables </w:t>
        <w:tab/>
        <w:t>to compute the next hop for a packet</w:t>
      </w:r>
    </w:p>
    <w:p>
      <w:pPr>
        <w:pStyle w:val="Normal"/>
        <w:jc w:val="left"/>
        <w:rPr>
          <w:sz w:val="20"/>
          <w:szCs w:val="20"/>
        </w:rPr>
      </w:pPr>
      <w:r>
        <w:rPr>
          <w:b/>
          <w:bCs w:val="false"/>
          <w:sz w:val="20"/>
          <w:szCs w:val="20"/>
          <w:u w:val="none"/>
        </w:rPr>
        <w:t xml:space="preserve"> </w:t>
      </w:r>
      <w:r>
        <w:rPr>
          <w:b/>
          <w:bCs w:val="false"/>
          <w:sz w:val="20"/>
          <w:szCs w:val="20"/>
          <w:u w:val="none"/>
        </w:rPr>
        <w:tab/>
        <w:t xml:space="preserve">a. “Destination” </w:t>
      </w:r>
      <w:r>
        <w:rPr>
          <w:b w:val="false"/>
          <w:bCs w:val="false"/>
          <w:sz w:val="20"/>
          <w:szCs w:val="20"/>
          <w:u w:val="none"/>
        </w:rPr>
        <w:t xml:space="preserve">indicates the pattern that the destination of a packet is compared to. When a packet has to be </w:t>
        <w:tab/>
        <w:t xml:space="preserve">sent over the network, this table is examined top to bottom, and the first line with a matching destination is </w:t>
        <w:tab/>
        <w:t xml:space="preserve">then </w:t>
        <w:tab/>
        <w:t xml:space="preserve">used to determine where to send the packet .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</w:r>
      <w:r>
        <w:rPr>
          <w:b/>
          <w:bCs/>
          <w:sz w:val="20"/>
          <w:szCs w:val="20"/>
          <w:u w:val="none"/>
        </w:rPr>
        <w:t>b.</w:t>
      </w:r>
      <w:r>
        <w:rPr>
          <w:b w:val="false"/>
          <w:bCs w:val="false"/>
          <w:sz w:val="20"/>
          <w:szCs w:val="20"/>
          <w:u w:val="none"/>
        </w:rPr>
        <w:t xml:space="preserve"> </w:t>
      </w:r>
      <w:r>
        <w:rPr>
          <w:b/>
          <w:bCs w:val="false"/>
          <w:sz w:val="20"/>
          <w:szCs w:val="20"/>
          <w:u w:val="none"/>
        </w:rPr>
        <w:t xml:space="preserve">“Gateway”  </w:t>
      </w:r>
      <w:r>
        <w:rPr>
          <w:b w:val="false"/>
          <w:bCs w:val="false"/>
          <w:sz w:val="20"/>
          <w:szCs w:val="20"/>
          <w:u w:val="none"/>
        </w:rPr>
        <w:t xml:space="preserve">tells the computer where to send a packet that matches the destination of the same </w:t>
        <w:tab/>
        <w:t xml:space="preserve">line. An asterisk </w:t>
        <w:tab/>
        <w:t xml:space="preserve">(* ) here means “send locally”, because the destination is supposed to be on the </w:t>
        <w:tab/>
        <w:t xml:space="preserve">same </w:t>
        <w:tab/>
        <w:t>network.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</w:r>
      <w:r>
        <w:rPr>
          <w:b/>
          <w:bCs/>
          <w:sz w:val="20"/>
          <w:szCs w:val="20"/>
          <w:u w:val="none"/>
        </w:rPr>
        <w:t xml:space="preserve">c. “Genmask” </w:t>
      </w:r>
      <w:r>
        <w:rPr>
          <w:b w:val="false"/>
          <w:bCs w:val="false"/>
          <w:sz w:val="20"/>
          <w:szCs w:val="20"/>
          <w:u w:val="none"/>
        </w:rPr>
        <w:t xml:space="preserve">it tells how many bits from the start of the ip address are used to identify the subnet . as a rule of </w:t>
        <w:tab/>
        <w:t>thumb, it is 255 for any non-zero part of the destination and 0 for parts of the destination that are 0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</w:r>
      <w:r>
        <w:rPr>
          <w:b/>
          <w:bCs/>
          <w:sz w:val="20"/>
          <w:szCs w:val="20"/>
          <w:u w:val="none"/>
        </w:rPr>
        <w:t xml:space="preserve">d. “Flags” </w:t>
      </w:r>
      <w:r>
        <w:rPr>
          <w:b w:val="false"/>
          <w:bCs w:val="false"/>
          <w:sz w:val="20"/>
          <w:szCs w:val="20"/>
          <w:u w:val="none"/>
        </w:rPr>
        <w:t xml:space="preserve">shows which flags apply to the current table line. “U” means Up, indicating that this is an active line. </w:t>
        <w:tab/>
        <w:t>“G” means this line uses a Gateway.</w:t>
      </w:r>
    </w:p>
    <w:p>
      <w:pPr>
        <w:pStyle w:val="Normal"/>
        <w:jc w:val="left"/>
        <w:rPr>
          <w:sz w:val="20"/>
          <w:szCs w:val="20"/>
        </w:rPr>
      </w:pPr>
      <w:r>
        <w:rPr>
          <w:b/>
          <w:bCs/>
          <w:sz w:val="20"/>
          <w:szCs w:val="20"/>
          <w:u w:val="none"/>
        </w:rPr>
        <w:tab/>
        <w:t xml:space="preserve">e. “MSS” </w:t>
      </w:r>
      <w:r>
        <w:rPr>
          <w:b w:val="false"/>
          <w:bCs w:val="false"/>
          <w:sz w:val="20"/>
          <w:szCs w:val="20"/>
          <w:u w:val="none"/>
        </w:rPr>
        <w:t xml:space="preserve">lists the value of the Maximum Segment Size for this line. The MSS is a TCP parameter and is used to </w:t>
        <w:tab/>
        <w:t xml:space="preserve">split packets when the destination has indicated that it somehow can’t handle larger ones .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</w:r>
      <w:r>
        <w:rPr>
          <w:b/>
          <w:bCs/>
          <w:sz w:val="20"/>
          <w:szCs w:val="20"/>
          <w:u w:val="none"/>
        </w:rPr>
        <w:t xml:space="preserve">f. “Windows” </w:t>
      </w:r>
      <w:r>
        <w:rPr>
          <w:b w:val="false"/>
          <w:bCs w:val="false"/>
          <w:sz w:val="20"/>
          <w:szCs w:val="20"/>
          <w:u w:val="none"/>
        </w:rPr>
        <w:t xml:space="preserve">indicates how many TCP packets can be sent before at least one of them has to be </w:t>
        <w:tab/>
        <w:tab/>
        <w:t xml:space="preserve">ACKnowledged .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</w:r>
      <w:r>
        <w:rPr>
          <w:b/>
          <w:bCs/>
          <w:sz w:val="20"/>
          <w:szCs w:val="20"/>
          <w:u w:val="none"/>
        </w:rPr>
        <w:t xml:space="preserve">g. “irtt” </w:t>
      </w:r>
      <w:r>
        <w:rPr>
          <w:b w:val="false"/>
          <w:bCs w:val="false"/>
          <w:sz w:val="20"/>
          <w:szCs w:val="20"/>
          <w:u w:val="none"/>
        </w:rPr>
        <w:t xml:space="preserve">stands for Initial Round Trip Time and may be used by the kernel to guess about the best TCP </w:t>
        <w:tab/>
        <w:t xml:space="preserve">parameters without waiting for slow replies .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</w:r>
      <w:r>
        <w:rPr>
          <w:b/>
          <w:bCs/>
          <w:sz w:val="20"/>
          <w:szCs w:val="20"/>
          <w:u w:val="none"/>
        </w:rPr>
        <w:t xml:space="preserve">h. “Iface” </w:t>
      </w:r>
      <w:r>
        <w:rPr>
          <w:b w:val="false"/>
          <w:bCs w:val="false"/>
          <w:sz w:val="20"/>
          <w:szCs w:val="20"/>
          <w:u w:val="none"/>
        </w:rPr>
        <w:t>tells which network interface should be used for sending packets that match the destination.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</w:t>
      </w:r>
    </w:p>
    <w:p>
      <w:pPr>
        <w:pStyle w:val="Normal"/>
        <w:jc w:val="left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ANS 5 .</w:t>
      </w:r>
      <w:r>
        <w:rPr>
          <w:b w:val="false"/>
          <w:bCs w:val="false"/>
          <w:sz w:val="20"/>
          <w:szCs w:val="20"/>
          <w:u w:val="none"/>
        </w:rPr>
        <w:t xml:space="preserve"> Netstat is a useful tool for checking network and Internet connections . Netstat displays network connections for the </w:t>
        <w:tab/>
        <w:t xml:space="preserve">TCP/IP (both incoming and outgoing), routing table, and a number of network interface and network protocol </w:t>
        <w:tab/>
        <w:t xml:space="preserve">statistics .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</w:r>
      <w:r>
        <w:rPr>
          <w:b/>
          <w:bCs/>
          <w:sz w:val="20"/>
          <w:szCs w:val="20"/>
          <w:u w:val="single"/>
        </w:rPr>
        <w:t>Netstat -at</w:t>
      </w:r>
      <w:r>
        <w:rPr>
          <w:b w:val="false"/>
          <w:bCs w:val="false"/>
          <w:sz w:val="20"/>
          <w:szCs w:val="20"/>
          <w:u w:val="none"/>
        </w:rPr>
        <w:t xml:space="preserve"> is used to display all the incoming and outgoing tcp connections .  ‘Netstat -a -t’ output is : 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>Active Internet connections (servers and established)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Proto Recv-Q Send-Q Local Address           Foreign Address         State     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tcp        0      0 localhost:mysql         *:*                     LISTEN    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tcp        0      0 localhost:5939          *:*                     LISTEN    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tcp        0      0 ani:domain              *:*                     LISTEN    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tcp        0      0 localhost:ipp           *:*                     LISTEN    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>tcp        0      0 192.168.1.101:52986     202.141.80.24:3128      ESTABLISHED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>tcp        0      0 192.168.1.101:52584     202.141.80.24:3128      ESTABLISHED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tcp        1      0 192.168.1.101:52984     202.141.80.24:3128      CLOSE_WAIT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tcp6       0      0 ip6-localhost:ipp       [::]:*                  LISTEN 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a. </w:t>
      </w:r>
      <w:r>
        <w:rPr>
          <w:b/>
          <w:bCs w:val="false"/>
          <w:sz w:val="20"/>
          <w:szCs w:val="20"/>
          <w:u w:val="none"/>
        </w:rPr>
        <w:t xml:space="preserve">“Proto” </w:t>
      </w:r>
      <w:r>
        <w:rPr>
          <w:b w:val="false"/>
          <w:bCs w:val="false"/>
          <w:sz w:val="20"/>
          <w:szCs w:val="20"/>
          <w:u w:val="none"/>
        </w:rPr>
        <w:t>tells if the socket listed is TCP or UDP .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b. </w:t>
      </w:r>
      <w:r>
        <w:rPr>
          <w:b/>
          <w:bCs/>
          <w:sz w:val="20"/>
          <w:szCs w:val="20"/>
          <w:u w:val="none"/>
        </w:rPr>
        <w:t xml:space="preserve">“Recv-Q” &amp; “Send-Q” </w:t>
      </w:r>
      <w:r>
        <w:rPr>
          <w:b w:val="false"/>
          <w:bCs w:val="false"/>
          <w:sz w:val="20"/>
          <w:szCs w:val="20"/>
          <w:u w:val="none"/>
        </w:rPr>
        <w:t xml:space="preserve">how much data is in the queue for that socket, waiting to be read (Recv-Q) or </w:t>
        <w:tab/>
        <w:t xml:space="preserve">sent </w:t>
        <w:tab/>
        <w:t>(Send-Q). In short: if this is 0, everything’s ok, if there are non-zero values anywhere, there may be trouble .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c. </w:t>
      </w:r>
      <w:r>
        <w:rPr>
          <w:b/>
          <w:bCs/>
          <w:sz w:val="20"/>
          <w:szCs w:val="20"/>
          <w:u w:val="none"/>
        </w:rPr>
        <w:t>“Local Address” &amp; “Foreign Address”</w:t>
      </w:r>
      <w:r>
        <w:rPr>
          <w:b w:val="false"/>
          <w:bCs w:val="false"/>
          <w:sz w:val="20"/>
          <w:szCs w:val="20"/>
          <w:u w:val="none"/>
        </w:rPr>
        <w:t xml:space="preserve"> tell to which hosts and ports the listed sockets are connected. The local </w:t>
        <w:tab/>
        <w:t xml:space="preserve">end is always on the computer on which you’re running netstat  and the foreign end is about the other computer </w:t>
        <w:tab/>
        <w:t>(could be somewhere in the local network or somewhere on the internet).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d. </w:t>
      </w:r>
      <w:r>
        <w:rPr>
          <w:b/>
          <w:bCs/>
          <w:sz w:val="20"/>
          <w:szCs w:val="20"/>
          <w:u w:val="none"/>
        </w:rPr>
        <w:t xml:space="preserve">“State” </w:t>
      </w:r>
      <w:r>
        <w:rPr>
          <w:b w:val="false"/>
          <w:bCs w:val="false"/>
          <w:sz w:val="20"/>
          <w:szCs w:val="20"/>
          <w:u w:val="none"/>
        </w:rPr>
        <w:t>tells in which state the listed sockets are . Diffrent possible state are 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SYN_SEND Indicates active open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SYN_RECEIVED Server just received SYN from the client.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ESTABLISHED Client received server's SYN and session is established.</w:t>
        <w:tab/>
        <w:t xml:space="preserve">  </w:t>
        <w:br/>
        <w:tab/>
        <w:t xml:space="preserve">  LISTEN Server is ready to accept connection.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FIN_WAIT_1 Indicates active close.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TIMED_WAIT Client enters this state after active close.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CLOSE_WAIT Indicates passive close. Server just received first FIN from a client.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FIN_WAIT_2 Client just received acknowledgment of its first FIN from the server.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LAST_ACK Server is in this state when it sends its own FIN.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CLOSED Server received ACK from client and connection is closed.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</w:r>
      <w:r>
        <w:rPr>
          <w:b/>
          <w:bCs/>
          <w:sz w:val="20"/>
          <w:szCs w:val="20"/>
          <w:u w:val="single"/>
        </w:rPr>
        <w:t xml:space="preserve">Netstat -r </w:t>
      </w:r>
      <w:r>
        <w:rPr>
          <w:b w:val="false"/>
          <w:bCs w:val="false"/>
          <w:sz w:val="20"/>
          <w:szCs w:val="20"/>
          <w:u w:val="none"/>
        </w:rPr>
        <w:t xml:space="preserve"> is used to display routing table . Kernel IP routing table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>Destination             Gateway             Genmask         Flags    MSS Window  irtt     Iface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default                 192.168.43.1        </w:t>
        <w:tab/>
        <w:t xml:space="preserve"> 0.0.0.0               UG        0      0             0      wlo1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>link-local                     *                  255.255.0.0          U         0      0             0      wlo1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>192.168.43.0               *                  255.255.255.0      U         0      0             0       wlo1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</w:r>
      <w:r>
        <w:rPr>
          <w:b/>
          <w:bCs w:val="false"/>
          <w:sz w:val="20"/>
          <w:szCs w:val="20"/>
          <w:u w:val="none"/>
        </w:rPr>
        <w:t xml:space="preserve"> a. “Destination” </w:t>
      </w:r>
      <w:r>
        <w:rPr>
          <w:b w:val="false"/>
          <w:bCs w:val="false"/>
          <w:sz w:val="20"/>
          <w:szCs w:val="20"/>
          <w:u w:val="none"/>
        </w:rPr>
        <w:t xml:space="preserve">indicates the pattern that the destination of a packet is compared to. When a packet has to be sent </w:t>
        <w:tab/>
        <w:t xml:space="preserve">over the network, this table is examined top to bottom, and the first line with a matching destination is then used to </w:t>
        <w:tab/>
        <w:t xml:space="preserve">determine where to send the packet .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</w:r>
      <w:r>
        <w:rPr>
          <w:b/>
          <w:bCs/>
          <w:sz w:val="20"/>
          <w:szCs w:val="20"/>
          <w:u w:val="none"/>
        </w:rPr>
        <w:t>b.</w:t>
      </w:r>
      <w:r>
        <w:rPr>
          <w:b w:val="false"/>
          <w:bCs w:val="false"/>
          <w:sz w:val="20"/>
          <w:szCs w:val="20"/>
          <w:u w:val="none"/>
        </w:rPr>
        <w:t xml:space="preserve"> </w:t>
      </w:r>
      <w:r>
        <w:rPr>
          <w:b/>
          <w:bCs w:val="false"/>
          <w:sz w:val="20"/>
          <w:szCs w:val="20"/>
          <w:u w:val="none"/>
        </w:rPr>
        <w:t xml:space="preserve">“Gateway”  </w:t>
      </w:r>
      <w:r>
        <w:rPr>
          <w:b w:val="false"/>
          <w:bCs w:val="false"/>
          <w:sz w:val="20"/>
          <w:szCs w:val="20"/>
          <w:u w:val="none"/>
        </w:rPr>
        <w:t xml:space="preserve">tells the computer where to send a packet that matches the destination of the same </w:t>
        <w:tab/>
        <w:t xml:space="preserve">line. An asterisk </w:t>
        <w:tab/>
        <w:t>(*) here means “send locally”, because the destination is supposed to be on the same network.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</w:r>
      <w:r>
        <w:rPr>
          <w:b/>
          <w:bCs/>
          <w:sz w:val="20"/>
          <w:szCs w:val="20"/>
          <w:u w:val="none"/>
        </w:rPr>
        <w:t xml:space="preserve">c. “Genmask” </w:t>
      </w:r>
      <w:r>
        <w:rPr>
          <w:b w:val="false"/>
          <w:bCs w:val="false"/>
          <w:sz w:val="20"/>
          <w:szCs w:val="20"/>
          <w:u w:val="none"/>
        </w:rPr>
        <w:t xml:space="preserve">it tells how many bits from the start of the ip address are used to identify the subnet . as a rule of </w:t>
        <w:tab/>
        <w:t>thumb, it is 255 for any non-zero part of the destination and 0 for parts of the destination that are 0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</w:r>
      <w:r>
        <w:rPr>
          <w:b/>
          <w:bCs/>
          <w:sz w:val="20"/>
          <w:szCs w:val="20"/>
          <w:u w:val="none"/>
        </w:rPr>
        <w:t xml:space="preserve">d. “Flags” </w:t>
      </w:r>
      <w:r>
        <w:rPr>
          <w:b w:val="false"/>
          <w:bCs w:val="false"/>
          <w:sz w:val="20"/>
          <w:szCs w:val="20"/>
          <w:u w:val="none"/>
        </w:rPr>
        <w:t xml:space="preserve">shows which flags apply to the current table line. “U” means Up, indicating that this is an active line. </w:t>
        <w:tab/>
        <w:t>“G” means this line uses a Gateway.</w:t>
      </w:r>
    </w:p>
    <w:p>
      <w:pPr>
        <w:pStyle w:val="Normal"/>
        <w:jc w:val="left"/>
        <w:rPr>
          <w:sz w:val="20"/>
          <w:szCs w:val="20"/>
        </w:rPr>
      </w:pPr>
      <w:r>
        <w:rPr>
          <w:b/>
          <w:bCs/>
          <w:sz w:val="20"/>
          <w:szCs w:val="20"/>
          <w:u w:val="none"/>
        </w:rPr>
        <w:tab/>
        <w:t xml:space="preserve">e. “MSS” </w:t>
      </w:r>
      <w:r>
        <w:rPr>
          <w:b w:val="false"/>
          <w:bCs w:val="false"/>
          <w:sz w:val="20"/>
          <w:szCs w:val="20"/>
          <w:u w:val="none"/>
        </w:rPr>
        <w:t xml:space="preserve">lists the value of the Maximum Segment Size for this line. The MSS is a TCP parameter and is used to </w:t>
        <w:tab/>
        <w:t xml:space="preserve">split packets when the destination has indicated that it somehow can’t handle larger ones .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</w:r>
      <w:r>
        <w:rPr>
          <w:b/>
          <w:bCs/>
          <w:sz w:val="20"/>
          <w:szCs w:val="20"/>
          <w:u w:val="none"/>
        </w:rPr>
        <w:t xml:space="preserve">f. “Windows” </w:t>
      </w:r>
      <w:r>
        <w:rPr>
          <w:b w:val="false"/>
          <w:bCs w:val="false"/>
          <w:sz w:val="20"/>
          <w:szCs w:val="20"/>
          <w:u w:val="none"/>
        </w:rPr>
        <w:t xml:space="preserve">indicates how many TCP packets can be sent before at least one of them has to be </w:t>
        <w:tab/>
        <w:tab/>
        <w:t xml:space="preserve">ACKnowledged .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</w:r>
      <w:r>
        <w:rPr>
          <w:b/>
          <w:bCs/>
          <w:sz w:val="20"/>
          <w:szCs w:val="20"/>
          <w:u w:val="none"/>
        </w:rPr>
        <w:t xml:space="preserve">g. “irtt” </w:t>
      </w:r>
      <w:r>
        <w:rPr>
          <w:b w:val="false"/>
          <w:bCs w:val="false"/>
          <w:sz w:val="20"/>
          <w:szCs w:val="20"/>
          <w:u w:val="none"/>
        </w:rPr>
        <w:t xml:space="preserve">stands for Initial Round Trip Time and may be used by the kernel to guess about the best TCP </w:t>
        <w:tab/>
        <w:t xml:space="preserve">parameters without waiting for slow replies .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</w:r>
      <w:r>
        <w:rPr>
          <w:b/>
          <w:bCs/>
          <w:sz w:val="20"/>
          <w:szCs w:val="20"/>
          <w:u w:val="none"/>
        </w:rPr>
        <w:t xml:space="preserve">h. “Iface” </w:t>
      </w:r>
      <w:r>
        <w:rPr>
          <w:b w:val="false"/>
          <w:bCs w:val="false"/>
          <w:sz w:val="20"/>
          <w:szCs w:val="20"/>
          <w:u w:val="none"/>
        </w:rPr>
        <w:t>tells which network interface should be used for sending packets that match the destination.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</w:r>
      <w:r>
        <w:rPr>
          <w:b/>
          <w:bCs/>
          <w:sz w:val="20"/>
          <w:szCs w:val="20"/>
          <w:u w:val="single"/>
        </w:rPr>
        <w:t xml:space="preserve">Netstat -i </w:t>
      </w:r>
      <w:r>
        <w:rPr>
          <w:b w:val="false"/>
          <w:bCs w:val="false"/>
          <w:sz w:val="20"/>
          <w:szCs w:val="20"/>
          <w:u w:val="none"/>
        </w:rPr>
        <w:t xml:space="preserve">can be used to display the status of network interface . And Netstat -a -i will show the interface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</w:r>
      <w:r>
        <w:rPr>
          <w:b/>
          <w:bCs/>
          <w:sz w:val="20"/>
          <w:szCs w:val="20"/>
          <w:u w:val="none"/>
        </w:rPr>
        <w:t xml:space="preserve">LOOPBACK INTERFACE :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The loopback interface does not represent any actual hardware, but exists so applications running on your </w:t>
        <w:tab/>
        <w:t xml:space="preserve">computer can always connect to servers on the same machine. it is  helpful when a server offering a resource you </w:t>
        <w:tab/>
        <w:t xml:space="preserve">need is running on your own machine. For IPv4, the loopback interface is assigned all the IPs in the 127.0.0.0/8 </w:t>
        <w:tab/>
        <w:t xml:space="preserve">address block. That is, 127.0.0.1 through 127.255.255.254 all represent your computer. For most purposes, </w:t>
        <w:tab/>
        <w:t xml:space="preserve">though, </w:t>
        <w:tab/>
        <w:t xml:space="preserve">it is only necessary to use one IP address, and that is 127.0.0.1 . 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 xml:space="preserve">ANS 6 . </w:t>
      </w:r>
      <w:r>
        <w:rPr>
          <w:b w:val="false"/>
          <w:bCs w:val="false"/>
          <w:sz w:val="20"/>
          <w:szCs w:val="20"/>
          <w:u w:val="none"/>
        </w:rPr>
        <w:t xml:space="preserve">  Five host selected are same question 2 .Trace-out experiment : </w:t>
      </w:r>
    </w:p>
    <w:tbl>
      <w:tblPr>
        <w:tblW w:w="9240" w:type="dxa"/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340"/>
        <w:gridCol w:w="2156"/>
        <w:gridCol w:w="2770"/>
        <w:gridCol w:w="3121"/>
        <w:gridCol w:w="853"/>
      </w:tblGrid>
      <w:tr>
        <w:trPr/>
        <w:tc>
          <w:tcPr>
            <w:tcW w:w="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HOSTNAME</w:t>
            </w:r>
          </w:p>
        </w:tc>
        <w:tc>
          <w:tcPr>
            <w:tcW w:w="27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Hop-Count(morning)</w:t>
            </w:r>
          </w:p>
        </w:tc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Hop-Count(After-noon)</w:t>
            </w:r>
          </w:p>
        </w:tc>
        <w:tc>
          <w:tcPr>
            <w:tcW w:w="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Hop-Count(Midnight)</w:t>
            </w:r>
          </w:p>
        </w:tc>
      </w:tr>
      <w:tr>
        <w:trPr>
          <w:trHeight w:val="288" w:hRule="atLeast"/>
        </w:trPr>
        <w:tc>
          <w:tcPr>
            <w:tcW w:w="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>www.iitd.ac.in</w:t>
            </w:r>
          </w:p>
        </w:tc>
        <w:tc>
          <w:tcPr>
            <w:tcW w:w="27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left"/>
              <w:rPr>
                <w:b w:val="false"/>
                <w:b w:val="false"/>
                <w:bCs w:val="false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>15</w:t>
            </w:r>
          </w:p>
        </w:tc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>
        <w:trPr/>
        <w:tc>
          <w:tcPr>
            <w:tcW w:w="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left"/>
              <w:rPr/>
            </w:pPr>
            <w:hyperlink r:id="rId5">
              <w:r>
                <w:rPr>
                  <w:rStyle w:val="InternetLink"/>
                  <w:b w:val="false"/>
                  <w:bCs w:val="false"/>
                  <w:sz w:val="20"/>
                  <w:szCs w:val="20"/>
                  <w:u w:val="none"/>
                </w:rPr>
                <w:t>www.ucla.edu</w:t>
              </w:r>
            </w:hyperlink>
          </w:p>
        </w:tc>
        <w:tc>
          <w:tcPr>
            <w:tcW w:w="27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left"/>
              <w:rPr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13</w:t>
            </w:r>
          </w:p>
        </w:tc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>
        <w:trPr/>
        <w:tc>
          <w:tcPr>
            <w:tcW w:w="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www.iitkgp.ac.in</w:t>
            </w:r>
          </w:p>
        </w:tc>
        <w:tc>
          <w:tcPr>
            <w:tcW w:w="27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left"/>
              <w:rPr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8</w:t>
            </w:r>
          </w:p>
        </w:tc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>
        <w:trPr/>
        <w:tc>
          <w:tcPr>
            <w:tcW w:w="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english.spbu.ru</w:t>
            </w:r>
          </w:p>
        </w:tc>
        <w:tc>
          <w:tcPr>
            <w:tcW w:w="27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left"/>
              <w:rPr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12</w:t>
            </w:r>
          </w:p>
        </w:tc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>
        <w:trPr/>
        <w:tc>
          <w:tcPr>
            <w:tcW w:w="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web.mit.edu</w:t>
            </w:r>
          </w:p>
        </w:tc>
        <w:tc>
          <w:tcPr>
            <w:tcW w:w="27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left"/>
              <w:rPr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6</w:t>
            </w:r>
          </w:p>
        </w:tc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</w:tbl>
    <w:p>
      <w:pPr>
        <w:pStyle w:val="Normal"/>
        <w:jc w:val="left"/>
        <w:rPr>
          <w:b w:val="false"/>
          <w:b w:val="false"/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For IIT-d and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IIT -Kgp inital four hops were sames ( 207.86.208.17 , 207.88.13.122 , 207.88.14.189 ,206.111.5.34), </w:t>
        <w:tab/>
        <w:t xml:space="preserve">denoting same route till india then having diffrent route.  Mit and st. Petersburg university also have inital two same </w:t>
        <w:tab/>
        <w:t xml:space="preserve">hops (67.219.148.9 , 184.105.25.73) . </w:t>
      </w:r>
    </w:p>
    <w:p>
      <w:pPr>
        <w:pStyle w:val="Normal"/>
        <w:jc w:val="left"/>
        <w:rPr>
          <w:b w:val="false"/>
          <w:b w:val="false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ab/>
        <w:t xml:space="preserve">the ttl value which is subracted per hop may have been reduced to 0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many people block ICMP/ping for security </w:t>
        <w:tab/>
        <w:t xml:space="preserve">reasons, like preventing hackers from getting information about open ports and staving off denial </w:t>
        <w:tab/>
        <w:t xml:space="preserve">of service attacks. </w:t>
        <w:tab/>
        <w:t xml:space="preserve">When ping is blocked, the server doesn’t respond at all, resulting in “request timed out” messages that prevent </w:t>
        <w:tab/>
        <w:t xml:space="preserve">traceroute from ever being able to map the path to the final destination   . </w:t>
      </w:r>
    </w:p>
    <w:p>
      <w:pPr>
        <w:pStyle w:val="Normal"/>
        <w:jc w:val="left"/>
        <w:rPr>
          <w:rFonts w:ascii="Arial;Helvetica Neue;Helvetica;sans-serif" w:hAnsi="Arial;Helvetica Neue;Helvetica;sans-serif"/>
          <w:b w:val="false"/>
          <w:b w:val="false"/>
          <w:i w:val="false"/>
          <w:i w:val="false"/>
          <w:caps w:val="false"/>
          <w:smallCaps w:val="false"/>
          <w:color w:val="242729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 xml:space="preserve">Tracert works by targeting the final hop, but limiting the TTL and waiting for a time exceeded message, and then </w:t>
        <w:tab/>
        <w:t xml:space="preserve">increasing it by one for the next iteration. Therefore, the response it gets is not an ICMP echo reply to the ICMP </w:t>
        <w:tab/>
        <w:t xml:space="preserve">echo request from the host along the way, but a time exceeded message from that  host - so even though it is using </w:t>
        <w:tab/>
        <w:t>ICMP, it is using it in a very different way.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</w:r>
    </w:p>
    <w:p>
      <w:pPr>
        <w:pStyle w:val="Normal"/>
        <w:jc w:val="left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 xml:space="preserve">ANS 7. </w:t>
      </w:r>
      <w:r>
        <w:rPr>
          <w:b w:val="false"/>
          <w:bCs w:val="false"/>
          <w:sz w:val="20"/>
          <w:szCs w:val="20"/>
          <w:u w:val="none"/>
        </w:rPr>
        <w:t xml:space="preserve"> ‘arp -a’ and ‘arp -e’  comands will show the entire arp table of the machine .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a. ‘Address’ colum contains IP address of the connection from which we are connected , for ex in my case </w:t>
        <w:tab/>
        <w:t xml:space="preserve">192.168.1.1 is the ip address of the wireless router .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b. ‘HWType’ : tells which type of network like ethrent ,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ARCNET</w:t>
      </w:r>
      <w:r>
        <w:rPr>
          <w:rFonts w:ascii="Arial;Tahoma;Helvetica;FreeSans;sans-serif" w:hAnsi="Arial;Tahoma;Helvetica;FreeSans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  <w:szCs w:val="20"/>
          <w:u w:val="none"/>
        </w:rPr>
        <w:t xml:space="preserve"> ,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LocalNet</w:t>
      </w:r>
      <w:r>
        <w:rPr>
          <w:rFonts w:ascii="Arial;Tahoma;Helvetica;FreeSans;sans-serif" w:hAnsi="Arial;Tahoma;Helvetica;FreeSans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  <w:szCs w:val="20"/>
          <w:u w:val="none"/>
        </w:rPr>
        <w:t xml:space="preserve">  etc .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c. ‘Hwaddress’ : shows hardware address of the network interface 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arp -d address will delete the table entrie with address .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arp -s address Hwaddress will set up new entire in arp table with address and HWaddress  .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to add two new Host to arp table :sudo arp -s 192.168.1.2 98:de:d0:4b:65:a0 , sudo arp -s 192.168.1.3 </w:t>
        <w:tab/>
        <w:t>98:de:d0:4b:65:a0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>Address                  HWtype   HWaddress            Flags Mask            Iface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>192.168.1.3              ether      98:de:d0:4b:65:a0    CM                       wlo1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>192.168.1.1              ether      98:de:d0:4b:65:a0    C                           wlo1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>192.168.1.2              ether      98:de:d0:4b:65:a0    CM                       wlo1</w:t>
      </w:r>
    </w:p>
    <w:p>
      <w:pPr>
        <w:pStyle w:val="Normal"/>
        <w:jc w:val="left"/>
        <w:rPr/>
      </w:pPr>
      <w:r>
        <w:rPr>
          <w:b w:val="false"/>
          <w:bCs w:val="false"/>
          <w:sz w:val="20"/>
          <w:szCs w:val="20"/>
          <w:u w:val="none"/>
        </w:rPr>
        <w:tab/>
      </w:r>
      <w:r>
        <w:rPr>
          <w:rStyle w:val="Emphasis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When a host sends an ARP request to another host and a reply is received the sender  caches the </w:t>
        <w:tab/>
        <w:t xml:space="preserve">received </w:t>
        <w:tab/>
        <w:t>information is a table for later use.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ab/>
        <w:t xml:space="preserve">We can use trail and error method to find out the cache time out . We could assume it is 60 min and fast clock by </w:t>
        <w:tab/>
        <w:t xml:space="preserve">60 min to  check if the neighbour entries are still there or not .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>time out of cache could be seen by : cat /proc/sys/net/ipv4/neigh/default/gc_stale_time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>In my pc it shows value 60 which means 60 second .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Lets make a situation where two ip address have same Hwaddress . I added an IP 192.168.1.2 with same </w:t>
        <w:tab/>
        <w:t>HWaddress as of the router with ip 192.168.1.1 and then ping 192.168.1.2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ping  192.168.1.2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>PING 192.168.1.2 (192.168.1.2) 56(84) bytes of data.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>From 192.168.1.1: icmp_seq=2 Redirect Host(New nexthop: 192.168.1.2)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>From 192.168.1.1: icmp_seq=3 Redirect Host(New nexthop: 192.168.1.2)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>From 192.168.1.1: icmp_seq=4 Redirect Host(New nexthop: 192.168.1.2)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>--- 192.168.1.2 ping statistics ---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>4 packets transmitted, 0 received, +3 errors, 100% packet loss, time 3002ms</w:t>
      </w:r>
    </w:p>
    <w:p>
      <w:pPr>
        <w:pStyle w:val="Normal"/>
        <w:jc w:val="left"/>
        <w:rPr/>
      </w:pPr>
      <w:r>
        <w:rPr>
          <w:b w:val="false"/>
          <w:bCs w:val="false"/>
          <w:sz w:val="20"/>
          <w:szCs w:val="20"/>
          <w:u w:val="none"/>
        </w:rPr>
        <w:tab/>
        <w:t xml:space="preserve">means that packets send to 192.168.1.2 are sent through 192.168.1.1 which later cant find 192.168.1.2 and hence </w:t>
        <w:tab/>
        <w:t xml:space="preserve">lead in 100% packet loss . So if we have a router which is connected to pc with two diffrent ip </w:t>
        <w:tab/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ping will be send to one and afterward will hop to the second ip address  . </w:t>
      </w:r>
    </w:p>
    <w:p>
      <w:pPr>
        <w:pStyle w:val="Normal"/>
        <w:jc w:val="left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ANS 8 .</w:t>
      </w:r>
      <w:r>
        <w:rPr>
          <w:b w:val="false"/>
          <w:bCs w:val="false"/>
          <w:sz w:val="20"/>
          <w:szCs w:val="20"/>
          <w:u w:val="none"/>
        </w:rPr>
        <w:t xml:space="preserve"> nmap -n  –sP  172.16.112.0/26</w:t>
        <w:tab/>
      </w:r>
    </w:p>
    <w:tbl>
      <w:tblPr>
        <w:tblW w:w="1008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176"/>
        <w:gridCol w:w="1806"/>
        <w:gridCol w:w="1398"/>
        <w:gridCol w:w="1626"/>
        <w:gridCol w:w="1691"/>
        <w:gridCol w:w="1390"/>
      </w:tblGrid>
      <w:tr>
        <w:trPr/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Timing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7:00 AM</w:t>
            </w:r>
          </w:p>
        </w:tc>
        <w:tc>
          <w:tcPr>
            <w:tcW w:w="1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11:00 AM</w:t>
            </w:r>
          </w:p>
        </w:tc>
        <w:tc>
          <w:tcPr>
            <w:tcW w:w="16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3:00PM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8:00 PM</w:t>
            </w:r>
          </w:p>
        </w:tc>
        <w:tc>
          <w:tcPr>
            <w:tcW w:w="1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12:00PM</w:t>
            </w:r>
          </w:p>
        </w:tc>
      </w:tr>
      <w:tr>
        <w:trPr/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of Computers up 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hosts up</w:t>
            </w:r>
          </w:p>
        </w:tc>
        <w:tc>
          <w:tcPr>
            <w:tcW w:w="1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 hosts up</w:t>
            </w:r>
          </w:p>
        </w:tc>
        <w:tc>
          <w:tcPr>
            <w:tcW w:w="16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 hosts up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 hosts up</w:t>
            </w:r>
          </w:p>
        </w:tc>
        <w:tc>
          <w:tcPr>
            <w:tcW w:w="1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 hosts up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left"/>
        <w:rPr>
          <w:sz w:val="20"/>
          <w:szCs w:val="20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556260</wp:posOffset>
            </wp:positionH>
            <wp:positionV relativeFrom="paragraph">
              <wp:posOffset>23495</wp:posOffset>
            </wp:positionV>
            <wp:extent cx="4956175" cy="26015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17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0"/>
          <w:szCs w:val="20"/>
          <w:u w:val="none"/>
        </w:rPr>
        <w:tab/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there is almost a constant number of computers active all the time in day . So two situation may happen </w:t>
        <w:tab/>
        <w:tab/>
        <w:t xml:space="preserve">1. people in the lab are doing some </w:t>
        <w:tab/>
        <w:t xml:space="preserve">machine learning task therefore they have left there PCs active . </w:t>
        <w:tab/>
      </w:r>
    </w:p>
    <w:p>
      <w:pPr>
        <w:pStyle w:val="Normal"/>
        <w:jc w:val="left"/>
        <w:rPr/>
      </w:pPr>
      <w:r>
        <w:rPr>
          <w:b w:val="false"/>
          <w:bCs w:val="false"/>
          <w:sz w:val="20"/>
          <w:szCs w:val="20"/>
          <w:u w:val="none"/>
        </w:rPr>
        <w:tab/>
        <w:t xml:space="preserve">2. otherwise they might have just left opened pc to use it as squid server and acess internet in hostel during restricted </w:t>
        <w:tab/>
        <w:t xml:space="preserve">hours . </w:t>
      </w:r>
    </w:p>
    <w:sectPr>
      <w:type w:val="nextPage"/>
      <w:pgSz w:w="11906" w:h="16838"/>
      <w:pgMar w:left="705" w:right="1121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Helvetica Neue"/>
    <w:charset w:val="01"/>
    <w:family w:val="roman"/>
    <w:pitch w:val="variable"/>
  </w:font>
  <w:font w:name="Arial">
    <w:altName w:val="Tahom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www.ucla.edu/" TargetMode="External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703</TotalTime>
  <Application>LibreOffice/5.1.6.2$Linux_X86_64 LibreOffice_project/10m0$Build-2</Application>
  <Pages>6</Pages>
  <Words>3062</Words>
  <Characters>14731</Characters>
  <CharactersWithSpaces>19375</CharactersWithSpaces>
  <Paragraphs>327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2018-01-21T21:41:25Z</dcterms:created>
  <dc:creator/>
  <dc:description/>
  <dc:language>en-IN</dc:language>
  <cp:lastModifiedBy/>
  <dcterms:modified xsi:type="dcterms:W3CDTF">2018-01-31T18:11:32Z</dcterms:modified>
  <cp:revision>104</cp:revision>
  <dc:subject/>
  <dc:title/>
</cp:coreProperties>
</file>