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8F1A" w14:textId="77777777" w:rsidR="00974135" w:rsidRPr="0037385D" w:rsidRDefault="00974135" w:rsidP="00974135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7C6BABD6" w14:textId="5CD7F6B8" w:rsidR="00974135" w:rsidRPr="0037385D" w:rsidRDefault="00974135" w:rsidP="00974135">
      <w:pPr>
        <w:jc w:val="center"/>
        <w:rPr>
          <w:color w:val="4472C4" w:themeColor="accent1"/>
          <w:sz w:val="52"/>
          <w:szCs w:val="52"/>
        </w:rPr>
      </w:pPr>
      <w:r w:rsidRPr="0037385D">
        <w:rPr>
          <w:color w:val="4472C4" w:themeColor="accent1"/>
          <w:sz w:val="52"/>
          <w:szCs w:val="52"/>
        </w:rPr>
        <w:t xml:space="preserve">User </w:t>
      </w:r>
      <w:r>
        <w:rPr>
          <w:color w:val="4472C4" w:themeColor="accent1"/>
          <w:sz w:val="52"/>
          <w:szCs w:val="52"/>
        </w:rPr>
        <w:t xml:space="preserve">Login </w:t>
      </w:r>
      <w:proofErr w:type="spellStart"/>
      <w:r>
        <w:rPr>
          <w:color w:val="4472C4" w:themeColor="accent1"/>
          <w:sz w:val="52"/>
          <w:szCs w:val="52"/>
        </w:rPr>
        <w:t>Failue</w:t>
      </w:r>
      <w:proofErr w:type="spellEnd"/>
    </w:p>
    <w:p w14:paraId="49AC3750" w14:textId="77777777" w:rsidR="00974135" w:rsidRPr="0037385D" w:rsidRDefault="00974135" w:rsidP="00974135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40"/>
        <w:gridCol w:w="3116"/>
        <w:gridCol w:w="2889"/>
        <w:gridCol w:w="3295"/>
      </w:tblGrid>
      <w:tr w:rsidR="00974135" w14:paraId="2A18CD97" w14:textId="77777777" w:rsidTr="006D2585">
        <w:tc>
          <w:tcPr>
            <w:tcW w:w="11340" w:type="dxa"/>
            <w:gridSpan w:val="4"/>
          </w:tcPr>
          <w:p w14:paraId="6ED2DA97" w14:textId="27AE6073" w:rsidR="00974135" w:rsidRPr="0037385D" w:rsidRDefault="00974135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Login to application using </w:t>
            </w:r>
            <w:r>
              <w:rPr>
                <w:sz w:val="32"/>
                <w:szCs w:val="32"/>
              </w:rPr>
              <w:t>in-</w:t>
            </w:r>
            <w:r w:rsidRPr="0037385D">
              <w:rPr>
                <w:sz w:val="32"/>
                <w:szCs w:val="32"/>
              </w:rPr>
              <w:t>correct username password</w:t>
            </w:r>
          </w:p>
        </w:tc>
      </w:tr>
      <w:tr w:rsidR="00974135" w14:paraId="0846E461" w14:textId="77777777" w:rsidTr="006D2585">
        <w:tc>
          <w:tcPr>
            <w:tcW w:w="11340" w:type="dxa"/>
            <w:gridSpan w:val="4"/>
          </w:tcPr>
          <w:p w14:paraId="1493E1B7" w14:textId="77777777" w:rsidR="00974135" w:rsidRPr="0037385D" w:rsidRDefault="00974135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the working of the log on process</w:t>
            </w:r>
          </w:p>
        </w:tc>
      </w:tr>
      <w:tr w:rsidR="00974135" w14:paraId="6F9EDD69" w14:textId="77777777" w:rsidTr="006D2585">
        <w:tc>
          <w:tcPr>
            <w:tcW w:w="11340" w:type="dxa"/>
            <w:gridSpan w:val="4"/>
          </w:tcPr>
          <w:p w14:paraId="22B407E0" w14:textId="3E25496A" w:rsidR="00974135" w:rsidRPr="0037385D" w:rsidRDefault="00974135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>
              <w:rPr>
                <w:sz w:val="32"/>
                <w:szCs w:val="32"/>
              </w:rPr>
              <w:t>Imaginary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username and password &amp; connectivity to database is essential for this process</w:t>
            </w:r>
          </w:p>
        </w:tc>
      </w:tr>
      <w:tr w:rsidR="00974135" w14:paraId="27CC182C" w14:textId="77777777" w:rsidTr="006D2585">
        <w:tc>
          <w:tcPr>
            <w:tcW w:w="2070" w:type="dxa"/>
          </w:tcPr>
          <w:p w14:paraId="3CA0F876" w14:textId="77777777" w:rsidR="00974135" w:rsidRPr="0037385D" w:rsidRDefault="00974135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06688F54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744F2F6D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1CDB655B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974135" w14:paraId="3B939011" w14:textId="77777777" w:rsidTr="006D2585">
        <w:tc>
          <w:tcPr>
            <w:tcW w:w="2070" w:type="dxa"/>
          </w:tcPr>
          <w:p w14:paraId="5BC807BB" w14:textId="77777777" w:rsidR="00974135" w:rsidRPr="0037385D" w:rsidRDefault="00974135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23DD702B" w14:textId="377E3E33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 xml:space="preserve">Launch application by calling its </w:t>
            </w:r>
            <w:proofErr w:type="spellStart"/>
            <w:r w:rsidRPr="0037385D">
              <w:rPr>
                <w:sz w:val="32"/>
                <w:szCs w:val="32"/>
              </w:rPr>
              <w:t>url</w:t>
            </w:r>
            <w:proofErr w:type="spellEnd"/>
            <w:r w:rsidRPr="0037385D">
              <w:rPr>
                <w:sz w:val="32"/>
                <w:szCs w:val="32"/>
              </w:rPr>
              <w:t xml:space="preserve"> or address</w:t>
            </w:r>
          </w:p>
        </w:tc>
        <w:tc>
          <w:tcPr>
            <w:tcW w:w="2787" w:type="dxa"/>
          </w:tcPr>
          <w:p w14:paraId="0124F64B" w14:textId="01250A71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Main application log on window should open</w:t>
            </w:r>
          </w:p>
        </w:tc>
        <w:tc>
          <w:tcPr>
            <w:tcW w:w="3333" w:type="dxa"/>
          </w:tcPr>
          <w:p w14:paraId="02095877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Launch application</w:t>
            </w:r>
          </w:p>
        </w:tc>
      </w:tr>
      <w:tr w:rsidR="00974135" w14:paraId="07EBB963" w14:textId="77777777" w:rsidTr="006D2585">
        <w:tc>
          <w:tcPr>
            <w:tcW w:w="2070" w:type="dxa"/>
          </w:tcPr>
          <w:p w14:paraId="270AC26A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62D12CC1" w14:textId="4E467308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E</w:t>
            </w:r>
            <w:r w:rsidR="00EE19AB">
              <w:rPr>
                <w:sz w:val="32"/>
                <w:szCs w:val="32"/>
              </w:rPr>
              <w:t xml:space="preserve">nter imaginary </w:t>
            </w:r>
            <w:r w:rsidRPr="0037385D">
              <w:rPr>
                <w:sz w:val="32"/>
                <w:szCs w:val="32"/>
              </w:rPr>
              <w:t>username and password</w:t>
            </w:r>
          </w:p>
        </w:tc>
        <w:tc>
          <w:tcPr>
            <w:tcW w:w="2787" w:type="dxa"/>
          </w:tcPr>
          <w:p w14:paraId="0DAED690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Password letters should be encrypted and should not be shown on screen</w:t>
            </w:r>
          </w:p>
        </w:tc>
        <w:tc>
          <w:tcPr>
            <w:tcW w:w="3333" w:type="dxa"/>
          </w:tcPr>
          <w:p w14:paraId="0769FBC0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Enter logon information</w:t>
            </w:r>
          </w:p>
        </w:tc>
      </w:tr>
      <w:tr w:rsidR="00974135" w14:paraId="7383F834" w14:textId="77777777" w:rsidTr="006D2585">
        <w:tc>
          <w:tcPr>
            <w:tcW w:w="2070" w:type="dxa"/>
          </w:tcPr>
          <w:p w14:paraId="7933CD20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53512D60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Press logon button or press ‘ENTER’ button on keyboard</w:t>
            </w:r>
          </w:p>
        </w:tc>
        <w:tc>
          <w:tcPr>
            <w:tcW w:w="2787" w:type="dxa"/>
          </w:tcPr>
          <w:p w14:paraId="6C469350" w14:textId="77276D62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 xml:space="preserve">User should </w:t>
            </w:r>
            <w:r w:rsidR="00EE19AB">
              <w:rPr>
                <w:sz w:val="32"/>
                <w:szCs w:val="32"/>
              </w:rPr>
              <w:t>get warning screen displaying username/password not correct</w:t>
            </w:r>
          </w:p>
        </w:tc>
        <w:tc>
          <w:tcPr>
            <w:tcW w:w="3333" w:type="dxa"/>
          </w:tcPr>
          <w:p w14:paraId="6A8E634A" w14:textId="77777777" w:rsidR="00974135" w:rsidRPr="0037385D" w:rsidRDefault="00974135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bookmarkStart w:id="0" w:name="_GoBack"/>
            <w:r w:rsidRPr="0037385D">
              <w:rPr>
                <w:sz w:val="32"/>
                <w:szCs w:val="32"/>
              </w:rPr>
              <w:t>Log on to application</w:t>
            </w:r>
            <w:bookmarkEnd w:id="0"/>
          </w:p>
        </w:tc>
      </w:tr>
    </w:tbl>
    <w:p w14:paraId="28D5D96E" w14:textId="77777777" w:rsidR="00974135" w:rsidRPr="00DE04C8" w:rsidRDefault="00974135" w:rsidP="00974135">
      <w:pPr>
        <w:jc w:val="center"/>
        <w:rPr>
          <w:color w:val="4472C4" w:themeColor="accent1"/>
          <w:sz w:val="52"/>
          <w:szCs w:val="52"/>
        </w:rPr>
      </w:pPr>
    </w:p>
    <w:p w14:paraId="3B0596D8" w14:textId="77777777" w:rsidR="001E7268" w:rsidRDefault="00EE19AB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B7"/>
    <w:rsid w:val="00002418"/>
    <w:rsid w:val="000102B7"/>
    <w:rsid w:val="000D6880"/>
    <w:rsid w:val="000F6472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74135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EE19AB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515"/>
  <w15:chartTrackingRefBased/>
  <w15:docId w15:val="{88E1A70D-DD39-4C61-83F1-67343131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3</cp:revision>
  <dcterms:created xsi:type="dcterms:W3CDTF">2018-04-30T08:09:00Z</dcterms:created>
  <dcterms:modified xsi:type="dcterms:W3CDTF">2018-04-30T08:13:00Z</dcterms:modified>
</cp:coreProperties>
</file>