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D0D" w:rsidRPr="00C05DEB" w:rsidRDefault="00986618" w:rsidP="00C05DEB">
      <w:pPr>
        <w:pStyle w:val="220"/>
        <w:shd w:val="clear" w:color="auto" w:fill="auto"/>
        <w:spacing w:before="0" w:after="62" w:line="276" w:lineRule="auto"/>
        <w:ind w:left="1020" w:hanging="42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Практика</w:t>
      </w:r>
      <w:r w:rsidR="006A4D0D" w:rsidRPr="00C05DEB">
        <w:rPr>
          <w:rFonts w:ascii="Times New Roman" w:hAnsi="Times New Roman" w:cs="Times New Roman"/>
          <w:sz w:val="36"/>
          <w:szCs w:val="28"/>
        </w:rPr>
        <w:t xml:space="preserve"> 1. Рисование круговой диаграммы</w:t>
      </w:r>
    </w:p>
    <w:p w:rsidR="006A4D0D" w:rsidRPr="00C05DEB" w:rsidRDefault="006A4D0D" w:rsidP="00C05DEB">
      <w:pPr>
        <w:spacing w:line="276" w:lineRule="auto"/>
        <w:ind w:left="600" w:right="200"/>
        <w:jc w:val="both"/>
        <w:rPr>
          <w:rFonts w:ascii="Times New Roman" w:hAnsi="Times New Roman" w:cs="Times New Roman"/>
          <w:sz w:val="36"/>
          <w:szCs w:val="28"/>
        </w:rPr>
      </w:pPr>
      <w:r w:rsidRPr="00C05DEB">
        <w:rPr>
          <w:rStyle w:val="2"/>
          <w:rFonts w:eastAsia="Microsoft Sans Serif"/>
          <w:sz w:val="36"/>
          <w:szCs w:val="28"/>
        </w:rPr>
        <w:t>В данном упражнении вы напишете метод для рисования круговой диаграммы, задан</w:t>
      </w:r>
      <w:r w:rsidRPr="00C05DEB">
        <w:rPr>
          <w:rStyle w:val="2"/>
          <w:rFonts w:eastAsia="Microsoft Sans Serif"/>
          <w:sz w:val="36"/>
          <w:szCs w:val="28"/>
        </w:rPr>
        <w:softHyphen/>
        <w:t xml:space="preserve">ному массивом координат и структурой </w:t>
      </w:r>
      <w:r w:rsidRPr="00C05DEB">
        <w:rPr>
          <w:rStyle w:val="214pt"/>
          <w:rFonts w:eastAsia="Microsoft Sans Serif"/>
          <w:sz w:val="36"/>
          <w:szCs w:val="28"/>
        </w:rPr>
        <w:t>Size</w:t>
      </w:r>
      <w:r w:rsidRPr="00C05DEB">
        <w:rPr>
          <w:rStyle w:val="214pt"/>
          <w:rFonts w:eastAsia="Microsoft Sans Serif"/>
          <w:sz w:val="36"/>
          <w:szCs w:val="28"/>
          <w:lang w:val="ru-RU"/>
        </w:rPr>
        <w:t>.</w:t>
      </w:r>
      <w:r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>Пока достаточно нарисовать контур из чер</w:t>
      </w:r>
      <w:r w:rsidRPr="00C05DEB">
        <w:rPr>
          <w:rStyle w:val="2"/>
          <w:rFonts w:eastAsia="Microsoft Sans Serif"/>
          <w:sz w:val="36"/>
          <w:szCs w:val="28"/>
        </w:rPr>
        <w:softHyphen/>
        <w:t>ных линий.</w:t>
      </w:r>
    </w:p>
    <w:p w:rsidR="006A4D0D" w:rsidRPr="00C05DEB" w:rsidRDefault="006A4D0D" w:rsidP="00C05DEB">
      <w:pPr>
        <w:widowControl w:val="0"/>
        <w:numPr>
          <w:ilvl w:val="0"/>
          <w:numId w:val="1"/>
        </w:numPr>
        <w:tabs>
          <w:tab w:val="left" w:pos="999"/>
        </w:tabs>
        <w:spacing w:after="0" w:line="276" w:lineRule="auto"/>
        <w:ind w:left="1020" w:right="200" w:hanging="42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C05DEB">
        <w:rPr>
          <w:rStyle w:val="2"/>
          <w:rFonts w:eastAsia="Microsoft Sans Serif"/>
          <w:sz w:val="36"/>
          <w:szCs w:val="28"/>
        </w:rPr>
        <w:t>Скопируйте</w:t>
      </w:r>
      <w:r w:rsidRPr="00C05DEB">
        <w:rPr>
          <w:rStyle w:val="2"/>
          <w:rFonts w:eastAsia="Microsoft Sans Serif"/>
          <w:sz w:val="36"/>
          <w:szCs w:val="28"/>
          <w:lang w:val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>папку</w:t>
      </w:r>
      <w:r w:rsidRPr="00C05DEB">
        <w:rPr>
          <w:rStyle w:val="2"/>
          <w:rFonts w:eastAsia="Microsoft Sans Serif"/>
          <w:sz w:val="36"/>
          <w:szCs w:val="28"/>
          <w:lang w:val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  <w:lang w:val="en-US" w:bidi="en-US"/>
        </w:rPr>
        <w:t>Chapter06\</w:t>
      </w:r>
      <w:proofErr w:type="spellStart"/>
      <w:r w:rsidRPr="00C05DEB">
        <w:rPr>
          <w:rStyle w:val="2"/>
          <w:rFonts w:eastAsia="Microsoft Sans Serif"/>
          <w:sz w:val="36"/>
          <w:szCs w:val="28"/>
          <w:lang w:val="en-US" w:bidi="en-US"/>
        </w:rPr>
        <w:t>Lessonl</w:t>
      </w:r>
      <w:proofErr w:type="spellEnd"/>
      <w:r w:rsidRPr="00C05DEB">
        <w:rPr>
          <w:rStyle w:val="2"/>
          <w:rFonts w:eastAsia="Microsoft Sans Serif"/>
          <w:sz w:val="36"/>
          <w:szCs w:val="28"/>
          <w:lang w:val="en-US" w:bidi="en-US"/>
        </w:rPr>
        <w:t>-Exercise 1-PieChait</w:t>
      </w:r>
      <w:r w:rsidR="00C05DEB">
        <w:rPr>
          <w:rStyle w:val="2"/>
          <w:rFonts w:eastAsia="Microsoft Sans Serif"/>
          <w:sz w:val="36"/>
          <w:szCs w:val="28"/>
          <w:lang w:val="en-US"/>
        </w:rPr>
        <w:t xml:space="preserve"> </w:t>
      </w:r>
    </w:p>
    <w:p w:rsidR="006A4D0D" w:rsidRPr="00C05DEB" w:rsidRDefault="006A4D0D" w:rsidP="00C05DEB">
      <w:pPr>
        <w:widowControl w:val="0"/>
        <w:numPr>
          <w:ilvl w:val="0"/>
          <w:numId w:val="1"/>
        </w:numPr>
        <w:tabs>
          <w:tab w:val="left" w:pos="746"/>
        </w:tabs>
        <w:spacing w:after="0" w:line="276" w:lineRule="auto"/>
        <w:ind w:left="760" w:right="520" w:hanging="440"/>
        <w:jc w:val="both"/>
        <w:rPr>
          <w:rFonts w:ascii="Times New Roman" w:hAnsi="Times New Roman" w:cs="Times New Roman"/>
          <w:sz w:val="36"/>
          <w:szCs w:val="28"/>
        </w:rPr>
      </w:pPr>
      <w:r w:rsidRPr="00C05DEB">
        <w:rPr>
          <w:rStyle w:val="2"/>
          <w:rFonts w:eastAsia="Microsoft Sans Serif"/>
          <w:sz w:val="36"/>
          <w:szCs w:val="28"/>
        </w:rPr>
        <w:t xml:space="preserve">Изучите форму. На форме имеется простая диаграмма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PictureBox</w:t>
      </w:r>
      <w:proofErr w:type="spellEnd"/>
      <w:r w:rsidRPr="00C05DEB">
        <w:rPr>
          <w:rStyle w:val="2"/>
          <w:rFonts w:eastAsia="Microsoft Sans Serif"/>
          <w:sz w:val="36"/>
          <w:szCs w:val="28"/>
        </w:rPr>
        <w:t>, привязанная к сто</w:t>
      </w:r>
      <w:r w:rsidRPr="00C05DEB">
        <w:rPr>
          <w:rStyle w:val="2"/>
          <w:rFonts w:eastAsia="Microsoft Sans Serif"/>
          <w:sz w:val="36"/>
          <w:szCs w:val="28"/>
        </w:rPr>
        <w:softHyphen/>
        <w:t xml:space="preserve">ронам формы. Обратите внимание: по событию </w:t>
      </w:r>
      <w:r w:rsidRPr="00C05DEB">
        <w:rPr>
          <w:rStyle w:val="214pt"/>
          <w:rFonts w:eastAsia="Microsoft Sans Serif"/>
          <w:sz w:val="36"/>
          <w:szCs w:val="28"/>
        </w:rPr>
        <w:t>Paint</w:t>
      </w:r>
      <w:r w:rsidRPr="00C05DEB">
        <w:rPr>
          <w:rStyle w:val="2"/>
          <w:rFonts w:eastAsia="Microsoft Sans Serif"/>
          <w:sz w:val="36"/>
          <w:szCs w:val="28"/>
          <w:lang w:val="en-US"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 xml:space="preserve">вызывается метод </w:t>
      </w:r>
      <w:r w:rsidRPr="00C05DEB">
        <w:rPr>
          <w:rStyle w:val="214pt"/>
          <w:rFonts w:eastAsia="Microsoft Sans Serif"/>
          <w:sz w:val="36"/>
          <w:szCs w:val="28"/>
        </w:rPr>
        <w:t>Draw.</w:t>
      </w:r>
    </w:p>
    <w:p w:rsidR="006A4D0D" w:rsidRPr="00C05DEB" w:rsidRDefault="006A4D0D" w:rsidP="00C05DEB">
      <w:pPr>
        <w:widowControl w:val="0"/>
        <w:numPr>
          <w:ilvl w:val="0"/>
          <w:numId w:val="1"/>
        </w:numPr>
        <w:tabs>
          <w:tab w:val="left" w:pos="746"/>
        </w:tabs>
        <w:spacing w:after="0" w:line="276" w:lineRule="auto"/>
        <w:ind w:left="760" w:right="520" w:hanging="440"/>
        <w:jc w:val="both"/>
        <w:rPr>
          <w:rFonts w:ascii="Times New Roman" w:hAnsi="Times New Roman" w:cs="Times New Roman"/>
          <w:sz w:val="36"/>
          <w:szCs w:val="28"/>
        </w:rPr>
      </w:pPr>
      <w:r w:rsidRPr="00C05DEB">
        <w:rPr>
          <w:rStyle w:val="2"/>
          <w:rFonts w:eastAsia="Microsoft Sans Serif"/>
          <w:sz w:val="36"/>
          <w:szCs w:val="28"/>
        </w:rPr>
        <w:t xml:space="preserve">Изучите метод </w:t>
      </w:r>
      <w:r w:rsidRPr="00C05DEB">
        <w:rPr>
          <w:rStyle w:val="214pt"/>
          <w:rFonts w:eastAsia="Microsoft Sans Serif"/>
          <w:sz w:val="36"/>
          <w:szCs w:val="28"/>
        </w:rPr>
        <w:t>Draw</w:t>
      </w:r>
      <w:r w:rsidRPr="00C05DEB">
        <w:rPr>
          <w:rStyle w:val="214pt"/>
          <w:rFonts w:eastAsia="Microsoft Sans Serif"/>
          <w:sz w:val="36"/>
          <w:szCs w:val="28"/>
          <w:lang w:val="ru-RU"/>
        </w:rPr>
        <w:t>.</w:t>
      </w:r>
      <w:r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 xml:space="preserve">В коде метода вы найдете пример передачи параметров методу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drawPieChart</w:t>
      </w:r>
      <w:proofErr w:type="spellEnd"/>
      <w:r w:rsidRPr="00C05DEB">
        <w:rPr>
          <w:rStyle w:val="214pt"/>
          <w:rFonts w:eastAsia="Microsoft Sans Serif"/>
          <w:sz w:val="36"/>
          <w:szCs w:val="28"/>
          <w:lang w:val="ru-RU"/>
        </w:rPr>
        <w:t>,</w:t>
      </w:r>
      <w:r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 xml:space="preserve">который вам предстоит доработать. Заметьте, что метод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drawPieChart</w:t>
      </w:r>
      <w:proofErr w:type="spellEnd"/>
      <w:r w:rsidRPr="00C05DEB">
        <w:rPr>
          <w:rStyle w:val="214pt"/>
          <w:rFonts w:eastAsia="Microsoft Sans Serif"/>
          <w:sz w:val="36"/>
          <w:szCs w:val="28"/>
          <w:lang w:val="ru-RU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 xml:space="preserve">возвращает объект </w:t>
      </w:r>
      <w:r w:rsidRPr="00C05DEB">
        <w:rPr>
          <w:rStyle w:val="214pt"/>
          <w:rFonts w:eastAsia="Microsoft Sans Serif"/>
          <w:sz w:val="36"/>
          <w:szCs w:val="28"/>
        </w:rPr>
        <w:t>Image</w:t>
      </w:r>
      <w:r w:rsidRPr="00C05DEB">
        <w:rPr>
          <w:rStyle w:val="2"/>
          <w:rFonts w:eastAsia="Microsoft Sans Serif"/>
          <w:sz w:val="36"/>
          <w:szCs w:val="28"/>
        </w:rPr>
        <w:t xml:space="preserve">, который используется для определения диаграммы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PictureBox</w:t>
      </w:r>
      <w:proofErr w:type="spellEnd"/>
      <w:r w:rsidRPr="00C05DEB">
        <w:rPr>
          <w:rStyle w:val="214pt"/>
          <w:rFonts w:eastAsia="Microsoft Sans Serif"/>
          <w:sz w:val="36"/>
          <w:szCs w:val="28"/>
          <w:lang w:val="ru-RU"/>
        </w:rPr>
        <w:t>.</w:t>
      </w:r>
    </w:p>
    <w:p w:rsidR="006A4D0D" w:rsidRPr="00C05DEB" w:rsidRDefault="006A4D0D" w:rsidP="00C05DEB">
      <w:pPr>
        <w:widowControl w:val="0"/>
        <w:numPr>
          <w:ilvl w:val="0"/>
          <w:numId w:val="1"/>
        </w:numPr>
        <w:tabs>
          <w:tab w:val="left" w:pos="746"/>
        </w:tabs>
        <w:spacing w:after="0" w:line="276" w:lineRule="auto"/>
        <w:ind w:left="760" w:right="520" w:hanging="440"/>
        <w:jc w:val="both"/>
        <w:rPr>
          <w:rFonts w:ascii="Times New Roman" w:hAnsi="Times New Roman" w:cs="Times New Roman"/>
          <w:sz w:val="36"/>
          <w:szCs w:val="28"/>
        </w:rPr>
      </w:pPr>
      <w:r w:rsidRPr="00C05DEB">
        <w:rPr>
          <w:rStyle w:val="2"/>
          <w:rFonts w:eastAsia="Microsoft Sans Serif"/>
          <w:sz w:val="36"/>
          <w:szCs w:val="28"/>
        </w:rPr>
        <w:t xml:space="preserve">Изучите класс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PieChartElement</w:t>
      </w:r>
      <w:proofErr w:type="spellEnd"/>
      <w:r w:rsidRPr="00C05DEB">
        <w:rPr>
          <w:rStyle w:val="214pt"/>
          <w:rFonts w:eastAsia="Microsoft Sans Serif"/>
          <w:sz w:val="36"/>
          <w:szCs w:val="28"/>
          <w:lang w:val="ru-RU"/>
        </w:rPr>
        <w:t>.</w:t>
      </w:r>
      <w:r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>Этот простой класс содержит информацию, описыва</w:t>
      </w:r>
      <w:r w:rsidRPr="00C05DEB">
        <w:rPr>
          <w:rStyle w:val="2"/>
          <w:rFonts w:eastAsia="Microsoft Sans Serif"/>
          <w:sz w:val="36"/>
          <w:szCs w:val="28"/>
        </w:rPr>
        <w:softHyphen/>
        <w:t>ющую один из сегментов круговой диаграммы.</w:t>
      </w:r>
    </w:p>
    <w:p w:rsidR="006A4D0D" w:rsidRPr="00C05DEB" w:rsidRDefault="006A4D0D" w:rsidP="00C05DEB">
      <w:pPr>
        <w:widowControl w:val="0"/>
        <w:numPr>
          <w:ilvl w:val="0"/>
          <w:numId w:val="1"/>
        </w:numPr>
        <w:tabs>
          <w:tab w:val="left" w:pos="746"/>
        </w:tabs>
        <w:spacing w:after="0" w:line="276" w:lineRule="auto"/>
        <w:ind w:left="760" w:right="520" w:hanging="440"/>
        <w:jc w:val="both"/>
        <w:rPr>
          <w:rFonts w:ascii="Times New Roman" w:hAnsi="Times New Roman" w:cs="Times New Roman"/>
          <w:sz w:val="36"/>
          <w:szCs w:val="28"/>
        </w:rPr>
      </w:pPr>
      <w:r w:rsidRPr="00C05DEB">
        <w:rPr>
          <w:rStyle w:val="2"/>
          <w:rFonts w:eastAsia="Microsoft Sans Serif"/>
          <w:sz w:val="36"/>
          <w:szCs w:val="28"/>
        </w:rPr>
        <w:t xml:space="preserve">Изучите метод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drawPieChart</w:t>
      </w:r>
      <w:proofErr w:type="spellEnd"/>
      <w:r w:rsidRPr="00C05DEB">
        <w:rPr>
          <w:rStyle w:val="214pt"/>
          <w:rFonts w:eastAsia="Microsoft Sans Serif"/>
          <w:sz w:val="36"/>
          <w:szCs w:val="28"/>
          <w:lang w:val="ru-RU"/>
        </w:rPr>
        <w:t>.</w:t>
      </w:r>
      <w:r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 xml:space="preserve">Он </w:t>
      </w:r>
      <w:r w:rsidR="008406C3" w:rsidRPr="00C05DEB">
        <w:rPr>
          <w:rStyle w:val="2"/>
          <w:rFonts w:eastAsia="Microsoft Sans Serif"/>
          <w:sz w:val="36"/>
          <w:szCs w:val="28"/>
        </w:rPr>
        <w:t>принимает</w:t>
      </w:r>
      <w:r w:rsidRPr="00C05DEB">
        <w:rPr>
          <w:rStyle w:val="2"/>
          <w:rFonts w:eastAsia="Microsoft Sans Serif"/>
          <w:sz w:val="36"/>
          <w:szCs w:val="28"/>
        </w:rPr>
        <w:t xml:space="preserve"> как параметры объект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ArrayList</w:t>
      </w:r>
      <w:proofErr w:type="spellEnd"/>
      <w:r w:rsidRPr="00C05DEB">
        <w:rPr>
          <w:rStyle w:val="214pt"/>
          <w:rFonts w:eastAsia="Microsoft Sans Serif"/>
          <w:sz w:val="36"/>
          <w:szCs w:val="28"/>
          <w:lang w:val="ru-RU"/>
        </w:rPr>
        <w:t>,</w:t>
      </w:r>
      <w:r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>содержа</w:t>
      </w:r>
      <w:r w:rsidRPr="00C05DEB">
        <w:rPr>
          <w:rStyle w:val="2"/>
          <w:rFonts w:eastAsia="Microsoft Sans Serif"/>
          <w:sz w:val="36"/>
          <w:szCs w:val="28"/>
        </w:rPr>
        <w:softHyphen/>
        <w:t xml:space="preserve">щий только объекты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PieChartElement</w:t>
      </w:r>
      <w:proofErr w:type="spellEnd"/>
      <w:r w:rsidRPr="00C05DEB">
        <w:rPr>
          <w:rStyle w:val="214pt"/>
          <w:rFonts w:eastAsia="Microsoft Sans Serif"/>
          <w:sz w:val="36"/>
          <w:szCs w:val="28"/>
          <w:lang w:val="ru-RU"/>
        </w:rPr>
        <w:t>,</w:t>
      </w:r>
      <w:r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 xml:space="preserve">и структуру </w:t>
      </w:r>
      <w:r w:rsidRPr="00C05DEB">
        <w:rPr>
          <w:rStyle w:val="214pt"/>
          <w:rFonts w:eastAsia="Microsoft Sans Serif"/>
          <w:sz w:val="36"/>
          <w:szCs w:val="28"/>
        </w:rPr>
        <w:t>Size</w:t>
      </w:r>
      <w:r w:rsidRPr="00C05DEB">
        <w:rPr>
          <w:rStyle w:val="214pt"/>
          <w:rFonts w:eastAsia="Microsoft Sans Serif"/>
          <w:sz w:val="36"/>
          <w:szCs w:val="28"/>
          <w:lang w:val="ru-RU"/>
        </w:rPr>
        <w:t>.</w:t>
      </w:r>
    </w:p>
    <w:p w:rsidR="006A4D0D" w:rsidRPr="00C05DEB" w:rsidRDefault="006A4D0D" w:rsidP="00C05DEB">
      <w:pPr>
        <w:widowControl w:val="0"/>
        <w:numPr>
          <w:ilvl w:val="0"/>
          <w:numId w:val="1"/>
        </w:numPr>
        <w:tabs>
          <w:tab w:val="left" w:pos="746"/>
        </w:tabs>
        <w:spacing w:after="46" w:line="276" w:lineRule="auto"/>
        <w:ind w:left="760" w:right="520" w:hanging="440"/>
        <w:jc w:val="both"/>
        <w:rPr>
          <w:rFonts w:ascii="Times New Roman" w:hAnsi="Times New Roman" w:cs="Times New Roman"/>
          <w:sz w:val="36"/>
          <w:szCs w:val="28"/>
        </w:rPr>
      </w:pPr>
      <w:r w:rsidRPr="00C05DEB">
        <w:rPr>
          <w:rStyle w:val="2"/>
          <w:rFonts w:eastAsia="Microsoft Sans Serif"/>
          <w:sz w:val="36"/>
          <w:szCs w:val="28"/>
        </w:rPr>
        <w:t xml:space="preserve">Доработайте метод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drawPieChart</w:t>
      </w:r>
      <w:proofErr w:type="spellEnd"/>
      <w:r w:rsidRPr="00C05DEB">
        <w:rPr>
          <w:rStyle w:val="214pt"/>
          <w:rFonts w:eastAsia="Microsoft Sans Serif"/>
          <w:sz w:val="36"/>
          <w:szCs w:val="28"/>
          <w:lang w:val="ru-RU"/>
        </w:rPr>
        <w:t>.</w:t>
      </w:r>
      <w:r w:rsidRPr="00C05DEB">
        <w:rPr>
          <w:rStyle w:val="2"/>
          <w:rFonts w:eastAsia="Microsoft Sans Serif"/>
          <w:sz w:val="36"/>
          <w:szCs w:val="28"/>
        </w:rPr>
        <w:t xml:space="preserve"> Для начала определите возвращаемый объект </w:t>
      </w:r>
      <w:r w:rsidRPr="00C05DEB">
        <w:rPr>
          <w:rStyle w:val="214pt"/>
          <w:rFonts w:eastAsia="Microsoft Sans Serif"/>
          <w:sz w:val="36"/>
          <w:szCs w:val="28"/>
        </w:rPr>
        <w:t>Bitmaps</w:t>
      </w:r>
      <w:r w:rsidRPr="00C05DEB">
        <w:rPr>
          <w:rStyle w:val="214pt"/>
          <w:rFonts w:eastAsia="Microsoft Sans Serif"/>
          <w:sz w:val="36"/>
          <w:szCs w:val="28"/>
          <w:lang w:val="ru-RU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 xml:space="preserve">создайте на его основе объект </w:t>
      </w:r>
      <w:r w:rsidRPr="00C05DEB">
        <w:rPr>
          <w:rStyle w:val="214pt"/>
          <w:rFonts w:eastAsia="Microsoft Sans Serif"/>
          <w:sz w:val="36"/>
          <w:szCs w:val="28"/>
        </w:rPr>
        <w:t>Graphics</w:t>
      </w:r>
      <w:r w:rsidRPr="00C05DEB">
        <w:rPr>
          <w:rStyle w:val="214pt"/>
          <w:rFonts w:eastAsia="Microsoft Sans Serif"/>
          <w:sz w:val="36"/>
          <w:szCs w:val="28"/>
          <w:lang w:val="ru-RU"/>
        </w:rPr>
        <w:t>,</w:t>
      </w:r>
      <w:r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 xml:space="preserve">после чего верните объект </w:t>
      </w:r>
      <w:r w:rsidRPr="00C05DEB">
        <w:rPr>
          <w:rStyle w:val="214pt"/>
          <w:rFonts w:eastAsia="Microsoft Sans Serif"/>
          <w:sz w:val="36"/>
          <w:szCs w:val="28"/>
        </w:rPr>
        <w:t>Bitmap</w:t>
      </w:r>
      <w:r w:rsidRPr="00C05DEB">
        <w:rPr>
          <w:rStyle w:val="214pt"/>
          <w:rFonts w:eastAsia="Microsoft Sans Serif"/>
          <w:sz w:val="36"/>
          <w:szCs w:val="28"/>
          <w:lang w:val="ru-RU"/>
        </w:rPr>
        <w:t>:</w:t>
      </w:r>
    </w:p>
    <w:p w:rsidR="008406C3" w:rsidRPr="008406C3" w:rsidRDefault="008406C3" w:rsidP="008406C3">
      <w:pPr>
        <w:widowControl w:val="0"/>
        <w:tabs>
          <w:tab w:val="left" w:pos="746"/>
        </w:tabs>
        <w:spacing w:after="122" w:line="276" w:lineRule="auto"/>
        <w:ind w:left="760" w:right="520"/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  <w:bookmarkStart w:id="0" w:name="_Hlk21952597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Bitmap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bm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= new </w:t>
      </w:r>
      <w:proofErr w:type="gram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Bitmap(</w:t>
      </w:r>
      <w:proofErr w:type="spellStart"/>
      <w:proofErr w:type="gram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s.Width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s.Height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8406C3" w:rsidRPr="008406C3" w:rsidRDefault="008406C3" w:rsidP="008406C3">
      <w:pPr>
        <w:widowControl w:val="0"/>
        <w:tabs>
          <w:tab w:val="left" w:pos="746"/>
        </w:tabs>
        <w:spacing w:after="122" w:line="276" w:lineRule="auto"/>
        <w:ind w:left="760" w:right="520"/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Graphics g =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Graphics.FromImage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bm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6A4D0D" w:rsidRPr="008406C3" w:rsidRDefault="008406C3" w:rsidP="008406C3">
      <w:pPr>
        <w:widowControl w:val="0"/>
        <w:tabs>
          <w:tab w:val="left" w:pos="746"/>
        </w:tabs>
        <w:spacing w:after="122" w:line="276" w:lineRule="auto"/>
        <w:ind w:left="760" w:right="520"/>
        <w:jc w:val="both"/>
        <w:rPr>
          <w:rStyle w:val="2"/>
          <w:rFonts w:eastAsia="Microsoft Sans Serif"/>
          <w:sz w:val="48"/>
          <w:szCs w:val="28"/>
        </w:rPr>
      </w:pP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        </w:t>
      </w:r>
      <w:proofErr w:type="spellStart"/>
      <w:r w:rsidRPr="008406C3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</w:rPr>
        <w:t>bm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>;</w:t>
      </w:r>
    </w:p>
    <w:bookmarkEnd w:id="0"/>
    <w:p w:rsidR="006A4D0D" w:rsidRPr="00C05DEB" w:rsidRDefault="006A4D0D" w:rsidP="00C05DEB">
      <w:pPr>
        <w:widowControl w:val="0"/>
        <w:numPr>
          <w:ilvl w:val="0"/>
          <w:numId w:val="1"/>
        </w:numPr>
        <w:tabs>
          <w:tab w:val="left" w:pos="746"/>
        </w:tabs>
        <w:spacing w:after="122" w:line="276" w:lineRule="auto"/>
        <w:ind w:left="760" w:right="520" w:hanging="440"/>
        <w:jc w:val="both"/>
        <w:rPr>
          <w:rFonts w:ascii="Times New Roman" w:hAnsi="Times New Roman" w:cs="Times New Roman"/>
          <w:sz w:val="36"/>
          <w:szCs w:val="28"/>
        </w:rPr>
      </w:pPr>
      <w:r w:rsidRPr="00C05DEB">
        <w:rPr>
          <w:rStyle w:val="2"/>
          <w:rFonts w:eastAsia="Microsoft Sans Serif"/>
          <w:sz w:val="36"/>
          <w:szCs w:val="28"/>
        </w:rPr>
        <w:t xml:space="preserve">Первый этап завершен, но круговая диаграмма пока не нарисована. Чтобы создать круговую диаграмму из объектов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PieChartElement</w:t>
      </w:r>
      <w:proofErr w:type="spellEnd"/>
      <w:r w:rsidRPr="00C05DEB">
        <w:rPr>
          <w:rStyle w:val="214pt"/>
          <w:rFonts w:eastAsia="Microsoft Sans Serif"/>
          <w:sz w:val="36"/>
          <w:szCs w:val="28"/>
          <w:lang w:val="ru-RU"/>
        </w:rPr>
        <w:t>,</w:t>
      </w:r>
      <w:r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 xml:space="preserve">хранящихся в списке </w:t>
      </w:r>
      <w:r w:rsidRPr="00C05DEB">
        <w:rPr>
          <w:rStyle w:val="214pt"/>
          <w:rFonts w:eastAsia="Microsoft Sans Serif"/>
          <w:sz w:val="36"/>
          <w:szCs w:val="28"/>
        </w:rPr>
        <w:t>Array</w:t>
      </w:r>
      <w:r w:rsidRPr="00C05DEB">
        <w:rPr>
          <w:rStyle w:val="214pt"/>
          <w:rFonts w:eastAsia="Microsoft Sans Serif"/>
          <w:sz w:val="36"/>
          <w:szCs w:val="28"/>
          <w:lang w:val="ru-RU"/>
        </w:rPr>
        <w:t xml:space="preserve"> </w:t>
      </w:r>
      <w:r w:rsidRPr="00C05DEB">
        <w:rPr>
          <w:rStyle w:val="214pt"/>
          <w:rFonts w:eastAsia="Microsoft Sans Serif"/>
          <w:sz w:val="36"/>
          <w:szCs w:val="28"/>
        </w:rPr>
        <w:t>List</w:t>
      </w:r>
      <w:r w:rsidRPr="00C05DEB">
        <w:rPr>
          <w:rStyle w:val="2"/>
          <w:rFonts w:eastAsia="Microsoft Sans Serif"/>
          <w:sz w:val="36"/>
          <w:szCs w:val="28"/>
        </w:rPr>
        <w:t>, нуж</w:t>
      </w:r>
      <w:r w:rsidRPr="00C05DEB">
        <w:rPr>
          <w:rStyle w:val="2"/>
          <w:rFonts w:eastAsia="Microsoft Sans Serif"/>
          <w:sz w:val="36"/>
          <w:szCs w:val="28"/>
        </w:rPr>
        <w:softHyphen/>
        <w:t xml:space="preserve">но </w:t>
      </w:r>
      <w:proofErr w:type="spellStart"/>
      <w:r w:rsidRPr="00C05DEB">
        <w:rPr>
          <w:rStyle w:val="2"/>
          <w:rFonts w:eastAsia="Microsoft Sans Serif"/>
          <w:sz w:val="36"/>
          <w:szCs w:val="28"/>
        </w:rPr>
        <w:t>расчитать</w:t>
      </w:r>
      <w:proofErr w:type="spellEnd"/>
      <w:r w:rsidRPr="00C05DEB">
        <w:rPr>
          <w:rStyle w:val="2"/>
          <w:rFonts w:eastAsia="Microsoft Sans Serif"/>
          <w:sz w:val="36"/>
          <w:szCs w:val="28"/>
        </w:rPr>
        <w:t xml:space="preserve"> длины дуг секторов. Для этого необходимо подсчитать общее число объектов: </w:t>
      </w:r>
      <w:proofErr w:type="spellStart"/>
      <w:r w:rsidRPr="00C05DEB">
        <w:rPr>
          <w:rStyle w:val="214pt"/>
          <w:rFonts w:eastAsia="Microsoft Sans Serif"/>
          <w:sz w:val="36"/>
          <w:szCs w:val="28"/>
        </w:rPr>
        <w:t>PieChartElement.value</w:t>
      </w:r>
      <w:proofErr w:type="spellEnd"/>
      <w:r w:rsidRPr="00C05DEB">
        <w:rPr>
          <w:rStyle w:val="214pt"/>
          <w:rFonts w:eastAsia="Microsoft Sans Serif"/>
          <w:sz w:val="36"/>
          <w:szCs w:val="28"/>
        </w:rPr>
        <w:t>.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bookmarkStart w:id="1" w:name="_Hlk21953543"/>
      <w:r w:rsidRPr="008406C3">
        <w:rPr>
          <w:rFonts w:ascii="Consolas" w:hAnsi="Consolas" w:cs="Consolas"/>
          <w:color w:val="008000"/>
          <w:sz w:val="24"/>
          <w:szCs w:val="19"/>
        </w:rPr>
        <w:t xml:space="preserve">// Подсчитать общее число строк 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8406C3">
        <w:rPr>
          <w:rFonts w:ascii="Consolas" w:hAnsi="Consolas" w:cs="Consolas"/>
          <w:color w:val="0000FF"/>
          <w:sz w:val="24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= 0;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foreach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PieChartElement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e </w:t>
      </w: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in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elements)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e.value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0)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throw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ArgumentException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8406C3">
        <w:rPr>
          <w:rFonts w:ascii="Consolas" w:hAnsi="Consolas" w:cs="Consolas"/>
          <w:color w:val="A31515"/>
          <w:sz w:val="24"/>
          <w:szCs w:val="19"/>
          <w:lang w:val="en-US"/>
        </w:rPr>
        <w:t>"All elements must have positive values"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total +=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e.value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(!(</w:t>
      </w:r>
      <w:proofErr w:type="gram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total &gt; 0))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throw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ArgumentException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8406C3">
        <w:rPr>
          <w:rFonts w:ascii="Consolas" w:hAnsi="Consolas" w:cs="Consolas"/>
          <w:color w:val="A31515"/>
          <w:sz w:val="24"/>
          <w:szCs w:val="19"/>
          <w:lang w:val="en-US"/>
        </w:rPr>
        <w:t xml:space="preserve">"Must provide at least one </w:t>
      </w:r>
      <w:proofErr w:type="spellStart"/>
      <w:r w:rsidRPr="008406C3">
        <w:rPr>
          <w:rFonts w:ascii="Consolas" w:hAnsi="Consolas" w:cs="Consolas"/>
          <w:color w:val="A31515"/>
          <w:sz w:val="24"/>
          <w:szCs w:val="19"/>
          <w:lang w:val="en-US"/>
        </w:rPr>
        <w:t>PieChartElement</w:t>
      </w:r>
      <w:proofErr w:type="spellEnd"/>
      <w:r w:rsidRPr="008406C3">
        <w:rPr>
          <w:rFonts w:ascii="Consolas" w:hAnsi="Consolas" w:cs="Consolas"/>
          <w:color w:val="A31515"/>
          <w:sz w:val="24"/>
          <w:szCs w:val="19"/>
          <w:lang w:val="en-US"/>
        </w:rPr>
        <w:t xml:space="preserve"> with a positive </w:t>
      </w:r>
      <w:r w:rsidRPr="008406C3">
        <w:rPr>
          <w:rFonts w:ascii="Consolas" w:hAnsi="Consolas" w:cs="Consolas"/>
          <w:color w:val="A31515"/>
          <w:sz w:val="19"/>
          <w:szCs w:val="19"/>
          <w:lang w:val="en-US"/>
        </w:rPr>
        <w:t>value"</w:t>
      </w:r>
      <w:r w:rsidRPr="00840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406C3">
        <w:rPr>
          <w:rFonts w:ascii="Consolas" w:hAnsi="Consolas" w:cs="Consolas"/>
          <w:color w:val="000000"/>
          <w:sz w:val="24"/>
          <w:szCs w:val="19"/>
        </w:rPr>
        <w:t>}</w:t>
      </w:r>
    </w:p>
    <w:bookmarkEnd w:id="1"/>
    <w:p w:rsidR="006A4D0D" w:rsidRPr="00C05DEB" w:rsidRDefault="008406C3" w:rsidP="008406C3">
      <w:pPr>
        <w:widowControl w:val="0"/>
        <w:numPr>
          <w:ilvl w:val="0"/>
          <w:numId w:val="1"/>
        </w:numPr>
        <w:tabs>
          <w:tab w:val="left" w:pos="695"/>
        </w:tabs>
        <w:spacing w:after="49" w:line="276" w:lineRule="auto"/>
        <w:ind w:right="500"/>
        <w:jc w:val="both"/>
        <w:rPr>
          <w:rFonts w:ascii="Times New Roman" w:hAnsi="Times New Roman" w:cs="Times New Roman"/>
          <w:sz w:val="36"/>
          <w:szCs w:val="28"/>
        </w:rPr>
      </w:pPr>
      <w:r w:rsidRPr="00C05DEB">
        <w:rPr>
          <w:rStyle w:val="2"/>
          <w:rFonts w:eastAsia="Microsoft Sans Serif"/>
          <w:sz w:val="36"/>
          <w:szCs w:val="28"/>
        </w:rPr>
        <w:t xml:space="preserve"> </w:t>
      </w:r>
      <w:r w:rsidR="006A4D0D" w:rsidRPr="00C05DEB">
        <w:rPr>
          <w:rStyle w:val="2"/>
          <w:rFonts w:eastAsia="Microsoft Sans Serif"/>
          <w:sz w:val="36"/>
          <w:szCs w:val="28"/>
        </w:rPr>
        <w:t xml:space="preserve">Теперь следует задать прямоугольник, в который будет вписана круговая диаграмма, по структуре </w:t>
      </w:r>
      <w:r w:rsidR="006A4D0D" w:rsidRPr="00C05DEB">
        <w:rPr>
          <w:rStyle w:val="214pt"/>
          <w:rFonts w:eastAsia="Microsoft Sans Serif"/>
          <w:sz w:val="36"/>
          <w:szCs w:val="28"/>
        </w:rPr>
        <w:t>Size</w:t>
      </w:r>
      <w:r w:rsidR="006A4D0D" w:rsidRPr="00C05DEB">
        <w:rPr>
          <w:rStyle w:val="2TrebuchetMS"/>
          <w:rFonts w:ascii="Times New Roman" w:hAnsi="Times New Roman" w:cs="Times New Roman"/>
          <w:sz w:val="36"/>
          <w:szCs w:val="28"/>
          <w:lang w:val="ru-RU"/>
        </w:rPr>
        <w:t xml:space="preserve"> </w:t>
      </w:r>
      <w:r w:rsidR="006A4D0D" w:rsidRPr="00C05DEB">
        <w:rPr>
          <w:rStyle w:val="2"/>
          <w:rFonts w:eastAsia="Microsoft Sans Serif"/>
          <w:sz w:val="36"/>
          <w:szCs w:val="28"/>
        </w:rPr>
        <w:t>(она передается этому методу в качестве параметра). Следующий фрагмент кода оставляет достаточно места по краям изображения: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406C3">
        <w:rPr>
          <w:rFonts w:ascii="Consolas" w:hAnsi="Consolas" w:cs="Consolas"/>
          <w:color w:val="008000"/>
          <w:sz w:val="24"/>
          <w:szCs w:val="19"/>
        </w:rPr>
        <w:t xml:space="preserve">// Определить прямоугольник, ограничивающий круговую диаграмму 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bookmarkStart w:id="2" w:name="_Hlk21953596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</w:rPr>
        <w:t>Rectangle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</w:rPr>
        <w:t>rect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8406C3">
        <w:rPr>
          <w:rFonts w:ascii="Consolas" w:hAnsi="Consolas" w:cs="Consolas"/>
          <w:color w:val="0000FF"/>
          <w:sz w:val="24"/>
          <w:szCs w:val="19"/>
        </w:rPr>
        <w:t>new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8406C3">
        <w:rPr>
          <w:rFonts w:ascii="Consolas" w:hAnsi="Consolas" w:cs="Consolas"/>
          <w:color w:val="000000"/>
          <w:sz w:val="24"/>
          <w:szCs w:val="19"/>
        </w:rPr>
        <w:t>Rectangle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8406C3">
        <w:rPr>
          <w:rFonts w:ascii="Consolas" w:hAnsi="Consolas" w:cs="Consolas"/>
          <w:color w:val="000000"/>
          <w:sz w:val="24"/>
          <w:szCs w:val="19"/>
        </w:rPr>
        <w:t xml:space="preserve">1, 1,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</w:rPr>
        <w:t>s.Width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 xml:space="preserve"> - 2,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</w:rPr>
        <w:t>s.Height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 xml:space="preserve"> - 2);</w:t>
      </w:r>
      <w:bookmarkEnd w:id="2"/>
    </w:p>
    <w:p w:rsid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D0D" w:rsidRPr="00C05DEB" w:rsidRDefault="006A4D0D" w:rsidP="008406C3">
      <w:pPr>
        <w:widowControl w:val="0"/>
        <w:numPr>
          <w:ilvl w:val="0"/>
          <w:numId w:val="1"/>
        </w:numPr>
        <w:tabs>
          <w:tab w:val="left" w:pos="695"/>
        </w:tabs>
        <w:spacing w:after="124" w:line="276" w:lineRule="auto"/>
        <w:ind w:right="500"/>
        <w:jc w:val="both"/>
        <w:rPr>
          <w:rFonts w:ascii="Times New Roman" w:hAnsi="Times New Roman" w:cs="Times New Roman"/>
          <w:sz w:val="36"/>
          <w:szCs w:val="28"/>
        </w:rPr>
      </w:pPr>
      <w:r w:rsidRPr="00C05DEB">
        <w:rPr>
          <w:rStyle w:val="2"/>
          <w:rFonts w:eastAsia="Microsoft Sans Serif"/>
          <w:sz w:val="36"/>
          <w:szCs w:val="28"/>
        </w:rPr>
        <w:t xml:space="preserve">Затем объявите объект </w:t>
      </w:r>
      <w:r w:rsidRPr="00C05DEB">
        <w:rPr>
          <w:rStyle w:val="214pt"/>
          <w:rFonts w:eastAsia="Microsoft Sans Serif"/>
          <w:sz w:val="36"/>
          <w:szCs w:val="28"/>
        </w:rPr>
        <w:t>Pen</w:t>
      </w:r>
      <w:r w:rsidRPr="00C05DEB">
        <w:rPr>
          <w:rStyle w:val="2TrebuchetMS"/>
          <w:rFonts w:ascii="Times New Roman" w:hAnsi="Times New Roman" w:cs="Times New Roman"/>
          <w:sz w:val="36"/>
          <w:szCs w:val="28"/>
          <w:lang w:val="ru-RU"/>
        </w:rPr>
        <w:t xml:space="preserve"> </w:t>
      </w:r>
      <w:r w:rsidRPr="00C05DEB">
        <w:rPr>
          <w:rStyle w:val="2"/>
          <w:rFonts w:eastAsia="Microsoft Sans Serif"/>
          <w:sz w:val="36"/>
          <w:szCs w:val="28"/>
        </w:rPr>
        <w:t>для рисования круговой диаграммы. Это может быть про</w:t>
      </w:r>
      <w:r w:rsidRPr="00C05DEB">
        <w:rPr>
          <w:rStyle w:val="2"/>
          <w:rFonts w:eastAsia="Microsoft Sans Serif"/>
          <w:sz w:val="36"/>
          <w:szCs w:val="28"/>
        </w:rPr>
        <w:softHyphen/>
        <w:t>стое черное перо толщиной в один пиксел: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bookmarkStart w:id="3" w:name="_Hlk21953609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Pen p = </w:t>
      </w: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Pen(</w:t>
      </w:r>
      <w:proofErr w:type="spellStart"/>
      <w:proofErr w:type="gram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Color.Black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, 1);</w:t>
      </w:r>
    </w:p>
    <w:bookmarkEnd w:id="3"/>
    <w:p w:rsidR="006A4D0D" w:rsidRPr="00C05DEB" w:rsidRDefault="00C05DEB" w:rsidP="00C05DEB">
      <w:pPr>
        <w:spacing w:after="124" w:line="276" w:lineRule="auto"/>
        <w:ind w:left="720" w:right="500" w:hanging="440"/>
        <w:jc w:val="both"/>
        <w:rPr>
          <w:rFonts w:ascii="Times New Roman" w:hAnsi="Times New Roman" w:cs="Times New Roman"/>
          <w:sz w:val="36"/>
          <w:szCs w:val="28"/>
        </w:rPr>
      </w:pPr>
      <w:r w:rsidRPr="00986618">
        <w:rPr>
          <w:rStyle w:val="2TrebuchetMS"/>
          <w:rFonts w:ascii="Times New Roman" w:hAnsi="Times New Roman" w:cs="Times New Roman"/>
          <w:sz w:val="36"/>
          <w:szCs w:val="28"/>
          <w:lang w:val="ru-RU"/>
        </w:rPr>
        <w:lastRenderedPageBreak/>
        <w:t>10.</w:t>
      </w:r>
      <w:r w:rsidR="008406C3" w:rsidRPr="008406C3">
        <w:rPr>
          <w:rStyle w:val="2TrebuchetMS"/>
          <w:rFonts w:ascii="Times New Roman" w:hAnsi="Times New Roman" w:cs="Times New Roman"/>
          <w:sz w:val="36"/>
          <w:szCs w:val="28"/>
          <w:lang w:val="ru-RU"/>
        </w:rPr>
        <w:t xml:space="preserve"> </w:t>
      </w:r>
      <w:r w:rsidR="006A4D0D" w:rsidRPr="00C05DEB">
        <w:rPr>
          <w:rStyle w:val="2"/>
          <w:rFonts w:eastAsia="Microsoft Sans Serif"/>
          <w:sz w:val="36"/>
          <w:szCs w:val="28"/>
        </w:rPr>
        <w:t xml:space="preserve">В завершение создайте цикл </w:t>
      </w:r>
      <w:proofErr w:type="spellStart"/>
      <w:r w:rsidR="006A4D0D" w:rsidRPr="00C05DEB">
        <w:rPr>
          <w:rStyle w:val="214pt"/>
          <w:rFonts w:eastAsia="Microsoft Sans Serif"/>
          <w:sz w:val="36"/>
          <w:szCs w:val="28"/>
        </w:rPr>
        <w:t>foreach</w:t>
      </w:r>
      <w:proofErr w:type="spellEnd"/>
      <w:r w:rsidR="006A4D0D" w:rsidRPr="00C05DEB">
        <w:rPr>
          <w:rStyle w:val="2TrebuchetMS"/>
          <w:rFonts w:ascii="Times New Roman" w:hAnsi="Times New Roman" w:cs="Times New Roman"/>
          <w:sz w:val="36"/>
          <w:szCs w:val="28"/>
          <w:lang w:val="ru-RU"/>
        </w:rPr>
        <w:t xml:space="preserve"> </w:t>
      </w:r>
      <w:r w:rsidR="006A4D0D" w:rsidRPr="00C05DEB">
        <w:rPr>
          <w:rStyle w:val="2"/>
          <w:rFonts w:eastAsia="Microsoft Sans Serif"/>
          <w:sz w:val="36"/>
          <w:szCs w:val="28"/>
        </w:rPr>
        <w:t>для подсчета длин дуг секторов круговой диа</w:t>
      </w:r>
      <w:r w:rsidR="006A4D0D" w:rsidRPr="00C05DEB">
        <w:rPr>
          <w:rStyle w:val="2"/>
          <w:rFonts w:eastAsia="Microsoft Sans Serif"/>
          <w:sz w:val="36"/>
          <w:szCs w:val="28"/>
        </w:rPr>
        <w:softHyphen/>
        <w:t>граммы (в градусах) и рисования диаграммы. Это можно сделать множеством спосо</w:t>
      </w:r>
      <w:r w:rsidR="006A4D0D" w:rsidRPr="00C05DEB">
        <w:rPr>
          <w:rStyle w:val="2"/>
          <w:rFonts w:eastAsia="Microsoft Sans Serif"/>
          <w:sz w:val="36"/>
          <w:szCs w:val="28"/>
        </w:rPr>
        <w:softHyphen/>
        <w:t>бов, например, так: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bookmarkStart w:id="4" w:name="_Hlk21953644"/>
      <w:r w:rsidRPr="008406C3">
        <w:rPr>
          <w:rFonts w:ascii="Consolas" w:hAnsi="Consolas" w:cs="Consolas"/>
          <w:color w:val="008000"/>
          <w:sz w:val="24"/>
          <w:szCs w:val="19"/>
        </w:rPr>
        <w:t xml:space="preserve">// Нарисовать первый сектор (начиная с 0 градусов) 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float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startAngle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8000"/>
          <w:sz w:val="24"/>
          <w:szCs w:val="19"/>
          <w:lang w:val="en-US"/>
        </w:rPr>
        <w:t>// Draw each of the pie shapes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foreach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PieChartElement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e </w:t>
      </w: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in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elements)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406C3">
        <w:rPr>
          <w:rFonts w:ascii="Consolas" w:hAnsi="Consolas" w:cs="Consolas"/>
          <w:color w:val="000000"/>
          <w:sz w:val="24"/>
          <w:szCs w:val="19"/>
        </w:rPr>
        <w:t>{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406C3">
        <w:rPr>
          <w:rFonts w:ascii="Consolas" w:hAnsi="Consolas" w:cs="Consolas"/>
          <w:color w:val="008000"/>
          <w:sz w:val="24"/>
          <w:szCs w:val="19"/>
        </w:rPr>
        <w:t>// Подсчитать длину дуги (в градусах) для данного сектора, по его доле в окружности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00FF"/>
          <w:sz w:val="24"/>
          <w:szCs w:val="19"/>
          <w:lang w:val="en-US"/>
        </w:rPr>
        <w:t>float</w:t>
      </w:r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sweepAngle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= (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e.value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 / total) * 360;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406C3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8406C3">
        <w:rPr>
          <w:rFonts w:ascii="Consolas" w:hAnsi="Consolas" w:cs="Consolas"/>
          <w:color w:val="008000"/>
          <w:sz w:val="24"/>
          <w:szCs w:val="19"/>
        </w:rPr>
        <w:t>Нарисовать</w:t>
      </w:r>
      <w:r w:rsidRPr="008406C3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8406C3">
        <w:rPr>
          <w:rFonts w:ascii="Consolas" w:hAnsi="Consolas" w:cs="Consolas"/>
          <w:color w:val="008000"/>
          <w:sz w:val="24"/>
          <w:szCs w:val="19"/>
        </w:rPr>
        <w:t>круговую</w:t>
      </w:r>
      <w:r w:rsidRPr="008406C3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8406C3">
        <w:rPr>
          <w:rFonts w:ascii="Consolas" w:hAnsi="Consolas" w:cs="Consolas"/>
          <w:color w:val="008000"/>
          <w:sz w:val="24"/>
          <w:szCs w:val="19"/>
        </w:rPr>
        <w:t>диаграмму</w:t>
      </w:r>
      <w:r w:rsidRPr="008406C3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proofErr w:type="gram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g.DrawPie</w:t>
      </w:r>
      <w:proofErr w:type="spellEnd"/>
      <w:proofErr w:type="gram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(p,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rect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startAngle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sweepAngle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406C3">
        <w:rPr>
          <w:rFonts w:ascii="Consolas" w:hAnsi="Consolas" w:cs="Consolas"/>
          <w:color w:val="008000"/>
          <w:sz w:val="24"/>
          <w:szCs w:val="19"/>
        </w:rPr>
        <w:t xml:space="preserve">// Подсчитать длину дуги следующего сектора путем прибавления 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406C3">
        <w:rPr>
          <w:rFonts w:ascii="Consolas" w:hAnsi="Consolas" w:cs="Consolas"/>
          <w:color w:val="008000"/>
          <w:sz w:val="24"/>
          <w:szCs w:val="19"/>
        </w:rPr>
        <w:t xml:space="preserve">// текущего значения к текущей сумме. </w:t>
      </w:r>
    </w:p>
    <w:p w:rsidR="008406C3" w:rsidRPr="008406C3" w:rsidRDefault="008406C3" w:rsidP="0084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8406C3">
        <w:rPr>
          <w:rFonts w:ascii="Consolas" w:hAnsi="Consolas" w:cs="Consolas"/>
          <w:color w:val="000000"/>
          <w:sz w:val="24"/>
          <w:szCs w:val="19"/>
        </w:rPr>
        <w:t>startAngle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 xml:space="preserve"> += </w:t>
      </w:r>
      <w:proofErr w:type="spellStart"/>
      <w:r w:rsidRPr="008406C3">
        <w:rPr>
          <w:rFonts w:ascii="Consolas" w:hAnsi="Consolas" w:cs="Consolas"/>
          <w:color w:val="000000"/>
          <w:sz w:val="24"/>
          <w:szCs w:val="19"/>
        </w:rPr>
        <w:t>sweepAngle</w:t>
      </w:r>
      <w:proofErr w:type="spellEnd"/>
      <w:r w:rsidRPr="008406C3">
        <w:rPr>
          <w:rFonts w:ascii="Consolas" w:hAnsi="Consolas" w:cs="Consolas"/>
          <w:color w:val="000000"/>
          <w:sz w:val="24"/>
          <w:szCs w:val="19"/>
        </w:rPr>
        <w:t>;</w:t>
      </w:r>
    </w:p>
    <w:p w:rsidR="008406C3" w:rsidRPr="008406C3" w:rsidRDefault="008406C3" w:rsidP="008406C3">
      <w:pPr>
        <w:widowControl w:val="0"/>
        <w:tabs>
          <w:tab w:val="left" w:pos="925"/>
        </w:tabs>
        <w:spacing w:after="371" w:line="276" w:lineRule="auto"/>
        <w:ind w:right="600"/>
        <w:jc w:val="both"/>
        <w:rPr>
          <w:rStyle w:val="2"/>
          <w:rFonts w:eastAsiaTheme="minorHAnsi"/>
          <w:color w:val="auto"/>
          <w:sz w:val="48"/>
          <w:szCs w:val="28"/>
          <w:lang w:eastAsia="en-US" w:bidi="ar-SA"/>
        </w:rPr>
      </w:pPr>
      <w:r w:rsidRPr="008406C3">
        <w:rPr>
          <w:rFonts w:ascii="Consolas" w:hAnsi="Consolas" w:cs="Consolas"/>
          <w:color w:val="000000"/>
          <w:sz w:val="24"/>
          <w:szCs w:val="19"/>
        </w:rPr>
        <w:t>}</w:t>
      </w:r>
    </w:p>
    <w:bookmarkEnd w:id="4"/>
    <w:p w:rsidR="006A4D0D" w:rsidRPr="00C05DEB" w:rsidRDefault="008406C3" w:rsidP="008406C3">
      <w:pPr>
        <w:widowControl w:val="0"/>
        <w:numPr>
          <w:ilvl w:val="0"/>
          <w:numId w:val="2"/>
        </w:numPr>
        <w:tabs>
          <w:tab w:val="left" w:pos="925"/>
        </w:tabs>
        <w:spacing w:after="371" w:line="276" w:lineRule="auto"/>
        <w:ind w:left="840" w:right="600" w:hanging="42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Style w:val="2"/>
          <w:rFonts w:eastAsia="Microsoft Sans Serif"/>
          <w:sz w:val="36"/>
          <w:szCs w:val="28"/>
        </w:rPr>
        <w:t>З</w:t>
      </w:r>
      <w:r w:rsidR="006A4D0D" w:rsidRPr="00C05DEB">
        <w:rPr>
          <w:rStyle w:val="2"/>
          <w:rFonts w:eastAsia="Microsoft Sans Serif"/>
          <w:sz w:val="36"/>
          <w:szCs w:val="28"/>
        </w:rPr>
        <w:t>апустите готовое приложение, исправьте ошибки. Измените размер формы. Заметь</w:t>
      </w:r>
      <w:r w:rsidR="006A4D0D" w:rsidRPr="00C05DEB">
        <w:rPr>
          <w:rStyle w:val="2"/>
          <w:rFonts w:eastAsia="Microsoft Sans Serif"/>
          <w:sz w:val="36"/>
          <w:szCs w:val="28"/>
        </w:rPr>
        <w:softHyphen/>
        <w:t xml:space="preserve">те, что размеры круговой диаграммы автоматически изменяются вслед за размерами формы: при этом обработчик события </w:t>
      </w:r>
      <w:r w:rsidR="006A4D0D" w:rsidRPr="00C05DEB">
        <w:rPr>
          <w:rStyle w:val="214pt"/>
          <w:rFonts w:eastAsia="Microsoft Sans Serif"/>
          <w:sz w:val="36"/>
          <w:szCs w:val="28"/>
        </w:rPr>
        <w:t>Paint</w:t>
      </w:r>
      <w:r w:rsidR="006A4D0D" w:rsidRPr="00C05DEB">
        <w:rPr>
          <w:rStyle w:val="2"/>
          <w:rFonts w:eastAsia="Microsoft Sans Serif"/>
          <w:sz w:val="36"/>
          <w:szCs w:val="28"/>
          <w:lang w:bidi="en-US"/>
        </w:rPr>
        <w:t xml:space="preserve"> </w:t>
      </w:r>
      <w:r w:rsidR="006A4D0D" w:rsidRPr="00C05DEB">
        <w:rPr>
          <w:rStyle w:val="2"/>
          <w:rFonts w:eastAsia="Microsoft Sans Serif"/>
          <w:sz w:val="36"/>
          <w:szCs w:val="28"/>
        </w:rPr>
        <w:t xml:space="preserve">вызывает метод </w:t>
      </w:r>
      <w:r w:rsidR="006A4D0D" w:rsidRPr="00C05DEB">
        <w:rPr>
          <w:rStyle w:val="214pt"/>
          <w:rFonts w:eastAsia="Microsoft Sans Serif"/>
          <w:sz w:val="36"/>
          <w:szCs w:val="28"/>
        </w:rPr>
        <w:t>Draw</w:t>
      </w:r>
      <w:r w:rsidR="006A4D0D" w:rsidRPr="00C05DEB">
        <w:rPr>
          <w:rStyle w:val="214pt"/>
          <w:rFonts w:eastAsia="Microsoft Sans Serif"/>
          <w:sz w:val="36"/>
          <w:szCs w:val="28"/>
          <w:lang w:val="ru-RU"/>
        </w:rPr>
        <w:t>.</w:t>
      </w:r>
    </w:p>
    <w:p w:rsidR="005F1D6D" w:rsidRPr="00C05DEB" w:rsidRDefault="00FB54BA" w:rsidP="00C05DEB">
      <w:pPr>
        <w:spacing w:line="276" w:lineRule="auto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8A92B5" wp14:editId="7A227529">
            <wp:extent cx="5746115" cy="38506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5F1D6D" w:rsidRPr="00C05DEB" w:rsidSect="006A4D0D">
      <w:type w:val="continuous"/>
      <w:pgSz w:w="11909" w:h="16834"/>
      <w:pgMar w:top="1440" w:right="1430" w:bottom="1440" w:left="143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47CC9"/>
    <w:multiLevelType w:val="multilevel"/>
    <w:tmpl w:val="74D6B35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F10561E"/>
    <w:multiLevelType w:val="multilevel"/>
    <w:tmpl w:val="F3A0CE88"/>
    <w:lvl w:ilvl="0">
      <w:start w:val="1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4BD2B9E"/>
    <w:multiLevelType w:val="multilevel"/>
    <w:tmpl w:val="74D6B35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6790A67"/>
    <w:multiLevelType w:val="multilevel"/>
    <w:tmpl w:val="74D6B35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D"/>
    <w:rsid w:val="005F1D6D"/>
    <w:rsid w:val="006A4D0D"/>
    <w:rsid w:val="008406C3"/>
    <w:rsid w:val="00986618"/>
    <w:rsid w:val="00BB682D"/>
    <w:rsid w:val="00C05DEB"/>
    <w:rsid w:val="00C5392D"/>
    <w:rsid w:val="00D45354"/>
    <w:rsid w:val="00FB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34EC"/>
  <w15:chartTrackingRefBased/>
  <w15:docId w15:val="{506E13AF-481A-478A-B423-C7E7C919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Основной текст (22)_"/>
    <w:basedOn w:val="a0"/>
    <w:link w:val="220"/>
    <w:locked/>
    <w:rsid w:val="006A4D0D"/>
    <w:rPr>
      <w:rFonts w:ascii="Tahoma" w:eastAsia="Tahoma" w:hAnsi="Tahoma" w:cs="Tahoma"/>
      <w:b/>
      <w:bCs/>
      <w:spacing w:val="-10"/>
      <w:shd w:val="clear" w:color="auto" w:fill="FFFFFF"/>
    </w:rPr>
  </w:style>
  <w:style w:type="paragraph" w:customStyle="1" w:styleId="220">
    <w:name w:val="Основной текст (22)"/>
    <w:basedOn w:val="a"/>
    <w:link w:val="22"/>
    <w:rsid w:val="006A4D0D"/>
    <w:pPr>
      <w:widowControl w:val="0"/>
      <w:shd w:val="clear" w:color="auto" w:fill="FFFFFF"/>
      <w:spacing w:before="840" w:after="240" w:line="0" w:lineRule="atLeast"/>
      <w:jc w:val="both"/>
    </w:pPr>
    <w:rPr>
      <w:rFonts w:ascii="Tahoma" w:eastAsia="Tahoma" w:hAnsi="Tahoma" w:cs="Tahoma"/>
      <w:b/>
      <w:bCs/>
      <w:spacing w:val="-10"/>
    </w:rPr>
  </w:style>
  <w:style w:type="character" w:customStyle="1" w:styleId="82">
    <w:name w:val="Основной текст (82)_"/>
    <w:basedOn w:val="a0"/>
    <w:link w:val="820"/>
    <w:locked/>
    <w:rsid w:val="006A4D0D"/>
    <w:rPr>
      <w:rFonts w:ascii="Consolas" w:eastAsia="Consolas" w:hAnsi="Consolas" w:cs="Consolas"/>
      <w:spacing w:val="-30"/>
      <w:sz w:val="34"/>
      <w:szCs w:val="34"/>
      <w:shd w:val="clear" w:color="auto" w:fill="FFFFFF"/>
    </w:rPr>
  </w:style>
  <w:style w:type="paragraph" w:customStyle="1" w:styleId="820">
    <w:name w:val="Основной текст (82)"/>
    <w:basedOn w:val="a"/>
    <w:link w:val="82"/>
    <w:rsid w:val="006A4D0D"/>
    <w:pPr>
      <w:widowControl w:val="0"/>
      <w:shd w:val="clear" w:color="auto" w:fill="FFFFFF"/>
      <w:spacing w:before="420" w:after="60" w:line="0" w:lineRule="atLeast"/>
    </w:pPr>
    <w:rPr>
      <w:rFonts w:ascii="Consolas" w:eastAsia="Consolas" w:hAnsi="Consolas" w:cs="Consolas"/>
      <w:spacing w:val="-30"/>
      <w:sz w:val="34"/>
      <w:szCs w:val="34"/>
    </w:rPr>
  </w:style>
  <w:style w:type="character" w:customStyle="1" w:styleId="214pt">
    <w:name w:val="Основной текст (2) + 14 pt"/>
    <w:aliases w:val="Курсив,Интервал 0 pt"/>
    <w:basedOn w:val="a0"/>
    <w:rsid w:val="006A4D0D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-1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2">
    <w:name w:val="Основной текст (2)"/>
    <w:basedOn w:val="a0"/>
    <w:rsid w:val="006A4D0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6">
    <w:name w:val="Основной текст (6)"/>
    <w:basedOn w:val="a0"/>
    <w:rsid w:val="006A4D0D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60">
    <w:name w:val="Заголовок №6"/>
    <w:basedOn w:val="a0"/>
    <w:rsid w:val="006A4D0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2TrebuchetMS">
    <w:name w:val="Основной текст (2) + Trebuchet MS"/>
    <w:basedOn w:val="a0"/>
    <w:rsid w:val="006A4D0D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  <w:style w:type="character" w:customStyle="1" w:styleId="615pt">
    <w:name w:val="Основной текст (6) + 15 pt"/>
    <w:aliases w:val="Полужирный"/>
    <w:basedOn w:val="a0"/>
    <w:rsid w:val="006A4D0D"/>
    <w:rPr>
      <w:rFonts w:ascii="Trebuchet MS" w:eastAsia="Trebuchet MS" w:hAnsi="Trebuchet MS" w:cs="Trebuchet MS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30"/>
      <w:szCs w:val="30"/>
      <w:u w:val="none"/>
      <w:effect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C7374-DF81-4773-9C19-E672B544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2019-10-13T15:20:00Z</dcterms:created>
  <dcterms:modified xsi:type="dcterms:W3CDTF">2019-10-14T10:56:00Z</dcterms:modified>
</cp:coreProperties>
</file>