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80" w:rsidRDefault="003922C7" w:rsidP="000E3091">
      <w:pPr>
        <w:widowControl/>
        <w:spacing w:line="276" w:lineRule="auto"/>
        <w:ind w:left="360" w:hanging="360"/>
        <w:outlineLvl w:val="1"/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bookmarkStart w:id="0" w:name="bookmark0"/>
      <w:r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>Практика</w:t>
      </w:r>
      <w:r w:rsidR="00DE6FC4" w:rsidRPr="00DE6FC4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 xml:space="preserve"> 2.</w:t>
      </w:r>
    </w:p>
    <w:p w:rsidR="00DE6FC4" w:rsidRPr="003922C7" w:rsidRDefault="00DE6FC4" w:rsidP="000E3091">
      <w:pPr>
        <w:widowControl/>
        <w:spacing w:line="276" w:lineRule="auto"/>
        <w:ind w:left="360" w:hanging="360"/>
        <w:outlineLvl w:val="1"/>
        <w:rPr>
          <w:rFonts w:ascii="Times New Roman" w:eastAsia="Times New Roman" w:hAnsi="Times New Roman" w:cs="Times New Roman"/>
          <w:b/>
          <w:color w:val="auto"/>
          <w:sz w:val="32"/>
          <w:szCs w:val="32"/>
          <w:lang w:bidi="ar-SA"/>
        </w:rPr>
      </w:pPr>
      <w:r w:rsidRPr="003922C7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 xml:space="preserve"> Добавление легенды к круговой диаграмме</w:t>
      </w:r>
      <w:bookmarkEnd w:id="0"/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Ваша задача — модифицировать метод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drawPieChart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,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созданный в предыдущих упражне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softHyphen/>
        <w:t>ниях, чтобы разделить изображение на две части. На левой половине будет круговая диаграмма, а на правой — легенда, отображающая цвета, подписи и значения сегментов круговой диаграммы.</w:t>
      </w:r>
    </w:p>
    <w:p w:rsidR="00DE6FC4" w:rsidRDefault="00DE6FC4" w:rsidP="000E3091">
      <w:pPr>
        <w:widowControl/>
        <w:spacing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1. Скопируйте папку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Chapter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06\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Lesson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3-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Exercise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2-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PieChart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, на жесткий диск и откройте С#- или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Visual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Basic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-версию проекта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Pie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-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Chart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.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Также можно продолжить работу с проектом, созданным в упражнении 1.</w:t>
      </w:r>
    </w:p>
    <w:p w:rsidR="000E3091" w:rsidRPr="00DE6FC4" w:rsidRDefault="000E3091" w:rsidP="000E3091">
      <w:pPr>
        <w:widowControl/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:rsidR="00DE6FC4" w:rsidRPr="00DE6FC4" w:rsidRDefault="00DE6FC4" w:rsidP="000E3091">
      <w:pPr>
        <w:widowControl/>
        <w:tabs>
          <w:tab w:val="left" w:pos="350"/>
        </w:tabs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2.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ab/>
        <w:t xml:space="preserve">Перепишите метод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drawPieChart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так, чтобы круговая диаграмма занимала только ле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softHyphen/>
        <w:t>вую половину изображения. Это можно сделать так:</w:t>
      </w:r>
    </w:p>
    <w:p w:rsidR="000E3091" w:rsidRPr="00DE6FC4" w:rsidRDefault="000E3091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:rsidR="00DE6FC4" w:rsidRPr="00DE6FC4" w:rsidRDefault="00DE6FC4" w:rsidP="000E3091">
      <w:pPr>
        <w:widowControl/>
        <w:tabs>
          <w:tab w:val="left" w:pos="350"/>
        </w:tabs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3.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ab/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Далее на правой половине изображения нарисуйте черный прямоугольник на белом фоне:</w:t>
      </w:r>
    </w:p>
    <w:p w:rsidR="000E3091" w:rsidRDefault="000E3091" w:rsidP="000E3091">
      <w:pPr>
        <w:widowControl/>
        <w:spacing w:line="276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:rsidR="00DE6FC4" w:rsidRPr="003922C7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C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#</w:t>
      </w:r>
    </w:p>
    <w:p w:rsidR="00DE6FC4" w:rsidRPr="003922C7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Определить</w:t>
      </w: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прямоугольник</w:t>
      </w: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для</w:t>
      </w: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легенды</w:t>
      </w:r>
    </w:p>
    <w:p w:rsidR="00DE6FC4" w:rsidRPr="003922C7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Point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IRectCorner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new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Point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((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s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Width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 </w:t>
      </w:r>
      <w:r w:rsidRPr="003922C7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2) + 2, 1);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 xml:space="preserve">Size IRectSize = new Size(s.Width - (s.Width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/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2) - 4, s.Height - 2); Rectangle IRect = new Rectangle(lRectCorner, IRectSize);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// Нарисовать черный прямоугольник на белом фоне.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 xml:space="preserve">Brush lb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new SolidBrush(Color.White);</w:t>
      </w:r>
    </w:p>
    <w:p w:rsid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Pen lp = new Pen(Color. Black, 1); g.FillRectangle(lb, IRect); g.DrawRectangle(lp, IRect);</w:t>
      </w:r>
    </w:p>
    <w:p w:rsidR="000E3091" w:rsidRPr="00DE6FC4" w:rsidRDefault="000E3091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4.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Вычислите значения, необходимые для рисования элементов легенды, включая:</w:t>
      </w:r>
    </w:p>
    <w:p w:rsidR="00DE6FC4" w:rsidRPr="00DE6FC4" w:rsidRDefault="00DE6FC4" w:rsidP="000E3091">
      <w:pPr>
        <w:widowControl/>
        <w:tabs>
          <w:tab w:val="left" w:pos="582"/>
        </w:tabs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□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ab/>
        <w:t>число пикселов по вертикали для каждого элемента легенды; а ширину прямоугольника легенды;</w:t>
      </w:r>
    </w:p>
    <w:p w:rsidR="00DE6FC4" w:rsidRPr="00DE6FC4" w:rsidRDefault="00DE6FC4" w:rsidP="000E3091">
      <w:pPr>
        <w:widowControl/>
        <w:tabs>
          <w:tab w:val="left" w:pos="582"/>
        </w:tabs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lastRenderedPageBreak/>
        <w:t>□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ab/>
        <w:t>высоту прямоугольника легенды;</w:t>
      </w:r>
    </w:p>
    <w:p w:rsidR="00DE6FC4" w:rsidRPr="00DE6FC4" w:rsidRDefault="00DE6FC4" w:rsidP="000E3091">
      <w:pPr>
        <w:widowControl/>
        <w:tabs>
          <w:tab w:val="left" w:pos="582"/>
        </w:tabs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□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ab/>
        <w:t>расстояние между элементами легенды;</w:t>
      </w:r>
    </w:p>
    <w:p w:rsidR="00DE6FC4" w:rsidRPr="00DE6FC4" w:rsidRDefault="00DE6FC4" w:rsidP="000E3091">
      <w:pPr>
        <w:widowControl/>
        <w:tabs>
          <w:tab w:val="left" w:pos="582"/>
        </w:tabs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□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ab/>
        <w:t>отступ для текста легенды;</w:t>
      </w:r>
    </w:p>
    <w:p w:rsidR="00DE6FC4" w:rsidRDefault="00DE6FC4" w:rsidP="000E3091">
      <w:pPr>
        <w:widowControl/>
        <w:tabs>
          <w:tab w:val="left" w:pos="582"/>
        </w:tabs>
        <w:spacing w:line="276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□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ab/>
        <w:t>ширину текста легенды.</w:t>
      </w:r>
    </w:p>
    <w:p w:rsidR="000E3091" w:rsidRPr="00DE6FC4" w:rsidRDefault="000E3091" w:rsidP="000E3091">
      <w:pPr>
        <w:widowControl/>
        <w:tabs>
          <w:tab w:val="left" w:pos="582"/>
        </w:tabs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Ниже приводится соответствующий пример кода:</w:t>
      </w:r>
    </w:p>
    <w:p w:rsidR="00DE6FC4" w:rsidRPr="003922C7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С </w:t>
      </w: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>#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Определить число пикселов по вертикали на каждый элемент легенды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vert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IRect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Height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- 10)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elements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Count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Вьчислитьть ширину прямоугольника легенды (20% от общей ширины)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legendWidth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IRect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Width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 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5;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Вычислить высоту прямоугольника легенды (75% от общей высоты)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legendHeight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) 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vert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* 0.75);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Вычислить расстояние между элементами легенды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buffer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)(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vert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-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legendHeight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)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 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2;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// Вычислитть отступ слева текста легенды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textX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IRectCorner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X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+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legendWidth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+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buffer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* 2;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// Вычислить ширину текста легенды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textWidth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IRect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Width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- 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IRect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Width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 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5) - 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buffer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* 2);</w:t>
      </w:r>
    </w:p>
    <w:p w:rsidR="00DE6FC4" w:rsidRPr="00DE6FC4" w:rsidRDefault="00DE6FC4" w:rsidP="000E3091">
      <w:pPr>
        <w:widowControl/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5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Обработав в цикле объекты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PieChartElements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,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нарисуйте элементы легенды. В следу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softHyphen/>
        <w:t>ющем примере ради простоты используются отдельные циклы, в реальном же коде для повышения быстродействия следует выполнять данные операции в существую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softHyphen/>
        <w:t xml:space="preserve">щем цикле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foreach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:</w:t>
      </w:r>
    </w:p>
    <w:p w:rsidR="00DE6FC4" w:rsidRPr="003922C7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// С</w:t>
      </w:r>
      <w:r w:rsidRPr="003922C7">
        <w:rPr>
          <w:rFonts w:ascii="Times New Roman" w:eastAsia="Times New Roman" w:hAnsi="Times New Roman" w:cs="Times New Roman"/>
          <w:sz w:val="32"/>
          <w:szCs w:val="32"/>
          <w:lang w:bidi="ar-SA"/>
        </w:rPr>
        <w:t>#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Рисуем легенду, отступив 5 пикселов от верхней границы прямоугольника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currentVert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5;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int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legendColor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= 0;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foreach (PieChartElement e in elements)</w:t>
      </w:r>
    </w:p>
    <w:p w:rsidR="00DE6FC4" w:rsidRPr="00DE6FC4" w:rsidRDefault="00DE6FC4" w:rsidP="000E3091">
      <w:pPr>
        <w:widowControl/>
        <w:spacing w:line="276" w:lineRule="auto"/>
        <w:outlineLvl w:val="0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&lt;</w:t>
      </w:r>
    </w:p>
    <w:p w:rsidR="00DE6FC4" w:rsidRPr="00DE6FC4" w:rsidRDefault="00DE6FC4" w:rsidP="000E3091">
      <w:pPr>
        <w:widowControl/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//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Создать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градиентную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кисть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Rectangle thisRect = new Rectangle(lRectCorner.X + buffer, currentVert + buffer, legendWidth, legendHeight);</w:t>
      </w:r>
    </w:p>
    <w:p w:rsidR="00DE6FC4" w:rsidRPr="00DE6FC4" w:rsidRDefault="00DE6FC4" w:rsidP="000E3091">
      <w:pPr>
        <w:widowControl/>
        <w:tabs>
          <w:tab w:val="left" w:leader="underscore" w:pos="6009"/>
        </w:tabs>
        <w:spacing w:line="276" w:lineRule="auto"/>
        <w:ind w:left="360" w:hanging="360"/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lastRenderedPageBreak/>
        <w:t>Brush b = new LinearGradientBrush(thisRect, colors[legendColor++], Color.White, (float)45)]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ab/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//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Нарисовать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прямоугольник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легенды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с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заливкой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и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обрамлением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 xml:space="preserve">g.FillRectangle(b, thisRect);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д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DrawRectangle(lp, thisRect);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//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Определить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прямоугольник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для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текста</w:t>
      </w:r>
    </w:p>
    <w:p w:rsidR="00DE6FC4" w:rsidRPr="00DE6FC4" w:rsidRDefault="00DE6FC4" w:rsidP="000E3091">
      <w:pPr>
        <w:widowControl/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 xml:space="preserve">RectangleF textRect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new Rectangle(textX, currentVert + buffer, textWidth, legendHeight);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//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Определить шрифт для текста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Font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tf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new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Font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( "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Arial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", 12);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Создать кисть для текста переднего плана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Brush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tb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new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SolidBrush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(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Color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.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Black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),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// Определить вертикальное и горизонтальное выравнивание текста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 xml:space="preserve">StringFormat sf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new StringFormatO;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sf.Alignment = StringAlignroent.Near;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sf.LineAlignment = StringAlignment.Center;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//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нарисовать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текст</w:t>
      </w:r>
    </w:p>
    <w:p w:rsidR="00DE6FC4" w:rsidRPr="00DE6FC4" w:rsidRDefault="00DE6FC4" w:rsidP="000E3091">
      <w:pPr>
        <w:widowControl/>
        <w:tabs>
          <w:tab w:val="left" w:pos="2138"/>
        </w:tabs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val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g.DrawString(e.name +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ab/>
        <w:t>" + e.value, tf, tb, textRect. sf);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// Вычислить новую позицию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no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вертикали 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currentVert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 xml:space="preserve"> 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 xml:space="preserve">+= </w:t>
      </w:r>
      <w:r w:rsidRPr="00DE6FC4">
        <w:rPr>
          <w:rFonts w:ascii="Times New Roman" w:eastAsia="Times New Roman" w:hAnsi="Times New Roman" w:cs="Times New Roman"/>
          <w:sz w:val="32"/>
          <w:szCs w:val="32"/>
          <w:lang w:val="en-US" w:eastAsia="en-US" w:bidi="ar-SA"/>
        </w:rPr>
        <w:t>vert</w:t>
      </w: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;</w:t>
      </w:r>
    </w:p>
    <w:p w:rsidR="00DE6FC4" w:rsidRPr="00DE6FC4" w:rsidRDefault="00DE6FC4" w:rsidP="000E3091">
      <w:pPr>
        <w:widowControl/>
        <w:spacing w:line="276" w:lineRule="auto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eastAsia="en-US" w:bidi="ar-SA"/>
        </w:rPr>
        <w:t>}</w:t>
      </w:r>
    </w:p>
    <w:p w:rsidR="00DE6FC4" w:rsidRPr="00DE6FC4" w:rsidRDefault="00DE6FC4" w:rsidP="000E3091">
      <w:pPr>
        <w:widowControl/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t>6. Запустите полученное приложение и проверьте его работу. После добавления леген</w:t>
      </w:r>
      <w:r w:rsidRPr="00DE6FC4">
        <w:rPr>
          <w:rFonts w:ascii="Times New Roman" w:eastAsia="Times New Roman" w:hAnsi="Times New Roman" w:cs="Times New Roman"/>
          <w:sz w:val="32"/>
          <w:szCs w:val="32"/>
          <w:lang w:bidi="ar-SA"/>
        </w:rPr>
        <w:softHyphen/>
        <w:t>ды большая часть текста о защите авторских прав накладывается на диаграмму, и его эффективно оттеняет черный фон.</w:t>
      </w:r>
    </w:p>
    <w:p w:rsidR="00DE6FC4" w:rsidRPr="00DE6FC4" w:rsidRDefault="00DE6FC4" w:rsidP="000E3091">
      <w:pPr>
        <w:widowControl/>
        <w:tabs>
          <w:tab w:val="left" w:leader="underscore" w:pos="6009"/>
        </w:tabs>
        <w:spacing w:line="276" w:lineRule="auto"/>
        <w:ind w:left="360" w:hanging="360"/>
        <w:rPr>
          <w:rFonts w:ascii="Times New Roman" w:eastAsia="Times New Roman" w:hAnsi="Times New Roman" w:cs="Times New Roman"/>
          <w:color w:val="auto"/>
          <w:sz w:val="32"/>
          <w:szCs w:val="32"/>
          <w:lang w:bidi="ar-SA"/>
        </w:rPr>
      </w:pPr>
    </w:p>
    <w:p w:rsidR="00DE6FC4" w:rsidRPr="00DE6FC4" w:rsidRDefault="00DE6FC4" w:rsidP="000E309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</w:p>
    <w:sectPr w:rsidR="00DE6FC4" w:rsidRPr="00DE6FC4" w:rsidSect="00DE6FC4"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7BA" w:rsidRDefault="00F717BA" w:rsidP="00DE6FC4">
      <w:r>
        <w:separator/>
      </w:r>
    </w:p>
  </w:endnote>
  <w:endnote w:type="continuationSeparator" w:id="0">
    <w:p w:rsidR="00F717BA" w:rsidRDefault="00F717BA" w:rsidP="00DE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7BA" w:rsidRDefault="00F717BA" w:rsidP="00DE6FC4">
      <w:r>
        <w:separator/>
      </w:r>
    </w:p>
  </w:footnote>
  <w:footnote w:type="continuationSeparator" w:id="0">
    <w:p w:rsidR="00F717BA" w:rsidRDefault="00F717BA" w:rsidP="00DE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42EF5"/>
    <w:multiLevelType w:val="multilevel"/>
    <w:tmpl w:val="3D786E9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C4"/>
    <w:rsid w:val="000E3091"/>
    <w:rsid w:val="003922C7"/>
    <w:rsid w:val="006A0880"/>
    <w:rsid w:val="008A77C5"/>
    <w:rsid w:val="009330C0"/>
    <w:rsid w:val="00AB66B0"/>
    <w:rsid w:val="00D457F4"/>
    <w:rsid w:val="00DE6FC4"/>
    <w:rsid w:val="00F7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8CB5"/>
  <w15:chartTrackingRefBased/>
  <w15:docId w15:val="{7DA71984-014E-4561-BB96-D7D136C5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FC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Основной текст (22)_"/>
    <w:basedOn w:val="a0"/>
    <w:link w:val="220"/>
    <w:locked/>
    <w:rsid w:val="00DE6FC4"/>
    <w:rPr>
      <w:rFonts w:ascii="Tahoma" w:eastAsia="Tahoma" w:hAnsi="Tahoma" w:cs="Tahoma"/>
      <w:b/>
      <w:bCs/>
      <w:spacing w:val="-10"/>
      <w:shd w:val="clear" w:color="auto" w:fill="FFFFFF"/>
    </w:rPr>
  </w:style>
  <w:style w:type="paragraph" w:customStyle="1" w:styleId="220">
    <w:name w:val="Основной текст (22)"/>
    <w:basedOn w:val="a"/>
    <w:link w:val="22"/>
    <w:rsid w:val="00DE6FC4"/>
    <w:pPr>
      <w:shd w:val="clear" w:color="auto" w:fill="FFFFFF"/>
      <w:spacing w:before="840" w:after="240" w:line="0" w:lineRule="atLeast"/>
      <w:jc w:val="both"/>
    </w:pPr>
    <w:rPr>
      <w:rFonts w:ascii="Tahoma" w:eastAsia="Tahoma" w:hAnsi="Tahoma" w:cs="Tahoma"/>
      <w:b/>
      <w:bCs/>
      <w:color w:val="auto"/>
      <w:spacing w:val="-10"/>
      <w:sz w:val="22"/>
      <w:szCs w:val="22"/>
      <w:lang w:eastAsia="en-US" w:bidi="ar-SA"/>
    </w:rPr>
  </w:style>
  <w:style w:type="character" w:customStyle="1" w:styleId="214pt">
    <w:name w:val="Основной текст (2) + 14 pt"/>
    <w:aliases w:val="Курсив,Интервал 0 pt"/>
    <w:basedOn w:val="a0"/>
    <w:rsid w:val="00DE6FC4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-10"/>
      <w:w w:val="100"/>
      <w:position w:val="0"/>
      <w:sz w:val="28"/>
      <w:szCs w:val="28"/>
      <w:u w:val="none"/>
      <w:effect w:val="none"/>
      <w:lang w:val="en-US" w:eastAsia="en-US" w:bidi="en-US"/>
    </w:rPr>
  </w:style>
  <w:style w:type="character" w:customStyle="1" w:styleId="2">
    <w:name w:val="Основной текст (2)"/>
    <w:basedOn w:val="a0"/>
    <w:rsid w:val="00DE6FC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6">
    <w:name w:val="Основной текст (6)"/>
    <w:basedOn w:val="a0"/>
    <w:rsid w:val="00DE6FC4"/>
    <w:rPr>
      <w:rFonts w:ascii="Trebuchet MS" w:eastAsia="Trebuchet MS" w:hAnsi="Trebuchet MS" w:cs="Trebuchet MS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2019-10-13T17:15:00Z</dcterms:created>
  <dcterms:modified xsi:type="dcterms:W3CDTF">2019-10-14T11:02:00Z</dcterms:modified>
</cp:coreProperties>
</file>