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9731" w14:textId="16FA0A44" w:rsidR="00383E78" w:rsidRPr="00383E78" w:rsidRDefault="00383E78">
      <w:pPr>
        <w:rPr>
          <w:b/>
          <w:bCs/>
          <w:color w:val="FF0000"/>
          <w:u w:val="single"/>
        </w:rPr>
      </w:pPr>
      <w:r>
        <w:tab/>
      </w:r>
      <w:r>
        <w:tab/>
      </w:r>
      <w:r w:rsidRPr="00383E78">
        <w:rPr>
          <w:b/>
          <w:bCs/>
          <w:color w:val="FF0000"/>
          <w:u w:val="single"/>
        </w:rPr>
        <w:t xml:space="preserve">Chapitre 7 : échanges internationaux et politiques commerciales </w:t>
      </w:r>
    </w:p>
    <w:p w14:paraId="71AE475B" w14:textId="77777777" w:rsidR="00383E78" w:rsidRDefault="00383E78"/>
    <w:p w14:paraId="4A1A95D6" w14:textId="77777777" w:rsidR="00383E78" w:rsidRDefault="00383E78"/>
    <w:p w14:paraId="1DBDF2BF" w14:textId="77777777" w:rsidR="00383E78" w:rsidRPr="00383E78" w:rsidRDefault="00383E78">
      <w:pPr>
        <w:rPr>
          <w:b/>
          <w:bCs/>
          <w:color w:val="FF0000"/>
          <w:u w:val="single"/>
        </w:rPr>
      </w:pPr>
    </w:p>
    <w:p w14:paraId="3F85B7D2" w14:textId="0E21DC0A" w:rsidR="00383E78" w:rsidRPr="00383E78" w:rsidRDefault="00383E78" w:rsidP="00383E78">
      <w:pPr>
        <w:pStyle w:val="Paragraphedeliste"/>
        <w:numPr>
          <w:ilvl w:val="0"/>
          <w:numId w:val="1"/>
        </w:numPr>
        <w:rPr>
          <w:b/>
          <w:bCs/>
          <w:color w:val="FF0000"/>
          <w:u w:val="single"/>
        </w:rPr>
      </w:pPr>
      <w:r w:rsidRPr="00383E78">
        <w:rPr>
          <w:b/>
          <w:bCs/>
          <w:color w:val="FF0000"/>
          <w:u w:val="single"/>
        </w:rPr>
        <w:t>échanges internationaux</w:t>
      </w:r>
    </w:p>
    <w:p w14:paraId="60CC7D4D" w14:textId="77777777" w:rsidR="00383E78" w:rsidRDefault="00383E78" w:rsidP="00383E78"/>
    <w:p w14:paraId="2D1C726A" w14:textId="7F4BFB4F" w:rsidR="00383E78" w:rsidRDefault="00383E78" w:rsidP="00383E78">
      <w:r>
        <w:t xml:space="preserve">L’échange est l’un des concepts économiques clés. En général : utilisation indifférente des mots « échange » et « commerce » </w:t>
      </w:r>
    </w:p>
    <w:p w14:paraId="0FFB1B64" w14:textId="77777777" w:rsidR="00383E78" w:rsidRDefault="00383E78" w:rsidP="00383E78"/>
    <w:p w14:paraId="252E8C4B" w14:textId="490CF18B" w:rsidR="00383E78" w:rsidRDefault="00383E78" w:rsidP="00383E78">
      <w:r>
        <w:t>ex : achat d’un téléphone portable = échange ou commerce de revenu contre un bien</w:t>
      </w:r>
    </w:p>
    <w:p w14:paraId="2F9BF444" w14:textId="5D0BA672" w:rsidR="00383E78" w:rsidRDefault="00383E78" w:rsidP="00383E78">
      <w:r>
        <w:t xml:space="preserve">ex : échange de service du travail contre un revenu </w:t>
      </w:r>
    </w:p>
    <w:p w14:paraId="6AAD5B0E" w14:textId="77777777" w:rsidR="00383E78" w:rsidRDefault="00383E78" w:rsidP="00383E78"/>
    <w:p w14:paraId="4EEC03B2" w14:textId="4A66E389" w:rsidR="00383E78" w:rsidRPr="00383E78" w:rsidRDefault="00383E78" w:rsidP="00383E78">
      <w:pPr>
        <w:rPr>
          <w:b/>
          <w:bCs/>
          <w:i/>
          <w:iCs/>
        </w:rPr>
      </w:pPr>
      <w:r w:rsidRPr="00383E78">
        <w:rPr>
          <w:b/>
          <w:bCs/>
          <w:i/>
          <w:iCs/>
        </w:rPr>
        <w:t>pourquoi les individus se lancent dans le commerce ?</w:t>
      </w:r>
    </w:p>
    <w:p w14:paraId="27DE8C49" w14:textId="77777777" w:rsidR="00383E78" w:rsidRDefault="00383E78" w:rsidP="00383E78"/>
    <w:p w14:paraId="0785A39C" w14:textId="1E7C8BE0" w:rsidR="00383E78" w:rsidRDefault="00383E78" w:rsidP="00383E78">
      <w:r>
        <w:t xml:space="preserve">Pour améliorer leur </w:t>
      </w:r>
      <w:r w:rsidRPr="00383E78">
        <w:rPr>
          <w:b/>
          <w:bCs/>
        </w:rPr>
        <w:t>bien-être</w:t>
      </w:r>
      <w:r>
        <w:t xml:space="preserve">. Cela vaut aussi pour les pays. aucun pays ne peut être totalement autosuffisant sans sacrifier une part importante de son bien être </w:t>
      </w:r>
    </w:p>
    <w:p w14:paraId="69E14799" w14:textId="77777777" w:rsidR="00383E78" w:rsidRDefault="00383E78" w:rsidP="00383E78"/>
    <w:p w14:paraId="34E91446" w14:textId="637CF6F6" w:rsidR="00383E78" w:rsidRDefault="00383E78" w:rsidP="00383E78">
      <w:pPr>
        <w:rPr>
          <w:color w:val="7030A0"/>
        </w:rPr>
      </w:pPr>
      <w:r w:rsidRPr="00383E78">
        <w:rPr>
          <w:color w:val="7030A0"/>
        </w:rPr>
        <w:t>par ex cuba demande à ce que les sanctions soient levés</w:t>
      </w:r>
      <w:r>
        <w:rPr>
          <w:color w:val="7030A0"/>
        </w:rPr>
        <w:t xml:space="preserve">. Même la Corée du nord a </w:t>
      </w:r>
      <w:proofErr w:type="spellStart"/>
      <w:r>
        <w:rPr>
          <w:color w:val="7030A0"/>
        </w:rPr>
        <w:t>du</w:t>
      </w:r>
      <w:proofErr w:type="spellEnd"/>
      <w:r>
        <w:rPr>
          <w:color w:val="7030A0"/>
        </w:rPr>
        <w:t xml:space="preserve"> demander de « l’aide » car elle faisait face à une famine </w:t>
      </w:r>
    </w:p>
    <w:p w14:paraId="00537808" w14:textId="77777777" w:rsidR="00C65BAA" w:rsidRDefault="00C65BAA" w:rsidP="00383E78">
      <w:pPr>
        <w:rPr>
          <w:color w:val="7030A0"/>
        </w:rPr>
      </w:pPr>
    </w:p>
    <w:p w14:paraId="4673BF24" w14:textId="77777777" w:rsidR="00383E78" w:rsidRPr="00C65BAA" w:rsidRDefault="00383E78" w:rsidP="00383E78">
      <w:pPr>
        <w:rPr>
          <w:b/>
          <w:bCs/>
          <w:color w:val="00B050"/>
          <w:u w:val="single"/>
        </w:rPr>
      </w:pPr>
    </w:p>
    <w:p w14:paraId="6BFCA523" w14:textId="73AB0B06" w:rsidR="00383E78" w:rsidRPr="00C65BAA" w:rsidRDefault="00383E78" w:rsidP="00383E78">
      <w:pPr>
        <w:pStyle w:val="Paragraphedeliste"/>
        <w:numPr>
          <w:ilvl w:val="0"/>
          <w:numId w:val="2"/>
        </w:numPr>
        <w:rPr>
          <w:b/>
          <w:bCs/>
          <w:color w:val="00B050"/>
          <w:u w:val="single"/>
        </w:rPr>
      </w:pPr>
      <w:r w:rsidRPr="00C65BAA">
        <w:rPr>
          <w:b/>
          <w:bCs/>
          <w:color w:val="00B050"/>
          <w:u w:val="single"/>
        </w:rPr>
        <w:t>l’échange entre pays</w:t>
      </w:r>
    </w:p>
    <w:p w14:paraId="4C2F985A" w14:textId="77777777" w:rsidR="00383E78" w:rsidRPr="00383E78" w:rsidRDefault="00383E78" w:rsidP="00383E78">
      <w:pPr>
        <w:rPr>
          <w:color w:val="000000" w:themeColor="text1"/>
        </w:rPr>
      </w:pPr>
    </w:p>
    <w:p w14:paraId="5981F073" w14:textId="7929074D" w:rsidR="00383E78" w:rsidRDefault="00C65BAA" w:rsidP="00383E78">
      <w:pPr>
        <w:rPr>
          <w:color w:val="000000" w:themeColor="text1"/>
        </w:rPr>
      </w:pPr>
      <w:r>
        <w:rPr>
          <w:color w:val="000000" w:themeColor="text1"/>
        </w:rPr>
        <w:t>N</w:t>
      </w:r>
      <w:r w:rsidR="00383E78" w:rsidRPr="00383E78">
        <w:rPr>
          <w:color w:val="000000" w:themeColor="text1"/>
        </w:rPr>
        <w:t xml:space="preserve">ombre de pays font partie de la communauté </w:t>
      </w:r>
      <w:r w:rsidR="00383E78">
        <w:rPr>
          <w:color w:val="000000" w:themeColor="text1"/>
        </w:rPr>
        <w:t>économique internationale</w:t>
      </w:r>
      <w:r>
        <w:rPr>
          <w:color w:val="000000" w:themeColor="text1"/>
        </w:rPr>
        <w:t xml:space="preserve">. Cela accroit leur </w:t>
      </w:r>
      <w:r w:rsidRPr="00C65BAA">
        <w:rPr>
          <w:b/>
          <w:bCs/>
          <w:color w:val="000000" w:themeColor="text1"/>
        </w:rPr>
        <w:t>interdépendance</w:t>
      </w:r>
      <w:r>
        <w:rPr>
          <w:color w:val="000000" w:themeColor="text1"/>
        </w:rPr>
        <w:t xml:space="preserve">. </w:t>
      </w:r>
      <w:r w:rsidR="005C74AD">
        <w:rPr>
          <w:color w:val="000000" w:themeColor="text1"/>
        </w:rPr>
        <w:t>N</w:t>
      </w:r>
      <w:r>
        <w:rPr>
          <w:color w:val="000000" w:themeColor="text1"/>
        </w:rPr>
        <w:t xml:space="preserve">ous allons étudier les conséquences de ce phénomène pour les trois principaux marchés que sont les marchés de </w:t>
      </w:r>
      <w:r w:rsidRPr="00C65BAA">
        <w:rPr>
          <w:b/>
          <w:bCs/>
          <w:color w:val="000000" w:themeColor="text1"/>
        </w:rPr>
        <w:t>B&amp;S,</w:t>
      </w:r>
      <w:r>
        <w:rPr>
          <w:color w:val="000000" w:themeColor="text1"/>
        </w:rPr>
        <w:t xml:space="preserve"> du </w:t>
      </w:r>
      <w:r w:rsidRPr="00C65BAA">
        <w:rPr>
          <w:b/>
          <w:bCs/>
          <w:color w:val="000000" w:themeColor="text1"/>
        </w:rPr>
        <w:t xml:space="preserve">travail </w:t>
      </w:r>
      <w:r>
        <w:rPr>
          <w:color w:val="000000" w:themeColor="text1"/>
        </w:rPr>
        <w:t xml:space="preserve">et du </w:t>
      </w:r>
      <w:r w:rsidRPr="00C65BAA">
        <w:rPr>
          <w:b/>
          <w:bCs/>
          <w:color w:val="000000" w:themeColor="text1"/>
        </w:rPr>
        <w:t>capital.</w:t>
      </w:r>
      <w:r>
        <w:rPr>
          <w:color w:val="000000" w:themeColor="text1"/>
        </w:rPr>
        <w:t xml:space="preserve"> </w:t>
      </w:r>
    </w:p>
    <w:p w14:paraId="5521D76F" w14:textId="77777777" w:rsidR="00C65BAA" w:rsidRDefault="00C65BAA" w:rsidP="00383E78">
      <w:pPr>
        <w:rPr>
          <w:color w:val="000000" w:themeColor="text1"/>
        </w:rPr>
      </w:pPr>
    </w:p>
    <w:p w14:paraId="117B1810" w14:textId="204BA8FD" w:rsidR="00C65BAA" w:rsidRDefault="00C65BAA" w:rsidP="00383E78">
      <w:pPr>
        <w:rPr>
          <w:color w:val="000000" w:themeColor="text1"/>
        </w:rPr>
      </w:pPr>
      <w:r>
        <w:rPr>
          <w:color w:val="000000" w:themeColor="text1"/>
        </w:rPr>
        <w:t xml:space="preserve">l’Europe et la Russie était interdépendant par exemple </w:t>
      </w:r>
    </w:p>
    <w:p w14:paraId="11FE8D51" w14:textId="77777777" w:rsidR="00C65BAA" w:rsidRDefault="00C65BAA" w:rsidP="00383E78">
      <w:pPr>
        <w:rPr>
          <w:color w:val="000000" w:themeColor="text1"/>
        </w:rPr>
      </w:pPr>
    </w:p>
    <w:p w14:paraId="64F1C275" w14:textId="77777777" w:rsidR="00C65BAA" w:rsidRPr="00C65BAA" w:rsidRDefault="00C65BAA" w:rsidP="00383E78">
      <w:pPr>
        <w:rPr>
          <w:b/>
          <w:bCs/>
          <w:color w:val="FF0000"/>
          <w:u w:val="single"/>
        </w:rPr>
      </w:pPr>
    </w:p>
    <w:p w14:paraId="78CE332F" w14:textId="54E37B0B" w:rsidR="00C65BAA" w:rsidRPr="00C65BAA" w:rsidRDefault="00C65BAA" w:rsidP="00383E78">
      <w:pPr>
        <w:rPr>
          <w:b/>
          <w:bCs/>
          <w:color w:val="FF0000"/>
          <w:u w:val="single"/>
        </w:rPr>
      </w:pPr>
      <w:r w:rsidRPr="00C65BAA">
        <w:rPr>
          <w:b/>
          <w:bCs/>
          <w:color w:val="FF0000"/>
        </w:rPr>
        <w:tab/>
      </w:r>
      <w:r w:rsidRPr="00C65BAA">
        <w:rPr>
          <w:b/>
          <w:bCs/>
          <w:color w:val="FF0000"/>
        </w:rPr>
        <w:tab/>
      </w:r>
      <w:r w:rsidRPr="00C65BAA">
        <w:rPr>
          <w:b/>
          <w:bCs/>
          <w:color w:val="FF0000"/>
        </w:rPr>
        <w:tab/>
      </w:r>
      <w:r>
        <w:rPr>
          <w:b/>
          <w:bCs/>
          <w:color w:val="FF0000"/>
          <w:u w:val="single"/>
        </w:rPr>
        <w:t>I</w:t>
      </w:r>
      <w:r w:rsidRPr="00C65BAA">
        <w:rPr>
          <w:b/>
          <w:bCs/>
          <w:color w:val="FF0000"/>
          <w:u w:val="single"/>
        </w:rPr>
        <w:t>nterdépendance sur le marché des biens</w:t>
      </w:r>
    </w:p>
    <w:p w14:paraId="54922FDE" w14:textId="77777777" w:rsidR="00C65BAA" w:rsidRPr="00C65BAA" w:rsidRDefault="00C65BAA" w:rsidP="00383E78">
      <w:pPr>
        <w:rPr>
          <w:b/>
          <w:bCs/>
          <w:color w:val="FF0000"/>
          <w:u w:val="single"/>
        </w:rPr>
      </w:pPr>
    </w:p>
    <w:p w14:paraId="3A779B6F" w14:textId="0A5E74DD" w:rsidR="00C65BAA" w:rsidRDefault="00C65BAA" w:rsidP="00383E78">
      <w:pPr>
        <w:rPr>
          <w:color w:val="000000" w:themeColor="text1"/>
        </w:rPr>
      </w:pPr>
      <w:r>
        <w:rPr>
          <w:color w:val="000000" w:themeColor="text1"/>
        </w:rPr>
        <w:t>Dans les pays, une part importante des biens et services est importée. Et pour nombre de ces biens (ex : textile en France) cette tendance s’accélère</w:t>
      </w:r>
    </w:p>
    <w:p w14:paraId="4930DD09" w14:textId="77777777" w:rsidR="00C65BAA" w:rsidRDefault="00C65BAA" w:rsidP="00383E78">
      <w:pPr>
        <w:rPr>
          <w:color w:val="000000" w:themeColor="text1"/>
        </w:rPr>
      </w:pPr>
    </w:p>
    <w:p w14:paraId="766685F5" w14:textId="456CCF45" w:rsidR="00C65BAA" w:rsidRDefault="00C65BAA" w:rsidP="00383E78">
      <w:pPr>
        <w:rPr>
          <w:color w:val="000000" w:themeColor="text1"/>
        </w:rPr>
      </w:pPr>
      <w:r>
        <w:rPr>
          <w:color w:val="000000" w:themeColor="text1"/>
        </w:rPr>
        <w:t xml:space="preserve">De même dans un pays donné, une part plus ou moins importante des B&amp;S est exportée. </w:t>
      </w:r>
    </w:p>
    <w:p w14:paraId="2F4EB2C5" w14:textId="77777777" w:rsidR="005C74AD" w:rsidRDefault="005C74AD" w:rsidP="00383E78">
      <w:pPr>
        <w:rPr>
          <w:color w:val="000000" w:themeColor="text1"/>
        </w:rPr>
      </w:pPr>
    </w:p>
    <w:p w14:paraId="6AC5DA7B" w14:textId="1DD5D4BA" w:rsidR="00C65BAA" w:rsidRDefault="00C65BAA" w:rsidP="00383E78">
      <w:pPr>
        <w:rPr>
          <w:color w:val="000000" w:themeColor="text1"/>
        </w:rPr>
      </w:pPr>
      <w:r>
        <w:rPr>
          <w:color w:val="000000" w:themeColor="text1"/>
        </w:rPr>
        <w:t xml:space="preserve">ex : les agriculteurs américains exportent près de 40% des produits agricoles qu’ils produisent. </w:t>
      </w:r>
    </w:p>
    <w:p w14:paraId="350C3B38" w14:textId="77777777" w:rsidR="00C65BAA" w:rsidRDefault="00C65BAA" w:rsidP="00383E78">
      <w:pPr>
        <w:rPr>
          <w:color w:val="000000" w:themeColor="text1"/>
        </w:rPr>
      </w:pPr>
    </w:p>
    <w:p w14:paraId="4903D9F5" w14:textId="77777777" w:rsidR="00C65BAA" w:rsidRDefault="00C65BAA" w:rsidP="00383E78">
      <w:pPr>
        <w:rPr>
          <w:color w:val="000000" w:themeColor="text1"/>
        </w:rPr>
      </w:pPr>
    </w:p>
    <w:p w14:paraId="53C1BC1F" w14:textId="20B9AC43" w:rsidR="005C74AD" w:rsidRDefault="005C74AD" w:rsidP="005C74AD">
      <w:pPr>
        <w:rPr>
          <w:b/>
          <w:bCs/>
          <w:color w:val="FF0000"/>
          <w:u w:val="single"/>
        </w:rPr>
      </w:pPr>
      <w:r>
        <w:tab/>
      </w:r>
      <w:r>
        <w:tab/>
      </w:r>
      <w:r>
        <w:tab/>
      </w:r>
      <w:r w:rsidRPr="005C74AD">
        <w:rPr>
          <w:b/>
          <w:bCs/>
          <w:color w:val="FF0000"/>
          <w:u w:val="single"/>
        </w:rPr>
        <w:t>L’interdépendance sur le marché du travail </w:t>
      </w:r>
    </w:p>
    <w:p w14:paraId="219763C9" w14:textId="77777777" w:rsidR="005C74AD" w:rsidRPr="005C74AD" w:rsidRDefault="005C74AD" w:rsidP="005C74AD">
      <w:pPr>
        <w:rPr>
          <w:b/>
          <w:bCs/>
          <w:u w:val="single"/>
        </w:rPr>
      </w:pPr>
    </w:p>
    <w:p w14:paraId="4A5ACC13" w14:textId="77777777" w:rsidR="005C74AD" w:rsidRDefault="005C74AD" w:rsidP="005C74AD">
      <w:r>
        <w:t>L’interdépendance internationale ne concerne pas seulement les transactions portant</w:t>
      </w:r>
    </w:p>
    <w:p w14:paraId="1853D470" w14:textId="5583222C" w:rsidR="005C74AD" w:rsidRDefault="005C74AD" w:rsidP="005C74AD">
      <w:r>
        <w:t>sur les marchandises</w:t>
      </w:r>
      <w:r>
        <w:t>.</w:t>
      </w:r>
    </w:p>
    <w:p w14:paraId="630996DD" w14:textId="77777777" w:rsidR="005C74AD" w:rsidRDefault="005C74AD" w:rsidP="005C74AD">
      <w:r>
        <w:t>Par ex, plus de 99% des citoyens américains sont des immigrés directs ou des</w:t>
      </w:r>
    </w:p>
    <w:p w14:paraId="26E061A2" w14:textId="673D72C4" w:rsidR="005C74AD" w:rsidRDefault="005C74AD" w:rsidP="005C74AD">
      <w:r>
        <w:t>descendants d’immigrés</w:t>
      </w:r>
      <w:r>
        <w:t>.</w:t>
      </w:r>
    </w:p>
    <w:p w14:paraId="336E79DD" w14:textId="3267D8C6" w:rsidR="005C74AD" w:rsidRDefault="005C74AD" w:rsidP="005C74AD">
      <w:r>
        <w:lastRenderedPageBreak/>
        <w:t>Et dans ce pays, l’ampleur des flux migratoires reste de l’ordre de plusieurs millions</w:t>
      </w:r>
      <w:r>
        <w:t xml:space="preserve"> </w:t>
      </w:r>
      <w:r>
        <w:t>chaque année. </w:t>
      </w:r>
    </w:p>
    <w:p w14:paraId="39D33CB1" w14:textId="77777777" w:rsidR="005C74AD" w:rsidRDefault="005C74AD" w:rsidP="005C74AD"/>
    <w:p w14:paraId="3045D6CC" w14:textId="77777777" w:rsidR="005C74AD" w:rsidRDefault="005C74AD" w:rsidP="005C74AD">
      <w:r>
        <w:t>Les pays européens reconnaissent de plus en plus les avantages procuré par ces</w:t>
      </w:r>
    </w:p>
    <w:p w14:paraId="024E1CD7" w14:textId="6F198EFF" w:rsidR="005C74AD" w:rsidRDefault="005C74AD" w:rsidP="005C74AD">
      <w:r>
        <w:t>mouvements internationaux de travailleurs</w:t>
      </w:r>
      <w:r>
        <w:t>.</w:t>
      </w:r>
    </w:p>
    <w:p w14:paraId="09B51796" w14:textId="77777777" w:rsidR="005C74AD" w:rsidRDefault="005C74AD" w:rsidP="005C74AD">
      <w:r>
        <w:t xml:space="preserve">Une des clauses du Traité instaurant l’UE permet la </w:t>
      </w:r>
      <w:r w:rsidRPr="005C74AD">
        <w:rPr>
          <w:color w:val="FF0000"/>
        </w:rPr>
        <w:t>libre circulation des travailleurs</w:t>
      </w:r>
    </w:p>
    <w:p w14:paraId="035680CF" w14:textId="77777777" w:rsidR="005C74AD" w:rsidRDefault="005C74AD" w:rsidP="005C74AD">
      <w:r>
        <w:t>sur le territoire des pays membres. </w:t>
      </w:r>
    </w:p>
    <w:p w14:paraId="4FF7C37E" w14:textId="77777777" w:rsidR="005C74AD" w:rsidRDefault="005C74AD" w:rsidP="005C74AD">
      <w:pPr>
        <w:rPr>
          <w:color w:val="000000" w:themeColor="text1"/>
        </w:rPr>
      </w:pPr>
    </w:p>
    <w:p w14:paraId="3F468A46" w14:textId="77777777" w:rsidR="005C74AD" w:rsidRDefault="005C74AD" w:rsidP="005C74AD"/>
    <w:p w14:paraId="6F13A172" w14:textId="77777777" w:rsidR="005C74AD" w:rsidRDefault="005C74AD" w:rsidP="005C74AD"/>
    <w:p w14:paraId="5F258919" w14:textId="6F1E469F" w:rsidR="005C74AD" w:rsidRPr="005C74AD" w:rsidRDefault="005C74AD" w:rsidP="005C74AD">
      <w:pPr>
        <w:rPr>
          <w:b/>
          <w:bCs/>
          <w:u w:val="single"/>
        </w:rPr>
      </w:pPr>
      <w:r>
        <w:tab/>
      </w:r>
      <w:r>
        <w:tab/>
      </w:r>
      <w:r>
        <w:tab/>
      </w:r>
      <w:r>
        <w:t xml:space="preserve"> </w:t>
      </w:r>
      <w:r w:rsidRPr="005C74AD">
        <w:rPr>
          <w:b/>
          <w:bCs/>
          <w:color w:val="FF0000"/>
          <w:u w:val="single"/>
        </w:rPr>
        <w:t>Interdépendance marché du capital </w:t>
      </w:r>
    </w:p>
    <w:p w14:paraId="3E09797F" w14:textId="77777777" w:rsidR="005C74AD" w:rsidRDefault="005C74AD" w:rsidP="005C74AD"/>
    <w:p w14:paraId="0C86C8D1" w14:textId="77777777" w:rsidR="005C74AD" w:rsidRDefault="005C74AD" w:rsidP="005C74AD">
      <w:r>
        <w:t xml:space="preserve">De nombreux pays sont de grands importateurs de </w:t>
      </w:r>
      <w:r w:rsidRPr="005C74AD">
        <w:rPr>
          <w:color w:val="FF0000"/>
        </w:rPr>
        <w:t xml:space="preserve">capitaux étrangers </w:t>
      </w:r>
      <w:r>
        <w:t>et beaucoup</w:t>
      </w:r>
    </w:p>
    <w:p w14:paraId="29D2BEF0" w14:textId="24417B76" w:rsidR="005C74AD" w:rsidRDefault="005C74AD" w:rsidP="005C74AD">
      <w:r>
        <w:t xml:space="preserve">d’autres investissent </w:t>
      </w:r>
      <w:r>
        <w:t>à</w:t>
      </w:r>
      <w:r>
        <w:t xml:space="preserve"> l’étranger</w:t>
      </w:r>
      <w:r>
        <w:t>.</w:t>
      </w:r>
    </w:p>
    <w:p w14:paraId="14F3BBD5" w14:textId="77777777" w:rsidR="005C74AD" w:rsidRDefault="005C74AD" w:rsidP="005C74AD">
      <w:r>
        <w:t>Pour les grands pays, la détention d’actifs (usines, entreprises, bâtiments, prêts,</w:t>
      </w:r>
    </w:p>
    <w:p w14:paraId="02696610" w14:textId="4FE3F918" w:rsidR="005C74AD" w:rsidRDefault="005C74AD" w:rsidP="005C74AD">
      <w:r>
        <w:t>etc.) par les nationaux ou par les étrangers peut se chiffrer en plusieurs centaines de</w:t>
      </w:r>
      <w:r>
        <w:t xml:space="preserve"> </w:t>
      </w:r>
      <w:r>
        <w:t>milliards d’euros</w:t>
      </w:r>
      <w:r>
        <w:t>.</w:t>
      </w:r>
    </w:p>
    <w:p w14:paraId="207D2D23" w14:textId="77777777" w:rsidR="005C74AD" w:rsidRDefault="005C74AD" w:rsidP="005C74AD">
      <w:r>
        <w:t xml:space="preserve">C’est la recherche de </w:t>
      </w:r>
      <w:r w:rsidRPr="005C74AD">
        <w:rPr>
          <w:color w:val="FF0000"/>
        </w:rPr>
        <w:t xml:space="preserve">rendements élèves </w:t>
      </w:r>
      <w:r>
        <w:t>qui explique ces placements. </w:t>
      </w:r>
    </w:p>
    <w:p w14:paraId="796FC57A" w14:textId="77777777" w:rsidR="005C74AD" w:rsidRDefault="005C74AD" w:rsidP="00383E78">
      <w:pPr>
        <w:rPr>
          <w:color w:val="000000" w:themeColor="text1"/>
        </w:rPr>
      </w:pPr>
    </w:p>
    <w:p w14:paraId="31C95180" w14:textId="77777777" w:rsidR="005C74AD" w:rsidRDefault="005C74AD" w:rsidP="00383E78">
      <w:pPr>
        <w:rPr>
          <w:color w:val="000000" w:themeColor="text1"/>
        </w:rPr>
      </w:pPr>
    </w:p>
    <w:p w14:paraId="4FAA1457" w14:textId="7C8FE77C" w:rsidR="005C74AD" w:rsidRPr="005C74AD" w:rsidRDefault="005C74AD" w:rsidP="005C74AD">
      <w:pPr>
        <w:pStyle w:val="Paragraphedeliste"/>
        <w:numPr>
          <w:ilvl w:val="0"/>
          <w:numId w:val="2"/>
        </w:numPr>
        <w:rPr>
          <w:b/>
          <w:bCs/>
          <w:color w:val="00B050"/>
          <w:u w:val="single"/>
        </w:rPr>
      </w:pPr>
      <w:r w:rsidRPr="005C74AD">
        <w:rPr>
          <w:b/>
          <w:bCs/>
          <w:color w:val="00B050"/>
          <w:u w:val="single"/>
        </w:rPr>
        <w:t>L’échange multilatéral </w:t>
      </w:r>
    </w:p>
    <w:p w14:paraId="4ADB1A8E" w14:textId="77777777" w:rsidR="005C74AD" w:rsidRDefault="005C74AD" w:rsidP="005C74AD"/>
    <w:p w14:paraId="5296A854" w14:textId="709A9D5B" w:rsidR="005C74AD" w:rsidRDefault="005C74AD" w:rsidP="005C74AD">
      <w:r>
        <w:t>En général, en parlant d’</w:t>
      </w:r>
      <w:r>
        <w:t>échange</w:t>
      </w:r>
      <w:r>
        <w:t xml:space="preserve"> entre pays ou individu, on pense </w:t>
      </w:r>
      <w:r w:rsidRPr="005C74AD">
        <w:rPr>
          <w:color w:val="FF0000"/>
        </w:rPr>
        <w:t>échange bilatéral </w:t>
      </w:r>
    </w:p>
    <w:p w14:paraId="78C48A2F" w14:textId="15A40D5F" w:rsidR="005C74AD" w:rsidRDefault="005C74AD" w:rsidP="005C74AD">
      <w:r>
        <w:t>Mais </w:t>
      </w:r>
      <w:r w:rsidRPr="005C74AD">
        <w:rPr>
          <w:color w:val="FF0000"/>
        </w:rPr>
        <w:t xml:space="preserve">l’échange multilatéral </w:t>
      </w:r>
      <w:r>
        <w:t>(cad a plus de 2) est plus avantageux</w:t>
      </w:r>
      <w:r>
        <w:t>.</w:t>
      </w:r>
    </w:p>
    <w:p w14:paraId="44552721" w14:textId="77777777" w:rsidR="005C74AD" w:rsidRDefault="005C74AD" w:rsidP="005C74AD"/>
    <w:p w14:paraId="37FE3DA3" w14:textId="1B2D32B2" w:rsidR="005C74AD" w:rsidRDefault="005C74AD" w:rsidP="005C74AD">
      <w:r>
        <w:t>La chine importe du pétrole des pays arabes</w:t>
      </w:r>
      <w:r>
        <w:t xml:space="preserve">. </w:t>
      </w:r>
      <w:r>
        <w:t>Ces derniers souhaitent vendre leur pétrole mais ils veulent en échange du blé et</w:t>
      </w:r>
      <w:r>
        <w:t xml:space="preserve"> </w:t>
      </w:r>
      <w:r>
        <w:t>des produits alimentaires et pas seulement le textile chinois</w:t>
      </w:r>
      <w:r>
        <w:t>.</w:t>
      </w:r>
    </w:p>
    <w:p w14:paraId="53C9CFF4" w14:textId="77777777" w:rsidR="005C74AD" w:rsidRDefault="005C74AD" w:rsidP="005C74AD"/>
    <w:p w14:paraId="115E5DE5" w14:textId="58AEAECB" w:rsidR="005C74AD" w:rsidRDefault="005C74AD" w:rsidP="005C74AD">
      <w:r>
        <w:t>Les pays MENA utilisent par conséquent l’argent de la vente du pétrole a la Chine</w:t>
      </w:r>
      <w:r>
        <w:t xml:space="preserve"> </w:t>
      </w:r>
      <w:r>
        <w:t xml:space="preserve">pour acheter du blé et des produits alimentaires aux </w:t>
      </w:r>
      <w:r>
        <w:t>États</w:t>
      </w:r>
      <w:r>
        <w:t>-Unis</w:t>
      </w:r>
      <w:r>
        <w:t xml:space="preserve">. </w:t>
      </w:r>
      <w:r>
        <w:t>Mais la réalité du commerce est bien plus complexe. </w:t>
      </w:r>
    </w:p>
    <w:p w14:paraId="7DAA4E78" w14:textId="77777777" w:rsidR="005C74AD" w:rsidRDefault="005C74AD" w:rsidP="005C74AD"/>
    <w:p w14:paraId="6C44E591" w14:textId="77777777" w:rsidR="005C74AD" w:rsidRPr="005C74AD" w:rsidRDefault="005C74AD" w:rsidP="005C74AD">
      <w:pPr>
        <w:rPr>
          <w:b/>
          <w:bCs/>
        </w:rPr>
      </w:pPr>
      <w:r w:rsidRPr="005C74AD">
        <w:rPr>
          <w:b/>
          <w:bCs/>
        </w:rPr>
        <w:t>Libre échange ? </w:t>
      </w:r>
    </w:p>
    <w:p w14:paraId="57043A55" w14:textId="4AE1C9F7" w:rsidR="005C74AD" w:rsidRDefault="005C74AD" w:rsidP="005C74AD">
      <w:r>
        <w:t>Si chaque pays se spécialisait dans la production des biens pour lesquels il dispose</w:t>
      </w:r>
      <w:r>
        <w:t xml:space="preserve"> </w:t>
      </w:r>
      <w:r>
        <w:t xml:space="preserve">d’un </w:t>
      </w:r>
      <w:r w:rsidRPr="005C74AD">
        <w:rPr>
          <w:color w:val="FF0000"/>
        </w:rPr>
        <w:t xml:space="preserve">avantage comparatif </w:t>
      </w:r>
      <w:r>
        <w:t>et commerce avec les autres pays, la production et la</w:t>
      </w:r>
    </w:p>
    <w:p w14:paraId="583EA87E" w14:textId="77777777" w:rsidR="005C74AD" w:rsidRDefault="005C74AD" w:rsidP="005C74AD">
      <w:r>
        <w:t>consommation mondaines s’accroîtraient. </w:t>
      </w:r>
    </w:p>
    <w:p w14:paraId="592731B0" w14:textId="77777777" w:rsidR="005C74AD" w:rsidRDefault="005C74AD" w:rsidP="00383E78">
      <w:pPr>
        <w:rPr>
          <w:color w:val="000000" w:themeColor="text1"/>
        </w:rPr>
      </w:pPr>
    </w:p>
    <w:p w14:paraId="64BAD7A4" w14:textId="77777777" w:rsidR="005C74AD" w:rsidRDefault="005C74AD" w:rsidP="00383E78">
      <w:pPr>
        <w:rPr>
          <w:color w:val="000000" w:themeColor="text1"/>
        </w:rPr>
      </w:pPr>
    </w:p>
    <w:p w14:paraId="7ED45C4A" w14:textId="45C92E5B" w:rsidR="005C74AD" w:rsidRPr="005C74AD" w:rsidRDefault="005C74AD" w:rsidP="005C74AD">
      <w:pPr>
        <w:pStyle w:val="Paragraphedeliste"/>
        <w:numPr>
          <w:ilvl w:val="0"/>
          <w:numId w:val="1"/>
        </w:numPr>
        <w:rPr>
          <w:b/>
          <w:bCs/>
          <w:color w:val="FF0000"/>
          <w:u w:val="single"/>
        </w:rPr>
      </w:pPr>
      <w:r w:rsidRPr="005C74AD">
        <w:rPr>
          <w:b/>
          <w:bCs/>
          <w:color w:val="FF0000"/>
          <w:u w:val="single"/>
        </w:rPr>
        <w:t xml:space="preserve"> </w:t>
      </w:r>
      <w:r w:rsidRPr="005C74AD">
        <w:rPr>
          <w:b/>
          <w:bCs/>
          <w:color w:val="FF0000"/>
          <w:u w:val="single"/>
        </w:rPr>
        <w:t>Échanges</w:t>
      </w:r>
      <w:r w:rsidRPr="005C74AD">
        <w:rPr>
          <w:b/>
          <w:bCs/>
          <w:color w:val="FF0000"/>
          <w:u w:val="single"/>
        </w:rPr>
        <w:t xml:space="preserve"> internationaux et politiques économiques </w:t>
      </w:r>
    </w:p>
    <w:p w14:paraId="33E586FC" w14:textId="77777777" w:rsidR="005C74AD" w:rsidRPr="005C74AD" w:rsidRDefault="005C74AD" w:rsidP="005C74AD">
      <w:pPr>
        <w:rPr>
          <w:b/>
          <w:bCs/>
          <w:color w:val="00B050"/>
          <w:u w:val="single"/>
        </w:rPr>
      </w:pPr>
    </w:p>
    <w:p w14:paraId="07782E05" w14:textId="1B8A7F3E" w:rsidR="005C74AD" w:rsidRPr="005C74AD" w:rsidRDefault="005C74AD" w:rsidP="005C74AD">
      <w:pPr>
        <w:pStyle w:val="Paragraphedeliste"/>
        <w:numPr>
          <w:ilvl w:val="0"/>
          <w:numId w:val="5"/>
        </w:numPr>
        <w:rPr>
          <w:b/>
          <w:bCs/>
          <w:color w:val="00B050"/>
          <w:u w:val="single"/>
        </w:rPr>
      </w:pPr>
      <w:r w:rsidRPr="005C74AD">
        <w:rPr>
          <w:b/>
          <w:bCs/>
          <w:color w:val="00B050"/>
          <w:u w:val="single"/>
        </w:rPr>
        <w:t>Les couts perdus de l’interdépendance </w:t>
      </w:r>
    </w:p>
    <w:p w14:paraId="288A1956" w14:textId="77777777" w:rsidR="005C74AD" w:rsidRDefault="005C74AD" w:rsidP="005C74AD">
      <w:pPr>
        <w:pStyle w:val="Paragraphedeliste"/>
      </w:pPr>
    </w:p>
    <w:p w14:paraId="1E468B5A" w14:textId="77777777" w:rsidR="005C74AD" w:rsidRDefault="005C74AD" w:rsidP="005C74AD">
      <w:r>
        <w:t xml:space="preserve">S’il est </w:t>
      </w:r>
      <w:r>
        <w:t>à</w:t>
      </w:r>
      <w:r>
        <w:t xml:space="preserve"> ce point évident que le commerce volontaire est toujours mutuellement</w:t>
      </w:r>
      <w:r>
        <w:t xml:space="preserve"> </w:t>
      </w:r>
      <w:r>
        <w:t>bénéfique,</w:t>
      </w:r>
      <w:r>
        <w:t xml:space="preserve"> </w:t>
      </w:r>
      <w:r>
        <w:t xml:space="preserve">pourquoi voit-on souvent naitre des mouvements si hostiles </w:t>
      </w:r>
      <w:r>
        <w:t>à</w:t>
      </w:r>
      <w:r>
        <w:t xml:space="preserve"> l’échange</w:t>
      </w:r>
      <w:r>
        <w:t xml:space="preserve"> </w:t>
      </w:r>
      <w:r>
        <w:t>international</w:t>
      </w:r>
      <w:r>
        <w:t xml:space="preserve"> </w:t>
      </w:r>
      <w:r>
        <w:t>? </w:t>
      </w:r>
    </w:p>
    <w:p w14:paraId="6967D23C" w14:textId="77777777" w:rsidR="005C74AD" w:rsidRDefault="005C74AD" w:rsidP="005C74AD"/>
    <w:p w14:paraId="36C9201C" w14:textId="0CF66B17" w:rsidR="005C74AD" w:rsidRPr="005C74AD" w:rsidRDefault="005C74AD" w:rsidP="005C74AD">
      <w:r>
        <w:t>C</w:t>
      </w:r>
      <w:r>
        <w:t xml:space="preserve">es manifestations relèvent du </w:t>
      </w:r>
      <w:r w:rsidRPr="005C74AD">
        <w:rPr>
          <w:color w:val="FF0000"/>
        </w:rPr>
        <w:t>protectionnisme</w:t>
      </w:r>
      <w:r>
        <w:rPr>
          <w:color w:val="FF0000"/>
        </w:rPr>
        <w:t>.</w:t>
      </w:r>
    </w:p>
    <w:p w14:paraId="32911FAC" w14:textId="0304A21F" w:rsidR="005C74AD" w:rsidRDefault="005C74AD" w:rsidP="005C74AD">
      <w:r>
        <w:lastRenderedPageBreak/>
        <w:t>Les tenants du protectionnisme ont des arguments ou préoccupations parmi les</w:t>
      </w:r>
      <w:r>
        <w:t xml:space="preserve"> </w:t>
      </w:r>
      <w:r>
        <w:t>suivants : </w:t>
      </w:r>
    </w:p>
    <w:p w14:paraId="0478D4F1" w14:textId="77777777" w:rsidR="005C74AD" w:rsidRDefault="005C74AD" w:rsidP="005C74AD">
      <w:pPr>
        <w:pStyle w:val="Paragraphedeliste"/>
        <w:numPr>
          <w:ilvl w:val="0"/>
          <w:numId w:val="4"/>
        </w:numPr>
      </w:pPr>
      <w:r>
        <w:t>Pouvoir de négociation plus fort du vendeur/ acheteur ? </w:t>
      </w:r>
    </w:p>
    <w:p w14:paraId="2A8DD1A8" w14:textId="57F46622" w:rsidR="005C74AD" w:rsidRDefault="005C74AD" w:rsidP="005C74AD">
      <w:pPr>
        <w:pStyle w:val="Paragraphedeliste"/>
        <w:numPr>
          <w:ilvl w:val="0"/>
          <w:numId w:val="4"/>
        </w:numPr>
      </w:pPr>
      <w:r>
        <w:t xml:space="preserve">Les pays pauvres </w:t>
      </w:r>
      <w:r>
        <w:sym w:font="Wingdings" w:char="F0E0"/>
      </w:r>
      <w:r>
        <w:t xml:space="preserve"> </w:t>
      </w:r>
      <w:r>
        <w:t>avoir le sentiment que les pays riches profitent d’eux. </w:t>
      </w:r>
    </w:p>
    <w:p w14:paraId="1DB0E509" w14:textId="77777777" w:rsidR="005C74AD" w:rsidRDefault="005C74AD" w:rsidP="005C74AD"/>
    <w:p w14:paraId="4DBAC39D" w14:textId="33547058" w:rsidR="005C74AD" w:rsidRDefault="005C74AD" w:rsidP="005C74AD">
      <w:r>
        <w:t>Le problème vient du fait que le commerce est une </w:t>
      </w:r>
      <w:r w:rsidRPr="005C74AD">
        <w:rPr>
          <w:color w:val="FF0000"/>
        </w:rPr>
        <w:t xml:space="preserve">source de bénéfices </w:t>
      </w:r>
      <w:r>
        <w:t>pour certains</w:t>
      </w:r>
      <w:r>
        <w:t xml:space="preserve"> i</w:t>
      </w:r>
      <w:r>
        <w:t xml:space="preserve">ndividus et de </w:t>
      </w:r>
      <w:r w:rsidRPr="005C74AD">
        <w:rPr>
          <w:color w:val="FF0000"/>
        </w:rPr>
        <w:t>pertes</w:t>
      </w:r>
      <w:r>
        <w:t xml:space="preserve"> pour d’autres</w:t>
      </w:r>
      <w:r>
        <w:t>.</w:t>
      </w:r>
    </w:p>
    <w:p w14:paraId="371E02B8" w14:textId="77777777" w:rsidR="005C74AD" w:rsidRDefault="005C74AD" w:rsidP="005C74AD"/>
    <w:p w14:paraId="42E38DB2" w14:textId="3A213B25" w:rsidR="005C74AD" w:rsidRDefault="005C74AD" w:rsidP="005C74AD">
      <w:r>
        <w:t>Mais puisque le commerce dans son ensemble est bénéfique pour l’économie, cela</w:t>
      </w:r>
      <w:r>
        <w:t xml:space="preserve"> </w:t>
      </w:r>
      <w:r>
        <w:t>veut dire</w:t>
      </w:r>
      <w:r>
        <w:t xml:space="preserve"> </w:t>
      </w:r>
      <w:r>
        <w:t xml:space="preserve">que les gains des </w:t>
      </w:r>
      <w:r>
        <w:t>gagnants</w:t>
      </w:r>
      <w:r>
        <w:t xml:space="preserve"> sont supérieurs aux pertes subies par les</w:t>
      </w:r>
    </w:p>
    <w:p w14:paraId="2EBFBEFB" w14:textId="3071B76F" w:rsidR="005C74AD" w:rsidRDefault="005C74AD" w:rsidP="005C74AD">
      <w:r>
        <w:t>perdants</w:t>
      </w:r>
      <w:r>
        <w:t>.</w:t>
      </w:r>
    </w:p>
    <w:p w14:paraId="0D0E6A72" w14:textId="77777777" w:rsidR="005C74AD" w:rsidRDefault="005C74AD" w:rsidP="005C74AD"/>
    <w:p w14:paraId="7D1640EC" w14:textId="77777777" w:rsidR="005C74AD" w:rsidRDefault="005C74AD" w:rsidP="005C74AD">
      <w:pPr>
        <w:rPr>
          <w:b/>
          <w:bCs/>
        </w:rPr>
      </w:pPr>
      <w:r w:rsidRPr="005C74AD">
        <w:rPr>
          <w:b/>
          <w:bCs/>
        </w:rPr>
        <w:t>Solutions ? </w:t>
      </w:r>
    </w:p>
    <w:p w14:paraId="5A55C649" w14:textId="77777777" w:rsidR="005C74AD" w:rsidRPr="005C74AD" w:rsidRDefault="005C74AD" w:rsidP="005C74AD">
      <w:pPr>
        <w:rPr>
          <w:b/>
          <w:bCs/>
        </w:rPr>
      </w:pPr>
    </w:p>
    <w:p w14:paraId="62DFB4A7" w14:textId="4C96DC48" w:rsidR="005C74AD" w:rsidRDefault="005C74AD" w:rsidP="005C74AD">
      <w:r>
        <w:t xml:space="preserve">La solution consiste </w:t>
      </w:r>
      <w:r>
        <w:t>à</w:t>
      </w:r>
      <w:r>
        <w:t xml:space="preserve"> ce que les gagnants versent des </w:t>
      </w:r>
      <w:r w:rsidRPr="005C74AD">
        <w:rPr>
          <w:color w:val="FF0000"/>
        </w:rPr>
        <w:t>compensations</w:t>
      </w:r>
      <w:r>
        <w:t xml:space="preserve"> aux perdants </w:t>
      </w:r>
      <w:r>
        <w:t>m</w:t>
      </w:r>
      <w:r>
        <w:t>ais cela n’a pas lieu en pratique, du coup les perdants restent</w:t>
      </w:r>
      <w:r>
        <w:t xml:space="preserve"> </w:t>
      </w:r>
      <w:r>
        <w:t>perdants et s’opposent au</w:t>
      </w:r>
      <w:r>
        <w:t xml:space="preserve"> </w:t>
      </w:r>
      <w:r>
        <w:t xml:space="preserve">commerce, l’accusant de provoquer des </w:t>
      </w:r>
      <w:r w:rsidRPr="005C74AD">
        <w:rPr>
          <w:color w:val="FF0000"/>
        </w:rPr>
        <w:t>pertes d’emplois</w:t>
      </w:r>
      <w:r>
        <w:t xml:space="preserve"> </w:t>
      </w:r>
      <w:r>
        <w:t xml:space="preserve">et des </w:t>
      </w:r>
      <w:r w:rsidRPr="005C74AD">
        <w:rPr>
          <w:color w:val="FF0000"/>
        </w:rPr>
        <w:t>baisses de revenus</w:t>
      </w:r>
      <w:r w:rsidRPr="005C74AD">
        <w:rPr>
          <w:color w:val="FF0000"/>
        </w:rPr>
        <w:t>.</w:t>
      </w:r>
    </w:p>
    <w:p w14:paraId="1CFC4E40" w14:textId="77777777" w:rsidR="005C74AD" w:rsidRDefault="005C74AD" w:rsidP="005C74AD"/>
    <w:p w14:paraId="3B2247BB" w14:textId="77777777" w:rsidR="005C74AD" w:rsidRDefault="005C74AD" w:rsidP="005C74AD">
      <w:r>
        <w:t>Ces inquiétudes se sont aggravés au sein des travailleurs non qualifiés avec la</w:t>
      </w:r>
    </w:p>
    <w:p w14:paraId="6ED3EDA0" w14:textId="77777777" w:rsidR="005C74AD" w:rsidRDefault="005C74AD" w:rsidP="005C74AD">
      <w:r w:rsidRPr="005C74AD">
        <w:rPr>
          <w:color w:val="FF0000"/>
        </w:rPr>
        <w:t>concurrence</w:t>
      </w:r>
      <w:r>
        <w:t xml:space="preserve"> des travailleurs de pays moins développés: </w:t>
      </w:r>
    </w:p>
    <w:p w14:paraId="42AEC781" w14:textId="77777777" w:rsidR="005C74AD" w:rsidRDefault="005C74AD" w:rsidP="005C74AD"/>
    <w:p w14:paraId="3D221A3E" w14:textId="48BF551F" w:rsidR="005C74AD" w:rsidRDefault="005C74AD" w:rsidP="005C74AD">
      <w:r>
        <w:t>C</w:t>
      </w:r>
      <w:r>
        <w:t xml:space="preserve">omment </w:t>
      </w:r>
      <w:r>
        <w:t>peuvent-ils</w:t>
      </w:r>
      <w:r>
        <w:t xml:space="preserve"> alors</w:t>
      </w:r>
      <w:r>
        <w:t xml:space="preserve"> </w:t>
      </w:r>
      <w:r>
        <w:t>être compétitifs sans que leurs salaires baissent</w:t>
      </w:r>
      <w:r>
        <w:t xml:space="preserve"> </w:t>
      </w:r>
      <w:r>
        <w:t>? </w:t>
      </w:r>
    </w:p>
    <w:p w14:paraId="42600F87" w14:textId="77777777" w:rsidR="005C74AD" w:rsidRDefault="005C74AD" w:rsidP="005C74AD"/>
    <w:p w14:paraId="60559ADB" w14:textId="77777777" w:rsidR="005C74AD" w:rsidRPr="005C74AD" w:rsidRDefault="005C74AD" w:rsidP="005C74AD">
      <w:pPr>
        <w:rPr>
          <w:b/>
          <w:bCs/>
        </w:rPr>
      </w:pPr>
      <w:r>
        <w:t xml:space="preserve">Ce problème a été au centre des débats lorsqu’il a été question de permettre la </w:t>
      </w:r>
      <w:r w:rsidRPr="005C74AD">
        <w:rPr>
          <w:b/>
          <w:bCs/>
        </w:rPr>
        <w:t>libre</w:t>
      </w:r>
    </w:p>
    <w:p w14:paraId="4F22B7B2" w14:textId="6F3156E2" w:rsidR="005C74AD" w:rsidRDefault="005C74AD" w:rsidP="005C74AD">
      <w:r w:rsidRPr="005C74AD">
        <w:rPr>
          <w:b/>
          <w:bCs/>
        </w:rPr>
        <w:t>circulation</w:t>
      </w:r>
      <w:r>
        <w:t xml:space="preserve"> </w:t>
      </w:r>
      <w:r>
        <w:t>d</w:t>
      </w:r>
      <w:r>
        <w:t>es travailleurs en UE. </w:t>
      </w:r>
    </w:p>
    <w:p w14:paraId="77B89260" w14:textId="77777777" w:rsidR="005C74AD" w:rsidRDefault="005C74AD" w:rsidP="00383E78">
      <w:pPr>
        <w:rPr>
          <w:color w:val="000000" w:themeColor="text1"/>
        </w:rPr>
      </w:pPr>
    </w:p>
    <w:p w14:paraId="4EDF2F9C" w14:textId="77777777" w:rsidR="005C74AD" w:rsidRDefault="005C74AD" w:rsidP="00383E78">
      <w:pPr>
        <w:rPr>
          <w:color w:val="000000" w:themeColor="text1"/>
        </w:rPr>
      </w:pPr>
    </w:p>
    <w:p w14:paraId="3995738A" w14:textId="37433CE4" w:rsidR="005C74AD" w:rsidRDefault="005C74AD" w:rsidP="005C74AD">
      <w:r>
        <w:t xml:space="preserve">Les </w:t>
      </w:r>
      <w:r w:rsidRPr="005C74AD">
        <w:rPr>
          <w:color w:val="FF0000"/>
        </w:rPr>
        <w:t>partisans de l’ouverture </w:t>
      </w:r>
      <w:r>
        <w:t xml:space="preserve">peuvent avancer </w:t>
      </w:r>
      <w:r w:rsidRPr="005C74AD">
        <w:rPr>
          <w:u w:val="single"/>
        </w:rPr>
        <w:t>les arguments suivants</w:t>
      </w:r>
      <w:r>
        <w:t xml:space="preserve"> : </w:t>
      </w:r>
    </w:p>
    <w:p w14:paraId="357E4143" w14:textId="77777777" w:rsidR="005C74AD" w:rsidRDefault="005C74AD" w:rsidP="005C74AD"/>
    <w:p w14:paraId="7704F95B" w14:textId="1D00EDF7" w:rsidR="005C74AD" w:rsidRDefault="005C74AD" w:rsidP="005C74AD">
      <w:pPr>
        <w:pStyle w:val="Paragraphedeliste"/>
        <w:numPr>
          <w:ilvl w:val="0"/>
          <w:numId w:val="7"/>
        </w:numPr>
      </w:pPr>
      <w:r>
        <w:t>Les créations d’emplois induites par les nouvelles possibilités d’exportation</w:t>
      </w:r>
      <w:r>
        <w:t xml:space="preserve"> </w:t>
      </w:r>
      <w:r>
        <w:t>seront supérieures aux pertes d’emplois résultants de la concurrence des</w:t>
      </w:r>
      <w:r>
        <w:t xml:space="preserve"> </w:t>
      </w:r>
      <w:r>
        <w:t>entreprise étrangères </w:t>
      </w:r>
    </w:p>
    <w:p w14:paraId="29F7D9C4" w14:textId="77777777" w:rsidR="005C74AD" w:rsidRDefault="005C74AD" w:rsidP="005C74AD">
      <w:pPr>
        <w:pStyle w:val="Paragraphedeliste"/>
      </w:pPr>
    </w:p>
    <w:p w14:paraId="4A6E19A5" w14:textId="623A8716" w:rsidR="005C74AD" w:rsidRDefault="005C74AD" w:rsidP="005C74AD">
      <w:pPr>
        <w:pStyle w:val="Paragraphedeliste"/>
        <w:numPr>
          <w:ilvl w:val="0"/>
          <w:numId w:val="7"/>
        </w:numPr>
      </w:pPr>
      <w:r>
        <w:t>Les nouveaux emplois correspondront a des salaires plus élevé (reflet des</w:t>
      </w:r>
      <w:r>
        <w:t xml:space="preserve"> </w:t>
      </w:r>
      <w:r>
        <w:t>avantages de la spécialisation) </w:t>
      </w:r>
    </w:p>
    <w:p w14:paraId="7CDAB24B" w14:textId="77777777" w:rsidR="005C74AD" w:rsidRDefault="005C74AD" w:rsidP="005C74AD"/>
    <w:p w14:paraId="6CF6E1E7" w14:textId="65749E0C" w:rsidR="005C74AD" w:rsidRDefault="005C74AD" w:rsidP="005C74AD">
      <w:r>
        <w:t>Les </w:t>
      </w:r>
      <w:r w:rsidRPr="005C74AD">
        <w:rPr>
          <w:color w:val="FF0000"/>
        </w:rPr>
        <w:t xml:space="preserve">opposants </w:t>
      </w:r>
      <w:r w:rsidRPr="005C74AD">
        <w:rPr>
          <w:color w:val="FF0000"/>
        </w:rPr>
        <w:t>à</w:t>
      </w:r>
      <w:r w:rsidRPr="005C74AD">
        <w:rPr>
          <w:color w:val="FF0000"/>
        </w:rPr>
        <w:t xml:space="preserve"> l’ouverture </w:t>
      </w:r>
      <w:r>
        <w:t>ne sont pas convaincu par ces arguments : </w:t>
      </w:r>
    </w:p>
    <w:p w14:paraId="4248EF48" w14:textId="77777777" w:rsidR="005C74AD" w:rsidRDefault="005C74AD" w:rsidP="005C74AD"/>
    <w:p w14:paraId="3A057134" w14:textId="149EC2FA" w:rsidR="005C74AD" w:rsidRDefault="005C74AD" w:rsidP="005C74AD">
      <w:pPr>
        <w:pStyle w:val="Paragraphedeliste"/>
        <w:numPr>
          <w:ilvl w:val="0"/>
          <w:numId w:val="7"/>
        </w:numPr>
      </w:pPr>
      <w:r>
        <w:t>Au contraire, il en résultera des couts pour le pays car des secteurs spécifiques vont</w:t>
      </w:r>
      <w:r>
        <w:t xml:space="preserve"> </w:t>
      </w:r>
      <w:r>
        <w:t xml:space="preserve">décliner </w:t>
      </w:r>
      <w:r>
        <w:t>à</w:t>
      </w:r>
      <w:r>
        <w:t xml:space="preserve"> cause des importations </w:t>
      </w:r>
    </w:p>
    <w:p w14:paraId="543DA5D8" w14:textId="77777777" w:rsidR="005C74AD" w:rsidRDefault="005C74AD" w:rsidP="005C74AD">
      <w:pPr>
        <w:pStyle w:val="Paragraphedeliste"/>
      </w:pPr>
    </w:p>
    <w:p w14:paraId="7DD4B399" w14:textId="77777777" w:rsidR="005C74AD" w:rsidRDefault="005C74AD" w:rsidP="005C74AD">
      <w:r>
        <w:t>En réalité, ce processus de destruction/ création d’emplois, s’il existe, risque de ne</w:t>
      </w:r>
    </w:p>
    <w:p w14:paraId="2F707F0A" w14:textId="73FC22A2" w:rsidR="005C74AD" w:rsidRDefault="005C74AD" w:rsidP="005C74AD">
      <w:r>
        <w:t>se réaliser que sur le LT et ce sont surtout les plus jeunes qui pourront choisir des</w:t>
      </w:r>
      <w:r>
        <w:t xml:space="preserve"> </w:t>
      </w:r>
      <w:r>
        <w:t>formations qui les y préparent. </w:t>
      </w:r>
    </w:p>
    <w:p w14:paraId="09C68132" w14:textId="77777777" w:rsidR="005C74AD" w:rsidRDefault="005C74AD" w:rsidP="005C74AD"/>
    <w:p w14:paraId="08980282" w14:textId="77777777" w:rsidR="005C74AD" w:rsidRDefault="005C74AD" w:rsidP="005C74AD"/>
    <w:p w14:paraId="1F57177C" w14:textId="77777777" w:rsidR="005C74AD" w:rsidRDefault="005C74AD" w:rsidP="005C74AD">
      <w:r>
        <w:t>En clair, le pays peut bénéficier de tous ces changements, mais les avantages qu’il</w:t>
      </w:r>
    </w:p>
    <w:p w14:paraId="4D10D61A" w14:textId="6476FA31" w:rsidR="005C74AD" w:rsidRDefault="005C74AD" w:rsidP="005C74AD">
      <w:r>
        <w:t>en tire ne sont pas distribués de façon égale</w:t>
      </w:r>
      <w:r>
        <w:t>.</w:t>
      </w:r>
    </w:p>
    <w:p w14:paraId="2BCEEEBD" w14:textId="77777777" w:rsidR="005C74AD" w:rsidRDefault="005C74AD" w:rsidP="005C74AD">
      <w:r w:rsidRPr="005C74AD">
        <w:rPr>
          <w:b/>
          <w:bCs/>
        </w:rPr>
        <w:lastRenderedPageBreak/>
        <w:t>Solution</w:t>
      </w:r>
      <w:r>
        <w:t> : L’état doit facilité la r</w:t>
      </w:r>
      <w:r w:rsidRPr="005C74AD">
        <w:rPr>
          <w:color w:val="FF0000"/>
        </w:rPr>
        <w:t>econversion</w:t>
      </w:r>
      <w:r>
        <w:t xml:space="preserve"> et la </w:t>
      </w:r>
      <w:r w:rsidRPr="005C74AD">
        <w:rPr>
          <w:color w:val="FF0000"/>
        </w:rPr>
        <w:t>délocalisation</w:t>
      </w:r>
      <w:r>
        <w:t xml:space="preserve"> des travailleurs mis au</w:t>
      </w:r>
    </w:p>
    <w:p w14:paraId="3CA99CCE" w14:textId="0744451E" w:rsidR="005C74AD" w:rsidRDefault="005C74AD" w:rsidP="005C74AD">
      <w:r>
        <w:t>chômage par suite du commerce extérieur</w:t>
      </w:r>
      <w:r>
        <w:t>.</w:t>
      </w:r>
    </w:p>
    <w:p w14:paraId="13F86F8F" w14:textId="77777777" w:rsidR="005C74AD" w:rsidRDefault="005C74AD" w:rsidP="005C74AD"/>
    <w:p w14:paraId="51F16400" w14:textId="723FD630" w:rsidR="005C74AD" w:rsidRDefault="005C74AD" w:rsidP="005C74AD">
      <w:r>
        <w:t xml:space="preserve">En conclusion : l’échange est bénéfique car permettant </w:t>
      </w:r>
      <w:r>
        <w:t>à</w:t>
      </w:r>
      <w:r>
        <w:t xml:space="preserve"> chaque individu/ pays de</w:t>
      </w:r>
    </w:p>
    <w:p w14:paraId="349633AF" w14:textId="6CDEBAC7" w:rsidR="005C74AD" w:rsidRDefault="005C74AD" w:rsidP="005C74AD">
      <w:r>
        <w:t>se spécialiser </w:t>
      </w:r>
      <w:proofErr w:type="spellStart"/>
      <w:r>
        <w:t>l</w:t>
      </w:r>
      <w:r>
        <w:t>a</w:t>
      </w:r>
      <w:proofErr w:type="spellEnd"/>
      <w:r>
        <w:t xml:space="preserve"> ou il a un AC</w:t>
      </w:r>
    </w:p>
    <w:p w14:paraId="69C430E9" w14:textId="77777777" w:rsidR="003131DE" w:rsidRDefault="003131DE" w:rsidP="005C74AD"/>
    <w:p w14:paraId="014998B2" w14:textId="77777777" w:rsidR="005C74AD" w:rsidRPr="005C74AD" w:rsidRDefault="005C74AD" w:rsidP="005C74AD">
      <w:pPr>
        <w:rPr>
          <w:b/>
          <w:bCs/>
          <w:color w:val="FF0000"/>
          <w:u w:val="single"/>
        </w:rPr>
      </w:pPr>
    </w:p>
    <w:p w14:paraId="7F738927" w14:textId="22E042BF" w:rsidR="005C74AD" w:rsidRPr="005C74AD" w:rsidRDefault="005C74AD" w:rsidP="005C74AD">
      <w:pPr>
        <w:pStyle w:val="Paragraphedeliste"/>
        <w:numPr>
          <w:ilvl w:val="0"/>
          <w:numId w:val="1"/>
        </w:numPr>
        <w:rPr>
          <w:b/>
          <w:bCs/>
          <w:color w:val="FF0000"/>
          <w:u w:val="single"/>
        </w:rPr>
      </w:pPr>
      <w:r w:rsidRPr="005C74AD">
        <w:rPr>
          <w:b/>
          <w:bCs/>
          <w:color w:val="FF0000"/>
          <w:u w:val="single"/>
        </w:rPr>
        <w:t>La politique commerciale </w:t>
      </w:r>
    </w:p>
    <w:p w14:paraId="0E61889F" w14:textId="77777777" w:rsidR="005C74AD" w:rsidRDefault="005C74AD" w:rsidP="005C74AD"/>
    <w:p w14:paraId="7E14FC19" w14:textId="061851BB" w:rsidR="005C74AD" w:rsidRDefault="005C74AD" w:rsidP="005C74AD">
      <w:r>
        <w:t>- </w:t>
      </w:r>
      <w:r w:rsidRPr="005C74AD">
        <w:rPr>
          <w:b/>
          <w:bCs/>
          <w:color w:val="E63BEB"/>
        </w:rPr>
        <w:t>Libre- échange</w:t>
      </w:r>
      <w:r>
        <w:t xml:space="preserve"> = absence de barrières commerciales </w:t>
      </w:r>
    </w:p>
    <w:p w14:paraId="329E00A9" w14:textId="77777777" w:rsidR="005C74AD" w:rsidRDefault="005C74AD" w:rsidP="005C74AD"/>
    <w:p w14:paraId="261357D6" w14:textId="77777777" w:rsidR="005C74AD" w:rsidRDefault="005C74AD" w:rsidP="005C74AD">
      <w:r>
        <w:t>- </w:t>
      </w:r>
      <w:r w:rsidRPr="005C74AD">
        <w:rPr>
          <w:b/>
          <w:bCs/>
          <w:color w:val="E63BEB"/>
        </w:rPr>
        <w:t xml:space="preserve">Protectionnismes </w:t>
      </w:r>
      <w:r>
        <w:t>: restriction sur les importations d’une façon ou d’une autre </w:t>
      </w:r>
    </w:p>
    <w:p w14:paraId="0368CE3C" w14:textId="77777777" w:rsidR="005C74AD" w:rsidRDefault="005C74AD" w:rsidP="005C74AD"/>
    <w:p w14:paraId="37963845" w14:textId="0BCA93AD" w:rsidR="005C74AD" w:rsidRDefault="005C74AD" w:rsidP="005C74AD">
      <w:r>
        <w:t xml:space="preserve">- </w:t>
      </w:r>
      <w:r w:rsidRPr="005C74AD">
        <w:rPr>
          <w:b/>
          <w:bCs/>
          <w:color w:val="E63BEB"/>
        </w:rPr>
        <w:t>Politiques commerciales</w:t>
      </w:r>
      <w:r w:rsidRPr="005C74AD">
        <w:rPr>
          <w:color w:val="E63BEB"/>
        </w:rPr>
        <w:t> </w:t>
      </w:r>
      <w:r>
        <w:t xml:space="preserve">= politiques visant </w:t>
      </w:r>
      <w:r>
        <w:t xml:space="preserve">à </w:t>
      </w:r>
      <w:r>
        <w:t>modifier le niveau des</w:t>
      </w:r>
      <w:r>
        <w:t xml:space="preserve"> </w:t>
      </w:r>
      <w:r>
        <w:t>importations ou des exportations </w:t>
      </w:r>
    </w:p>
    <w:p w14:paraId="18F993B3" w14:textId="77777777" w:rsidR="005C74AD" w:rsidRDefault="005C74AD" w:rsidP="005C74AD"/>
    <w:p w14:paraId="39A3EB55" w14:textId="77777777" w:rsidR="005C74AD" w:rsidRDefault="005C74AD" w:rsidP="005C74AD">
      <w:pPr>
        <w:rPr>
          <w:u w:val="single"/>
        </w:rPr>
      </w:pPr>
      <w:r w:rsidRPr="005C74AD">
        <w:rPr>
          <w:u w:val="single"/>
        </w:rPr>
        <w:t>5 grandes catégories de barrières commerciales : </w:t>
      </w:r>
    </w:p>
    <w:p w14:paraId="31EBA786" w14:textId="77777777" w:rsidR="005C74AD" w:rsidRPr="005C74AD" w:rsidRDefault="005C74AD" w:rsidP="005C74AD">
      <w:pPr>
        <w:rPr>
          <w:u w:val="single"/>
        </w:rPr>
      </w:pPr>
    </w:p>
    <w:p w14:paraId="6087E349" w14:textId="77777777" w:rsidR="005C74AD" w:rsidRDefault="005C74AD" w:rsidP="005C74AD">
      <w:pPr>
        <w:pStyle w:val="Paragraphedeliste"/>
        <w:numPr>
          <w:ilvl w:val="0"/>
          <w:numId w:val="6"/>
        </w:numPr>
      </w:pPr>
      <w:r>
        <w:t>les droits de douane </w:t>
      </w:r>
    </w:p>
    <w:p w14:paraId="58274554" w14:textId="77777777" w:rsidR="005C74AD" w:rsidRDefault="005C74AD" w:rsidP="005C74AD">
      <w:pPr>
        <w:pStyle w:val="Paragraphedeliste"/>
        <w:numPr>
          <w:ilvl w:val="0"/>
          <w:numId w:val="6"/>
        </w:numPr>
      </w:pPr>
      <w:r>
        <w:t>Les quotas </w:t>
      </w:r>
    </w:p>
    <w:p w14:paraId="759B913D" w14:textId="77777777" w:rsidR="005C74AD" w:rsidRDefault="005C74AD" w:rsidP="005C74AD">
      <w:pPr>
        <w:pStyle w:val="Paragraphedeliste"/>
        <w:numPr>
          <w:ilvl w:val="0"/>
          <w:numId w:val="6"/>
        </w:numPr>
      </w:pPr>
      <w:r>
        <w:t>Les restrictions volontaires aux exportations </w:t>
      </w:r>
    </w:p>
    <w:p w14:paraId="6C1FB650" w14:textId="388689A2" w:rsidR="005C74AD" w:rsidRDefault="005C74AD" w:rsidP="005C74AD">
      <w:pPr>
        <w:pStyle w:val="Paragraphedeliste"/>
        <w:numPr>
          <w:ilvl w:val="0"/>
          <w:numId w:val="6"/>
        </w:numPr>
      </w:pPr>
      <w:r>
        <w:t>Les autres barrières non tarifaires </w:t>
      </w:r>
    </w:p>
    <w:p w14:paraId="17A1FD25" w14:textId="77777777" w:rsidR="005C74AD" w:rsidRDefault="005C74AD" w:rsidP="005C74AD">
      <w:pPr>
        <w:pStyle w:val="Paragraphedeliste"/>
        <w:numPr>
          <w:ilvl w:val="0"/>
          <w:numId w:val="6"/>
        </w:numPr>
      </w:pPr>
      <w:r>
        <w:t>Les « lois sur la loyauté des pratiques commerciales » </w:t>
      </w:r>
    </w:p>
    <w:p w14:paraId="57355D48" w14:textId="77777777" w:rsidR="005C74AD" w:rsidRDefault="005C74AD" w:rsidP="005C74AD">
      <w:pPr>
        <w:pStyle w:val="Paragraphedeliste"/>
      </w:pPr>
    </w:p>
    <w:p w14:paraId="3C794570" w14:textId="77777777" w:rsidR="005C74AD" w:rsidRPr="005C74AD" w:rsidRDefault="005C74AD" w:rsidP="005C74AD">
      <w:pPr>
        <w:rPr>
          <w:b/>
          <w:bCs/>
          <w:color w:val="00B050"/>
          <w:u w:val="single"/>
        </w:rPr>
      </w:pPr>
    </w:p>
    <w:p w14:paraId="1369C117" w14:textId="06FD61EA" w:rsidR="005C74AD" w:rsidRPr="005C74AD" w:rsidRDefault="005C74AD" w:rsidP="005C74AD">
      <w:pPr>
        <w:pStyle w:val="Paragraphedeliste"/>
        <w:numPr>
          <w:ilvl w:val="0"/>
          <w:numId w:val="8"/>
        </w:numPr>
        <w:rPr>
          <w:b/>
          <w:bCs/>
          <w:color w:val="00B050"/>
          <w:u w:val="single"/>
        </w:rPr>
      </w:pPr>
      <w:r w:rsidRPr="005C74AD">
        <w:rPr>
          <w:b/>
          <w:bCs/>
          <w:color w:val="00B050"/>
          <w:u w:val="single"/>
        </w:rPr>
        <w:t xml:space="preserve"> Les droits de douane </w:t>
      </w:r>
    </w:p>
    <w:p w14:paraId="5B215C4E" w14:textId="77777777" w:rsidR="005C74AD" w:rsidRDefault="005C74AD" w:rsidP="005C74AD"/>
    <w:p w14:paraId="6CB8E9EF" w14:textId="77EA24DD" w:rsidR="005C74AD" w:rsidRDefault="005C74AD" w:rsidP="005C74AD">
      <w:r>
        <w:t xml:space="preserve">Les droits de douane sont un </w:t>
      </w:r>
      <w:r w:rsidRPr="005C74AD">
        <w:rPr>
          <w:color w:val="FF0000"/>
        </w:rPr>
        <w:t>impôts</w:t>
      </w:r>
      <w:r w:rsidRPr="005C74AD">
        <w:rPr>
          <w:color w:val="FF0000"/>
        </w:rPr>
        <w:t xml:space="preserve"> sur les importations</w:t>
      </w:r>
      <w:r>
        <w:t xml:space="preserve">. Ils cherchent </w:t>
      </w:r>
      <w:r>
        <w:t xml:space="preserve">à </w:t>
      </w:r>
      <w:r>
        <w:t>désavantager les biens étrangers </w:t>
      </w:r>
    </w:p>
    <w:p w14:paraId="0CF376B4" w14:textId="77777777" w:rsidR="005C74AD" w:rsidRDefault="005C74AD" w:rsidP="005C74AD"/>
    <w:p w14:paraId="731D9B0C" w14:textId="77777777" w:rsidR="005C74AD" w:rsidRPr="005C74AD" w:rsidRDefault="005C74AD" w:rsidP="005C74AD">
      <w:pPr>
        <w:rPr>
          <w:b/>
          <w:bCs/>
          <w:color w:val="00B050"/>
          <w:u w:val="single"/>
        </w:rPr>
      </w:pPr>
    </w:p>
    <w:p w14:paraId="4F9C0DBC" w14:textId="1B2E2BEF" w:rsidR="005C74AD" w:rsidRPr="005C74AD" w:rsidRDefault="005C74AD" w:rsidP="005C74AD">
      <w:pPr>
        <w:pStyle w:val="Paragraphedeliste"/>
        <w:numPr>
          <w:ilvl w:val="0"/>
          <w:numId w:val="8"/>
        </w:numPr>
        <w:rPr>
          <w:b/>
          <w:bCs/>
          <w:color w:val="00B050"/>
          <w:u w:val="single"/>
        </w:rPr>
      </w:pPr>
      <w:r w:rsidRPr="005C74AD">
        <w:rPr>
          <w:b/>
          <w:bCs/>
          <w:color w:val="00B050"/>
          <w:u w:val="single"/>
        </w:rPr>
        <w:t xml:space="preserve"> Les quotas </w:t>
      </w:r>
    </w:p>
    <w:p w14:paraId="30C7B7A5" w14:textId="77777777" w:rsidR="005C74AD" w:rsidRDefault="005C74AD" w:rsidP="005C74AD"/>
    <w:p w14:paraId="5162194A" w14:textId="0542F5A3" w:rsidR="005C74AD" w:rsidRDefault="005C74AD" w:rsidP="005C74AD">
      <w:r>
        <w:t xml:space="preserve">Les quotas sont des </w:t>
      </w:r>
      <w:r w:rsidRPr="005C74AD">
        <w:rPr>
          <w:color w:val="FF0000"/>
        </w:rPr>
        <w:t xml:space="preserve">limites </w:t>
      </w:r>
      <w:r>
        <w:t>sur la quantité de biens étrangers susceptible d’être</w:t>
      </w:r>
      <w:r>
        <w:t xml:space="preserve"> </w:t>
      </w:r>
      <w:r>
        <w:t>importée </w:t>
      </w:r>
    </w:p>
    <w:p w14:paraId="56A92B88" w14:textId="77777777" w:rsidR="005C74AD" w:rsidRDefault="005C74AD" w:rsidP="005C74AD"/>
    <w:p w14:paraId="785D2E3D" w14:textId="19934153" w:rsidR="005C74AD" w:rsidRDefault="005C74AD" w:rsidP="005C74AD">
      <w:r>
        <w:t xml:space="preserve">Exemples : une loi en FR oblige les stations radio </w:t>
      </w:r>
      <w:r>
        <w:t xml:space="preserve">à </w:t>
      </w:r>
      <w:r>
        <w:t>diffuser au moins une certaine</w:t>
      </w:r>
      <w:r>
        <w:t xml:space="preserve"> </w:t>
      </w:r>
      <w:r>
        <w:t xml:space="preserve">proportion de musique </w:t>
      </w:r>
      <w:r>
        <w:t>francophone</w:t>
      </w:r>
      <w:r>
        <w:t xml:space="preserve"> / </w:t>
      </w:r>
      <w:r>
        <w:t>jusqu’en</w:t>
      </w:r>
      <w:r>
        <w:t xml:space="preserve"> 2008 l’UE imposait des quotas sur le</w:t>
      </w:r>
    </w:p>
    <w:p w14:paraId="29C3E3A8" w14:textId="03A36C5F" w:rsidR="005C74AD" w:rsidRDefault="005C74AD" w:rsidP="005C74AD">
      <w:r>
        <w:t>textile chinois</w:t>
      </w:r>
      <w:r>
        <w:t>.</w:t>
      </w:r>
    </w:p>
    <w:p w14:paraId="06DAF91B" w14:textId="77777777" w:rsidR="005C74AD" w:rsidRDefault="005C74AD" w:rsidP="005C74AD"/>
    <w:p w14:paraId="772FD70C" w14:textId="47F988F7" w:rsidR="005C74AD" w:rsidRDefault="005C74AD" w:rsidP="005C74AD">
      <w:r>
        <w:t>Les producteurs référents souvent les quotas. Avec des limitations sur les quantité</w:t>
      </w:r>
      <w:r>
        <w:t xml:space="preserve"> </w:t>
      </w:r>
      <w:r>
        <w:t>importés, le prix national dépasse le prix international</w:t>
      </w:r>
      <w:r>
        <w:t>.</w:t>
      </w:r>
    </w:p>
    <w:p w14:paraId="49687D70" w14:textId="77777777" w:rsidR="005C74AD" w:rsidRDefault="005C74AD" w:rsidP="005C74AD"/>
    <w:p w14:paraId="4B444F07" w14:textId="2695480B" w:rsidR="005C74AD" w:rsidRDefault="005C74AD" w:rsidP="005C74AD">
      <w:r>
        <w:t>De plus ils connaissent la quantité précise fournie par les producteurs étrangers.</w:t>
      </w:r>
    </w:p>
    <w:p w14:paraId="7C68A8DE" w14:textId="1719E6F2" w:rsidR="005C74AD" w:rsidRDefault="005C74AD" w:rsidP="005C74AD">
      <w:r>
        <w:t xml:space="preserve">Même si ces derniers deviennent plus efficaces ou si le </w:t>
      </w:r>
      <w:proofErr w:type="spellStart"/>
      <w:r>
        <w:t>tx</w:t>
      </w:r>
      <w:proofErr w:type="spellEnd"/>
      <w:r>
        <w:t xml:space="preserve"> de change leur est plus</w:t>
      </w:r>
      <w:r w:rsidR="003131DE">
        <w:t xml:space="preserve"> </w:t>
      </w:r>
      <w:r>
        <w:t>favorable, ils ne pourront pas vendre davantage. </w:t>
      </w:r>
    </w:p>
    <w:p w14:paraId="7A67BA34" w14:textId="77777777" w:rsidR="00D1181A" w:rsidRDefault="00D1181A" w:rsidP="005C74AD"/>
    <w:p w14:paraId="21932C9A" w14:textId="2EB4DCA4" w:rsidR="005C74AD" w:rsidRDefault="005C74AD" w:rsidP="005C74AD">
      <w:r>
        <w:lastRenderedPageBreak/>
        <w:t xml:space="preserve">Quotas et droits de douane font tous les deux passer le </w:t>
      </w:r>
      <w:r w:rsidRPr="00D1181A">
        <w:rPr>
          <w:color w:val="FF0000"/>
        </w:rPr>
        <w:t xml:space="preserve">prix national </w:t>
      </w:r>
      <w:r w:rsidR="00D1181A">
        <w:t>au-dessus</w:t>
      </w:r>
      <w:r>
        <w:t xml:space="preserve"> du</w:t>
      </w:r>
      <w:r w:rsidR="003131DE">
        <w:t xml:space="preserve"> </w:t>
      </w:r>
      <w:r>
        <w:t xml:space="preserve">prix que ces biens couteraient en </w:t>
      </w:r>
      <w:r w:rsidRPr="00D1181A">
        <w:rPr>
          <w:color w:val="FF0000"/>
        </w:rPr>
        <w:t>libre-échange</w:t>
      </w:r>
      <w:r>
        <w:t>, donc protection des producteurs</w:t>
      </w:r>
    </w:p>
    <w:p w14:paraId="2622D688" w14:textId="77777777" w:rsidR="005C74AD" w:rsidRDefault="005C74AD" w:rsidP="005C74AD">
      <w:r>
        <w:t>nationaux. </w:t>
      </w:r>
    </w:p>
    <w:p w14:paraId="218CD6EE" w14:textId="77777777" w:rsidR="005C74AD" w:rsidRDefault="005C74AD" w:rsidP="005C74AD"/>
    <w:p w14:paraId="331E32CA" w14:textId="77777777" w:rsidR="005C74AD" w:rsidRDefault="005C74AD" w:rsidP="005C74AD">
      <w:r>
        <w:t>Différence de taille cependant: les personnes qui disposent de permis d’importation</w:t>
      </w:r>
    </w:p>
    <w:p w14:paraId="288F506B" w14:textId="77777777" w:rsidR="005C74AD" w:rsidRDefault="005C74AD" w:rsidP="005C74AD">
      <w:r>
        <w:t xml:space="preserve">sous le régime de quotas réalisent 1 profit en achetant des biens au </w:t>
      </w:r>
      <w:r w:rsidRPr="00D1181A">
        <w:rPr>
          <w:color w:val="FF0000"/>
        </w:rPr>
        <w:t>prix international</w:t>
      </w:r>
    </w:p>
    <w:p w14:paraId="1D0CD4F7" w14:textId="785F4962" w:rsidR="005C74AD" w:rsidRDefault="005C74AD" w:rsidP="005C74AD">
      <w:r>
        <w:t xml:space="preserve">et en les revendant au </w:t>
      </w:r>
      <w:r w:rsidRPr="00D1181A">
        <w:rPr>
          <w:color w:val="FF0000"/>
        </w:rPr>
        <w:t xml:space="preserve">prix national </w:t>
      </w:r>
      <w:r>
        <w:t>(qui est plus élevé)</w:t>
      </w:r>
      <w:r w:rsidR="00D1181A">
        <w:t>.</w:t>
      </w:r>
      <w:r>
        <w:t> </w:t>
      </w:r>
    </w:p>
    <w:p w14:paraId="52AFFF02" w14:textId="77777777" w:rsidR="00D1181A" w:rsidRDefault="00D1181A" w:rsidP="005C74AD"/>
    <w:p w14:paraId="1052D522" w14:textId="6300938C" w:rsidR="005C74AD" w:rsidRDefault="005C74AD" w:rsidP="005C74AD">
      <w:r>
        <w:t xml:space="preserve">Le gouvernement renonce en effet </w:t>
      </w:r>
      <w:r w:rsidR="00D1181A">
        <w:t>à</w:t>
      </w:r>
      <w:r>
        <w:t xml:space="preserve"> ses </w:t>
      </w:r>
      <w:r w:rsidRPr="00D1181A">
        <w:rPr>
          <w:b/>
          <w:bCs/>
          <w:color w:val="E63BEB"/>
        </w:rPr>
        <w:t>recettes tarifaires</w:t>
      </w:r>
      <w:r w:rsidRPr="00D1181A">
        <w:rPr>
          <w:color w:val="E63BEB"/>
        </w:rPr>
        <w:t xml:space="preserve"> </w:t>
      </w:r>
      <w:r>
        <w:t>= rentes dues aux quotas </w:t>
      </w:r>
    </w:p>
    <w:p w14:paraId="54C7452E" w14:textId="77777777" w:rsidR="005C74AD" w:rsidRDefault="005C74AD" w:rsidP="005C74AD"/>
    <w:p w14:paraId="1900EB14" w14:textId="77777777" w:rsidR="00D1181A" w:rsidRDefault="00D1181A" w:rsidP="005C74AD">
      <w:pPr>
        <w:rPr>
          <w:b/>
          <w:bCs/>
          <w:color w:val="00B050"/>
          <w:u w:val="single"/>
        </w:rPr>
      </w:pPr>
    </w:p>
    <w:p w14:paraId="2092D263" w14:textId="77777777" w:rsidR="003131DE" w:rsidRPr="00D1181A" w:rsidRDefault="003131DE" w:rsidP="005C74AD">
      <w:pPr>
        <w:rPr>
          <w:b/>
          <w:bCs/>
          <w:color w:val="00B050"/>
          <w:u w:val="single"/>
        </w:rPr>
      </w:pPr>
    </w:p>
    <w:p w14:paraId="7BB5C8A7" w14:textId="25EF47DB" w:rsidR="005C74AD" w:rsidRPr="00D1181A" w:rsidRDefault="005C74AD" w:rsidP="00D1181A">
      <w:pPr>
        <w:pStyle w:val="Paragraphedeliste"/>
        <w:numPr>
          <w:ilvl w:val="0"/>
          <w:numId w:val="8"/>
        </w:numPr>
        <w:rPr>
          <w:b/>
          <w:bCs/>
          <w:color w:val="00B050"/>
          <w:u w:val="single"/>
        </w:rPr>
      </w:pPr>
      <w:r w:rsidRPr="00D1181A">
        <w:rPr>
          <w:b/>
          <w:bCs/>
          <w:color w:val="00B050"/>
          <w:u w:val="single"/>
        </w:rPr>
        <w:t xml:space="preserve"> Les restrictions volontaires aux exportations (RVE) </w:t>
      </w:r>
    </w:p>
    <w:p w14:paraId="07DFB1CC" w14:textId="77777777" w:rsidR="005C74AD" w:rsidRDefault="005C74AD" w:rsidP="005C74AD"/>
    <w:p w14:paraId="2BB48DA4" w14:textId="77777777" w:rsidR="005C74AD" w:rsidRDefault="005C74AD" w:rsidP="005C74AD">
      <w:r>
        <w:t>Au cours des dernières années les accords internationaux ont abaissé les droits de</w:t>
      </w:r>
    </w:p>
    <w:p w14:paraId="48AA9EB3" w14:textId="296B4EDE" w:rsidR="005C74AD" w:rsidRDefault="005C74AD" w:rsidP="005C74AD">
      <w:r>
        <w:t>douane et restreint l’utilisation des quotas</w:t>
      </w:r>
      <w:r w:rsidR="00D1181A">
        <w:t>.</w:t>
      </w:r>
    </w:p>
    <w:p w14:paraId="41842418" w14:textId="77777777" w:rsidR="00D1181A" w:rsidRDefault="00D1181A" w:rsidP="005C74AD"/>
    <w:p w14:paraId="549715DD" w14:textId="14FFA1C0" w:rsidR="005C74AD" w:rsidRDefault="005C74AD" w:rsidP="005C74AD">
      <w:r>
        <w:t xml:space="preserve">Les pays ont alors cherché </w:t>
      </w:r>
      <w:r w:rsidR="00D1181A">
        <w:t>à</w:t>
      </w:r>
      <w:r>
        <w:t xml:space="preserve"> se protéger de la concurrence par d’autres moyens</w:t>
      </w:r>
      <w:r w:rsidR="00D1181A">
        <w:t> :</w:t>
      </w:r>
    </w:p>
    <w:p w14:paraId="7A50C6E7" w14:textId="77777777" w:rsidR="00D1181A" w:rsidRDefault="00D1181A" w:rsidP="005C74AD"/>
    <w:p w14:paraId="6E02CECD" w14:textId="3C5ADF1B" w:rsidR="005C74AD" w:rsidRDefault="005C74AD" w:rsidP="005C74AD">
      <w:r w:rsidRPr="00D1181A">
        <w:rPr>
          <w:b/>
          <w:bCs/>
        </w:rPr>
        <w:t>RVE</w:t>
      </w:r>
      <w:r>
        <w:t xml:space="preserve"> : plutôt que de limiter les importations, le pays persuade son partenaire</w:t>
      </w:r>
      <w:r w:rsidR="00D1181A">
        <w:t xml:space="preserve"> </w:t>
      </w:r>
      <w:r>
        <w:t>commerciale de</w:t>
      </w:r>
      <w:r w:rsidR="00D1181A">
        <w:t xml:space="preserve"> </w:t>
      </w:r>
      <w:r>
        <w:t xml:space="preserve">limiter ses exportations (RVE se </w:t>
      </w:r>
      <w:proofErr w:type="spellStart"/>
      <w:r>
        <w:t>dvlp</w:t>
      </w:r>
      <w:proofErr w:type="spellEnd"/>
      <w:r>
        <w:t xml:space="preserve"> surtout dans les années 1980)</w:t>
      </w:r>
      <w:r w:rsidR="00D1181A">
        <w:t>.</w:t>
      </w:r>
    </w:p>
    <w:p w14:paraId="49B982B7" w14:textId="77777777" w:rsidR="00D1181A" w:rsidRDefault="00D1181A" w:rsidP="005C74AD"/>
    <w:p w14:paraId="7CC4920B" w14:textId="1C1CCF44" w:rsidR="005C74AD" w:rsidRDefault="005C74AD" w:rsidP="005C74AD">
      <w:r w:rsidRPr="00D1181A">
        <w:rPr>
          <w:u w:val="single"/>
        </w:rPr>
        <w:t>Deux argument </w:t>
      </w:r>
      <w:r>
        <w:t>peuvent expliquer qu’un pays (exportateur) accepte les RVE</w:t>
      </w:r>
      <w:r w:rsidR="00D1181A">
        <w:t xml:space="preserve"> : </w:t>
      </w:r>
    </w:p>
    <w:p w14:paraId="1C5199B2" w14:textId="77777777" w:rsidR="00D1181A" w:rsidRDefault="00D1181A" w:rsidP="005C74AD"/>
    <w:p w14:paraId="1C23AEB4" w14:textId="617D8E7F" w:rsidR="005C74AD" w:rsidRDefault="00D1181A" w:rsidP="005C74AD">
      <w:r w:rsidRPr="00D1181A">
        <w:rPr>
          <w:b/>
          <w:bCs/>
          <w:highlight w:val="yellow"/>
        </w:rPr>
        <w:t>Premier</w:t>
      </w:r>
      <w:r>
        <w:t xml:space="preserve"> : </w:t>
      </w:r>
      <w:r w:rsidR="005C74AD">
        <w:t xml:space="preserve"> Le pays importateur peut prendre des mesures </w:t>
      </w:r>
      <w:r w:rsidR="005C74AD" w:rsidRPr="00D1181A">
        <w:rPr>
          <w:color w:val="FF0000"/>
        </w:rPr>
        <w:t>plus restrictives </w:t>
      </w:r>
      <w:r w:rsidR="005C74AD">
        <w:t>(ex: quota) </w:t>
      </w:r>
    </w:p>
    <w:p w14:paraId="1E7F25FA" w14:textId="77777777" w:rsidR="005C74AD" w:rsidRDefault="005C74AD" w:rsidP="005C74AD">
      <w:r>
        <w:t>Pour le pays exportateur car ses entreprises bénéficient de la rente liée aux RVE. </w:t>
      </w:r>
    </w:p>
    <w:p w14:paraId="3FEA5662" w14:textId="77777777" w:rsidR="00D1181A" w:rsidRDefault="00D1181A" w:rsidP="005C74AD"/>
    <w:p w14:paraId="0EE0AA6F" w14:textId="16A40E9A" w:rsidR="005C74AD" w:rsidRDefault="00D1181A" w:rsidP="005C74AD">
      <w:r w:rsidRPr="00D1181A">
        <w:rPr>
          <w:b/>
          <w:bCs/>
          <w:highlight w:val="yellow"/>
        </w:rPr>
        <w:t>deuxième</w:t>
      </w:r>
      <w:r w:rsidRPr="00D1181A">
        <w:rPr>
          <w:b/>
          <w:bCs/>
        </w:rPr>
        <w:t> </w:t>
      </w:r>
      <w:r>
        <w:t xml:space="preserve">: </w:t>
      </w:r>
      <w:r w:rsidR="005C74AD">
        <w:t xml:space="preserve">Les entreprises (exportatrices) agissent dans le sens de leurs </w:t>
      </w:r>
      <w:r w:rsidR="005C74AD" w:rsidRPr="00D1181A">
        <w:rPr>
          <w:color w:val="FF0000"/>
        </w:rPr>
        <w:t>intérêts propres</w:t>
      </w:r>
    </w:p>
    <w:p w14:paraId="0E989C49" w14:textId="3B9DD0AB" w:rsidR="005C74AD" w:rsidRDefault="005C74AD" w:rsidP="005C74AD">
      <w:r>
        <w:t>en baissant la production et en faisant monter les prix</w:t>
      </w:r>
      <w:r w:rsidR="00D1181A">
        <w:t xml:space="preserve">. </w:t>
      </w:r>
      <w:r>
        <w:t>Mais le prix (pour créer/ sauvegarder les emplois) a payer pour les consommateurs</w:t>
      </w:r>
      <w:r w:rsidR="00D1181A">
        <w:t xml:space="preserve"> </w:t>
      </w:r>
      <w:r>
        <w:t>(pays importateurs) peut être énorme. </w:t>
      </w:r>
    </w:p>
    <w:p w14:paraId="7C512C6D" w14:textId="6BD68B4D" w:rsidR="00D1181A" w:rsidRDefault="00D1181A" w:rsidP="005C74AD">
      <w:pPr>
        <w:rPr>
          <w:b/>
          <w:bCs/>
          <w:color w:val="00B050"/>
          <w:u w:val="single"/>
        </w:rPr>
      </w:pPr>
    </w:p>
    <w:p w14:paraId="5819884E" w14:textId="77777777" w:rsidR="00D1181A" w:rsidRPr="00D1181A" w:rsidRDefault="00D1181A" w:rsidP="005C74AD">
      <w:pPr>
        <w:rPr>
          <w:b/>
          <w:bCs/>
          <w:color w:val="00B050"/>
          <w:u w:val="single"/>
        </w:rPr>
      </w:pPr>
    </w:p>
    <w:p w14:paraId="0FB05578" w14:textId="1A7335D5" w:rsidR="005C74AD" w:rsidRDefault="005C74AD" w:rsidP="00D1181A">
      <w:pPr>
        <w:pStyle w:val="Paragraphedeliste"/>
        <w:numPr>
          <w:ilvl w:val="0"/>
          <w:numId w:val="8"/>
        </w:numPr>
      </w:pPr>
      <w:r w:rsidRPr="00D1181A">
        <w:rPr>
          <w:b/>
          <w:bCs/>
          <w:color w:val="00B050"/>
          <w:u w:val="single"/>
        </w:rPr>
        <w:t>Autres barrières non tarifaires </w:t>
      </w:r>
    </w:p>
    <w:p w14:paraId="7ACB91DD" w14:textId="77777777" w:rsidR="005C74AD" w:rsidRDefault="005C74AD" w:rsidP="005C74AD"/>
    <w:p w14:paraId="370DE262" w14:textId="39DC12E1" w:rsidR="005C74AD" w:rsidRDefault="005C74AD" w:rsidP="005C74AD">
      <w:r>
        <w:t xml:space="preserve">Les </w:t>
      </w:r>
      <w:r w:rsidRPr="00D1181A">
        <w:rPr>
          <w:b/>
          <w:bCs/>
        </w:rPr>
        <w:t>RVE et les quotas</w:t>
      </w:r>
      <w:r>
        <w:t xml:space="preserve"> sont les barrières </w:t>
      </w:r>
      <w:r w:rsidRPr="00D1181A">
        <w:rPr>
          <w:color w:val="FF0000"/>
        </w:rPr>
        <w:t>non tarifaires </w:t>
      </w:r>
      <w:r>
        <w:t>les plus visibles,</w:t>
      </w:r>
      <w:r w:rsidR="00D1181A">
        <w:t xml:space="preserve"> </w:t>
      </w:r>
      <w:r>
        <w:t xml:space="preserve">mais aujourd’hui </w:t>
      </w:r>
      <w:r w:rsidR="00D1181A">
        <w:t>ce ne sont pas</w:t>
      </w:r>
      <w:r>
        <w:t xml:space="preserve"> les plus importantes</w:t>
      </w:r>
      <w:r w:rsidR="00D1181A">
        <w:t>.</w:t>
      </w:r>
    </w:p>
    <w:p w14:paraId="089787CA" w14:textId="77777777" w:rsidR="00D1181A" w:rsidRDefault="00D1181A" w:rsidP="005C74AD"/>
    <w:p w14:paraId="19ED0B47" w14:textId="7AFC66CF" w:rsidR="00D1181A" w:rsidRDefault="005C74AD" w:rsidP="005C74AD">
      <w:r>
        <w:t>Tout un ensemble de réglementation a le même effet de restriction du commerce</w:t>
      </w:r>
      <w:r w:rsidR="00D1181A">
        <w:t xml:space="preserve">. </w:t>
      </w:r>
      <w:r>
        <w:t>Les réglementations d’ordre sanitaire ont été par exemple détournées afin de</w:t>
      </w:r>
      <w:r w:rsidR="00D1181A">
        <w:t xml:space="preserve"> </w:t>
      </w:r>
      <w:r>
        <w:t>restreindre le commerce international</w:t>
      </w:r>
      <w:r w:rsidR="00D1181A">
        <w:t xml:space="preserve">. </w:t>
      </w:r>
      <w:r>
        <w:t>A mesure que les barrières tarifaires étaient abaissées, les barrières non tarifaires se</w:t>
      </w:r>
      <w:r w:rsidR="00D1181A">
        <w:t xml:space="preserve"> </w:t>
      </w:r>
      <w:r>
        <w:t>sont accrues</w:t>
      </w:r>
      <w:r w:rsidR="00D1181A">
        <w:t>.</w:t>
      </w:r>
    </w:p>
    <w:p w14:paraId="66C60514" w14:textId="77777777" w:rsidR="003131DE" w:rsidRDefault="003131DE" w:rsidP="005C74AD"/>
    <w:p w14:paraId="658E0D4E" w14:textId="55BDB891" w:rsidR="003131DE" w:rsidRPr="003131DE" w:rsidRDefault="005C74AD" w:rsidP="005C74AD">
      <w:r>
        <w:t>D’une façon générale, le Japon a été beaucoup affecté par le</w:t>
      </w:r>
      <w:r w:rsidR="00D1181A">
        <w:t xml:space="preserve"> </w:t>
      </w:r>
      <w:r>
        <w:t>protectionnisme. Par ex</w:t>
      </w:r>
      <w:r w:rsidR="00D1181A">
        <w:t xml:space="preserve"> : </w:t>
      </w:r>
      <w:r>
        <w:t>au début des 1990, Environ 40% des exportations du Japon</w:t>
      </w:r>
      <w:r w:rsidR="00D1181A">
        <w:t xml:space="preserve"> </w:t>
      </w:r>
      <w:r>
        <w:t xml:space="preserve">vers les USA étaient </w:t>
      </w:r>
      <w:r w:rsidRPr="00D1181A">
        <w:rPr>
          <w:color w:val="FF0000"/>
        </w:rPr>
        <w:t>limitées</w:t>
      </w:r>
      <w:r w:rsidR="00D1181A" w:rsidRPr="00D1181A">
        <w:rPr>
          <w:color w:val="FF0000"/>
        </w:rPr>
        <w:t>.</w:t>
      </w:r>
    </w:p>
    <w:p w14:paraId="18CD12B1" w14:textId="1B7FD3C1" w:rsidR="005C74AD" w:rsidRPr="00D1181A" w:rsidRDefault="005C74AD" w:rsidP="00D1181A">
      <w:pPr>
        <w:pStyle w:val="Paragraphedeliste"/>
        <w:numPr>
          <w:ilvl w:val="0"/>
          <w:numId w:val="8"/>
        </w:numPr>
        <w:rPr>
          <w:b/>
          <w:bCs/>
          <w:color w:val="00B050"/>
          <w:u w:val="single"/>
        </w:rPr>
      </w:pPr>
      <w:r w:rsidRPr="00D1181A">
        <w:rPr>
          <w:b/>
          <w:bCs/>
          <w:color w:val="00B050"/>
          <w:u w:val="single"/>
        </w:rPr>
        <w:t xml:space="preserve"> Les « lois sur la loyauté des pratiques commerciales » </w:t>
      </w:r>
    </w:p>
    <w:p w14:paraId="0E52C4FB" w14:textId="77777777" w:rsidR="005C74AD" w:rsidRPr="00D1181A" w:rsidRDefault="005C74AD" w:rsidP="005C74AD">
      <w:pPr>
        <w:rPr>
          <w:b/>
          <w:bCs/>
          <w:color w:val="00B050"/>
          <w:u w:val="single"/>
        </w:rPr>
      </w:pPr>
    </w:p>
    <w:p w14:paraId="185B78E6" w14:textId="6003D33D" w:rsidR="005C74AD" w:rsidRDefault="005C74AD" w:rsidP="005C74AD">
      <w:r>
        <w:t>La plupart des gens croient aux vertus de la concurrence doit être « juste »</w:t>
      </w:r>
      <w:r w:rsidR="00D1181A">
        <w:t>.</w:t>
      </w:r>
    </w:p>
    <w:p w14:paraId="066786BE" w14:textId="0E7BCDE1" w:rsidR="005C74AD" w:rsidRDefault="005C74AD" w:rsidP="005C74AD">
      <w:pPr>
        <w:rPr>
          <w:color w:val="FF0000"/>
        </w:rPr>
      </w:pPr>
      <w:r>
        <w:lastRenderedPageBreak/>
        <w:t xml:space="preserve">On ne devrait pas avoir deux poids deux mesures (selon qu’on est </w:t>
      </w:r>
      <w:r w:rsidR="00D1181A">
        <w:t>à</w:t>
      </w:r>
      <w:r>
        <w:t xml:space="preserve"> l’intérieur ou a</w:t>
      </w:r>
      <w:r w:rsidR="00D1181A">
        <w:t xml:space="preserve"> </w:t>
      </w:r>
      <w:r>
        <w:t>l’extérieur du pays) en commerce international</w:t>
      </w:r>
      <w:r w:rsidR="00D1181A">
        <w:t xml:space="preserve">. </w:t>
      </w:r>
      <w:r>
        <w:t>D’</w:t>
      </w:r>
      <w:r w:rsidR="00D1181A">
        <w:t>où</w:t>
      </w:r>
      <w:r>
        <w:t xml:space="preserve"> des lois comme les </w:t>
      </w:r>
      <w:r w:rsidRPr="00D1181A">
        <w:rPr>
          <w:color w:val="FF0000"/>
        </w:rPr>
        <w:t xml:space="preserve">lois anti-dumping </w:t>
      </w:r>
      <w:r>
        <w:t xml:space="preserve">et les lois sur les </w:t>
      </w:r>
      <w:r w:rsidRPr="00D1181A">
        <w:rPr>
          <w:color w:val="FF0000"/>
        </w:rPr>
        <w:t>droits de douane</w:t>
      </w:r>
      <w:r w:rsidR="00D1181A">
        <w:t xml:space="preserve"> </w:t>
      </w:r>
      <w:r w:rsidRPr="00D1181A">
        <w:rPr>
          <w:color w:val="FF0000"/>
        </w:rPr>
        <w:t>compensatoire. </w:t>
      </w:r>
    </w:p>
    <w:p w14:paraId="58597D32" w14:textId="77777777" w:rsidR="003131DE" w:rsidRPr="00D1181A" w:rsidRDefault="003131DE" w:rsidP="005C74AD"/>
    <w:p w14:paraId="535D47AB" w14:textId="77777777" w:rsidR="00D1181A" w:rsidRPr="00D1181A" w:rsidRDefault="00D1181A" w:rsidP="005C74AD">
      <w:pPr>
        <w:rPr>
          <w:b/>
          <w:bCs/>
          <w:color w:val="00B0F0"/>
          <w:u w:val="single"/>
        </w:rPr>
      </w:pPr>
    </w:p>
    <w:p w14:paraId="049F7481" w14:textId="5A54A3E9" w:rsidR="005C74AD" w:rsidRPr="00D1181A" w:rsidRDefault="005C74AD" w:rsidP="00D1181A">
      <w:pPr>
        <w:pStyle w:val="Paragraphedeliste"/>
        <w:numPr>
          <w:ilvl w:val="0"/>
          <w:numId w:val="9"/>
        </w:numPr>
        <w:rPr>
          <w:b/>
          <w:bCs/>
          <w:color w:val="00B0F0"/>
          <w:u w:val="single"/>
        </w:rPr>
      </w:pPr>
      <w:r w:rsidRPr="00D1181A">
        <w:rPr>
          <w:b/>
          <w:bCs/>
          <w:color w:val="00B0F0"/>
          <w:u w:val="single"/>
        </w:rPr>
        <w:t xml:space="preserve"> Le dumping </w:t>
      </w:r>
    </w:p>
    <w:p w14:paraId="74452957" w14:textId="77777777" w:rsidR="005C74AD" w:rsidRDefault="005C74AD" w:rsidP="005C74AD"/>
    <w:p w14:paraId="67D4CA48" w14:textId="729C7A4C" w:rsidR="00D1181A" w:rsidRDefault="005C74AD" w:rsidP="005C74AD">
      <w:r>
        <w:t xml:space="preserve">Il consiste </w:t>
      </w:r>
      <w:r w:rsidR="00D1181A">
        <w:t>à</w:t>
      </w:r>
      <w:r>
        <w:t xml:space="preserve"> vendre </w:t>
      </w:r>
      <w:r w:rsidR="00D1181A">
        <w:t xml:space="preserve">à </w:t>
      </w:r>
      <w:r>
        <w:t xml:space="preserve">l’étranger des produits </w:t>
      </w:r>
      <w:proofErr w:type="spellStart"/>
      <w:r>
        <w:t>nn</w:t>
      </w:r>
      <w:proofErr w:type="spellEnd"/>
      <w:r>
        <w:t xml:space="preserve"> seulement a un </w:t>
      </w:r>
      <w:r w:rsidRPr="00D1181A">
        <w:rPr>
          <w:color w:val="FF0000"/>
        </w:rPr>
        <w:t xml:space="preserve">prix inférieur </w:t>
      </w:r>
      <w:r w:rsidR="00D1181A">
        <w:t>à</w:t>
      </w:r>
      <w:r>
        <w:t xml:space="preserve"> leur</w:t>
      </w:r>
      <w:r w:rsidR="00D1181A">
        <w:t xml:space="preserve"> </w:t>
      </w:r>
      <w:r w:rsidRPr="00D1181A">
        <w:rPr>
          <w:color w:val="FF0000"/>
        </w:rPr>
        <w:t xml:space="preserve">prix national </w:t>
      </w:r>
      <w:r>
        <w:t xml:space="preserve">mais encore </w:t>
      </w:r>
      <w:r w:rsidR="00D1181A">
        <w:t>à</w:t>
      </w:r>
      <w:r>
        <w:t xml:space="preserve"> leur </w:t>
      </w:r>
      <w:r w:rsidRPr="00D1181A">
        <w:rPr>
          <w:color w:val="FF0000"/>
        </w:rPr>
        <w:t>cout de production</w:t>
      </w:r>
      <w:r>
        <w:t>. </w:t>
      </w:r>
    </w:p>
    <w:p w14:paraId="4D16B3CC" w14:textId="77777777" w:rsidR="00D1181A" w:rsidRDefault="00D1181A" w:rsidP="005C74AD"/>
    <w:p w14:paraId="1C58A49F" w14:textId="7E162D8C" w:rsidR="005C74AD" w:rsidRDefault="005C74AD" w:rsidP="005C74AD">
      <w:r>
        <w:t>Ex: En fin septembre 2009, l’UE</w:t>
      </w:r>
      <w:r w:rsidR="00D1181A">
        <w:t xml:space="preserve"> </w:t>
      </w:r>
      <w:r>
        <w:t>a décidé de mesures anti-du</w:t>
      </w:r>
      <w:r w:rsidR="00D1181A">
        <w:t>mpin</w:t>
      </w:r>
      <w:r>
        <w:t>g contre des produits en</w:t>
      </w:r>
      <w:r w:rsidR="00D1181A">
        <w:t xml:space="preserve"> </w:t>
      </w:r>
      <w:r>
        <w:t>acier (feuilles en aluminium,</w:t>
      </w:r>
      <w:r w:rsidR="00D1181A">
        <w:t xml:space="preserve"> </w:t>
      </w:r>
      <w:r>
        <w:t xml:space="preserve">tuyaux et tubes sans soudure, </w:t>
      </w:r>
      <w:proofErr w:type="spellStart"/>
      <w:r>
        <w:t>etc</w:t>
      </w:r>
      <w:proofErr w:type="spellEnd"/>
      <w:r>
        <w:t>) en provenance d’Arménie, du Brésil et surtout de</w:t>
      </w:r>
      <w:r w:rsidR="00D1181A">
        <w:t xml:space="preserve"> </w:t>
      </w:r>
      <w:r>
        <w:t>la Chine. Mais si le marché est suffisamment concurrentiel le dumping échouerait </w:t>
      </w:r>
      <w:proofErr w:type="spellStart"/>
      <w:r>
        <w:t>a</w:t>
      </w:r>
      <w:proofErr w:type="spellEnd"/>
      <w:r>
        <w:t xml:space="preserve"> asseoir</w:t>
      </w:r>
      <w:r w:rsidR="00D1181A">
        <w:t xml:space="preserve"> </w:t>
      </w:r>
      <w:r>
        <w:t>son monopole</w:t>
      </w:r>
      <w:r w:rsidR="00D1181A">
        <w:t>.</w:t>
      </w:r>
    </w:p>
    <w:p w14:paraId="17651751" w14:textId="77777777" w:rsidR="00D1181A" w:rsidRDefault="00D1181A" w:rsidP="005C74AD"/>
    <w:p w14:paraId="73DDB023" w14:textId="48445F2F" w:rsidR="005C74AD" w:rsidRDefault="005C74AD" w:rsidP="005C74AD">
      <w:r>
        <w:t xml:space="preserve">Si le dumping est avéré on impose une </w:t>
      </w:r>
      <w:r w:rsidRPr="00D1181A">
        <w:rPr>
          <w:b/>
          <w:bCs/>
          <w:color w:val="E63BEB"/>
        </w:rPr>
        <w:t>taxe</w:t>
      </w:r>
      <w:r>
        <w:t> (droit de douane) = différence entre le</w:t>
      </w:r>
      <w:r w:rsidR="00D1181A">
        <w:t xml:space="preserve"> </w:t>
      </w:r>
      <w:r>
        <w:t>cout de production (calculé) et le prix</w:t>
      </w:r>
      <w:r w:rsidR="00D1181A">
        <w:t>.</w:t>
      </w:r>
    </w:p>
    <w:p w14:paraId="18DE8C50" w14:textId="4E6B6F64" w:rsidR="005C74AD" w:rsidRDefault="005C74AD" w:rsidP="005C74AD">
      <w:r>
        <w:t>Dans l’exemple précédent les droits anti-dumping s’appliquant aux produits chinois</w:t>
      </w:r>
      <w:r w:rsidR="00D1181A">
        <w:t xml:space="preserve"> </w:t>
      </w:r>
      <w:r>
        <w:t>dans l’UE peuvent aller jusqu’à 39%. </w:t>
      </w:r>
    </w:p>
    <w:p w14:paraId="00F0A50D" w14:textId="77777777" w:rsidR="003131DE" w:rsidRDefault="003131DE" w:rsidP="005C74AD"/>
    <w:p w14:paraId="2CB99169" w14:textId="77777777" w:rsidR="005C74AD" w:rsidRPr="00D1181A" w:rsidRDefault="005C74AD" w:rsidP="005C74AD">
      <w:pPr>
        <w:rPr>
          <w:b/>
          <w:bCs/>
          <w:color w:val="00B0F0"/>
          <w:u w:val="single"/>
        </w:rPr>
      </w:pPr>
    </w:p>
    <w:p w14:paraId="660C3365" w14:textId="4DB36032" w:rsidR="005C74AD" w:rsidRPr="00D1181A" w:rsidRDefault="005C74AD" w:rsidP="00D1181A">
      <w:pPr>
        <w:pStyle w:val="Paragraphedeliste"/>
        <w:numPr>
          <w:ilvl w:val="0"/>
          <w:numId w:val="9"/>
        </w:numPr>
        <w:rPr>
          <w:b/>
          <w:bCs/>
          <w:color w:val="00B0F0"/>
          <w:u w:val="single"/>
        </w:rPr>
      </w:pPr>
      <w:r w:rsidRPr="00D1181A">
        <w:rPr>
          <w:b/>
          <w:bCs/>
          <w:color w:val="00B0F0"/>
          <w:u w:val="single"/>
        </w:rPr>
        <w:t>Les droits de douane compensatoires </w:t>
      </w:r>
    </w:p>
    <w:p w14:paraId="7D1CAA1D" w14:textId="77777777" w:rsidR="005C74AD" w:rsidRDefault="005C74AD" w:rsidP="005C74AD"/>
    <w:p w14:paraId="4072406C" w14:textId="62CB69DA" w:rsidR="005C74AD" w:rsidRDefault="005C74AD" w:rsidP="005C74AD">
      <w:r>
        <w:t>Les subventions accordées aux productions ou aux exportations des entreprises</w:t>
      </w:r>
      <w:r w:rsidR="003131DE">
        <w:t xml:space="preserve"> </w:t>
      </w:r>
      <w:r>
        <w:t xml:space="preserve">nationales sont communément reconnues comme </w:t>
      </w:r>
      <w:r w:rsidRPr="003131DE">
        <w:rPr>
          <w:color w:val="FF0000"/>
        </w:rPr>
        <w:t>déloyales</w:t>
      </w:r>
      <w:r w:rsidR="003131DE">
        <w:rPr>
          <w:color w:val="FF0000"/>
        </w:rPr>
        <w:t>.</w:t>
      </w:r>
    </w:p>
    <w:p w14:paraId="4EA4F0FE" w14:textId="6D5F3B2C" w:rsidR="003131DE" w:rsidRDefault="005C74AD" w:rsidP="005C74AD">
      <w:r>
        <w:t>Par ex : L’</w:t>
      </w:r>
      <w:r w:rsidR="003131DE">
        <w:t>état</w:t>
      </w:r>
      <w:r>
        <w:t xml:space="preserve"> peut donner des avantages fiscaux, ou supporter une partie des couts</w:t>
      </w:r>
      <w:r w:rsidR="003131DE">
        <w:t xml:space="preserve"> </w:t>
      </w:r>
      <w:r>
        <w:t>des entreprises</w:t>
      </w:r>
      <w:r w:rsidR="003131DE">
        <w:t>.</w:t>
      </w:r>
    </w:p>
    <w:p w14:paraId="01CA5F4C" w14:textId="77777777" w:rsidR="003131DE" w:rsidRDefault="003131DE" w:rsidP="005C74AD"/>
    <w:p w14:paraId="38CE8302" w14:textId="6F9BFF7A" w:rsidR="005C74AD" w:rsidRPr="003131DE" w:rsidRDefault="005C74AD" w:rsidP="005C74AD">
      <w:pPr>
        <w:rPr>
          <w:color w:val="FF0000"/>
        </w:rPr>
      </w:pPr>
      <w:r>
        <w:t xml:space="preserve">Ce ne sont plus les AC qui déterminent le commerce international mais le </w:t>
      </w:r>
      <w:r w:rsidRPr="003131DE">
        <w:rPr>
          <w:color w:val="FF0000"/>
        </w:rPr>
        <w:t>niveau</w:t>
      </w:r>
    </w:p>
    <w:p w14:paraId="6584A763" w14:textId="77777777" w:rsidR="005C74AD" w:rsidRPr="003131DE" w:rsidRDefault="005C74AD" w:rsidP="005C74AD">
      <w:pPr>
        <w:rPr>
          <w:color w:val="FF0000"/>
        </w:rPr>
      </w:pPr>
      <w:r w:rsidRPr="003131DE">
        <w:rPr>
          <w:color w:val="FF0000"/>
        </w:rPr>
        <w:t>relatifs des subventions. </w:t>
      </w:r>
    </w:p>
    <w:p w14:paraId="16D3B39C" w14:textId="77777777" w:rsidR="003131DE" w:rsidRDefault="003131DE" w:rsidP="005C74AD"/>
    <w:p w14:paraId="529F63DA" w14:textId="630415B5" w:rsidR="005C74AD" w:rsidRDefault="005C74AD" w:rsidP="005C74AD">
      <w:pPr>
        <w:rPr>
          <w:color w:val="FF0000"/>
        </w:rPr>
      </w:pPr>
      <w:r>
        <w:t>En réalité les consommateurs des autres pays sont subventionnés quand un pays</w:t>
      </w:r>
      <w:r w:rsidR="003131DE">
        <w:t xml:space="preserve"> </w:t>
      </w:r>
      <w:r>
        <w:t>subventionne ses exportations</w:t>
      </w:r>
      <w:r w:rsidR="003131DE">
        <w:t xml:space="preserve">. </w:t>
      </w:r>
      <w:r>
        <w:t>Du coup le</w:t>
      </w:r>
      <w:r w:rsidR="003131DE">
        <w:t xml:space="preserve"> </w:t>
      </w:r>
      <w:r>
        <w:t>reste du monde</w:t>
      </w:r>
      <w:r w:rsidR="003131DE">
        <w:t xml:space="preserve"> </w:t>
      </w:r>
      <w:r>
        <w:t xml:space="preserve">n’est fondé </w:t>
      </w:r>
      <w:r w:rsidR="003131DE">
        <w:t>à</w:t>
      </w:r>
      <w:r>
        <w:t xml:space="preserve"> se plaindre que si les</w:t>
      </w:r>
      <w:r w:rsidR="003131DE">
        <w:t xml:space="preserve"> </w:t>
      </w:r>
      <w:r>
        <w:t xml:space="preserve">subventions rentrent dans une stratégie de </w:t>
      </w:r>
      <w:r w:rsidRPr="003131DE">
        <w:rPr>
          <w:color w:val="FF0000"/>
        </w:rPr>
        <w:t>prédation</w:t>
      </w:r>
      <w:r w:rsidR="003131DE">
        <w:rPr>
          <w:color w:val="FF0000"/>
        </w:rPr>
        <w:t>.</w:t>
      </w:r>
    </w:p>
    <w:p w14:paraId="2845C663" w14:textId="77777777" w:rsidR="003131DE" w:rsidRDefault="003131DE" w:rsidP="005C74AD"/>
    <w:p w14:paraId="47C693F0" w14:textId="6AA3CB18" w:rsidR="005C74AD" w:rsidRDefault="003131DE" w:rsidP="005C74AD">
      <w:r>
        <w:t>Même</w:t>
      </w:r>
      <w:r w:rsidR="005C74AD">
        <w:t xml:space="preserve"> si les consommateurs, voire l’économie, peuvent bénéficier de subventions</w:t>
      </w:r>
    </w:p>
    <w:p w14:paraId="2404307B" w14:textId="4DA65866" w:rsidR="003131DE" w:rsidRDefault="005C74AD" w:rsidP="005C74AD">
      <w:r>
        <w:t xml:space="preserve">étrangères, très souvent les producteurs (mieux organisés) arrivent </w:t>
      </w:r>
      <w:proofErr w:type="spellStart"/>
      <w:r>
        <w:t>a</w:t>
      </w:r>
      <w:proofErr w:type="spellEnd"/>
      <w:r>
        <w:t xml:space="preserve"> se faire</w:t>
      </w:r>
      <w:r w:rsidR="003131DE">
        <w:t xml:space="preserve"> </w:t>
      </w:r>
      <w:r>
        <w:t>entendre. </w:t>
      </w:r>
    </w:p>
    <w:p w14:paraId="543A72B1" w14:textId="77777777" w:rsidR="003131DE" w:rsidRDefault="003131DE" w:rsidP="005C74AD"/>
    <w:p w14:paraId="35538FC2" w14:textId="427D4481" w:rsidR="005C74AD" w:rsidRDefault="005C74AD" w:rsidP="005C74AD">
      <w:r>
        <w:t xml:space="preserve">Les </w:t>
      </w:r>
      <w:r w:rsidRPr="003131DE">
        <w:rPr>
          <w:b/>
          <w:bCs/>
          <w:color w:val="E63BEB"/>
        </w:rPr>
        <w:t>droits de douane compensatoire</w:t>
      </w:r>
      <w:r w:rsidRPr="003131DE">
        <w:rPr>
          <w:color w:val="E63BEB"/>
        </w:rPr>
        <w:t xml:space="preserve"> </w:t>
      </w:r>
      <w:r>
        <w:t>sont un impôts qui compense tout avantage</w:t>
      </w:r>
      <w:r w:rsidR="003131DE">
        <w:t xml:space="preserve"> </w:t>
      </w:r>
      <w:r>
        <w:t>fourni par les subventions (précédentes) </w:t>
      </w:r>
    </w:p>
    <w:p w14:paraId="2615DDC4" w14:textId="77777777" w:rsidR="003131DE" w:rsidRDefault="003131DE" w:rsidP="005C74AD"/>
    <w:p w14:paraId="61BEC47D" w14:textId="77777777" w:rsidR="005C74AD" w:rsidRDefault="005C74AD" w:rsidP="005C74AD">
      <w:pPr>
        <w:rPr>
          <w:b/>
          <w:bCs/>
        </w:rPr>
      </w:pPr>
      <w:r w:rsidRPr="003131DE">
        <w:rPr>
          <w:b/>
          <w:bCs/>
        </w:rPr>
        <w:t>Problèmes : </w:t>
      </w:r>
    </w:p>
    <w:p w14:paraId="2888DAFC" w14:textId="77777777" w:rsidR="003131DE" w:rsidRPr="003131DE" w:rsidRDefault="003131DE" w:rsidP="005C74AD">
      <w:pPr>
        <w:rPr>
          <w:b/>
          <w:bCs/>
        </w:rPr>
      </w:pPr>
    </w:p>
    <w:p w14:paraId="56B809DD" w14:textId="1065FE88" w:rsidR="003131DE" w:rsidRDefault="003131DE" w:rsidP="005C74AD">
      <w:pPr>
        <w:pStyle w:val="Paragraphedeliste"/>
        <w:numPr>
          <w:ilvl w:val="0"/>
          <w:numId w:val="6"/>
        </w:numPr>
      </w:pPr>
      <w:r>
        <w:t>L</w:t>
      </w:r>
      <w:r w:rsidR="005C74AD">
        <w:t xml:space="preserve">es pays qui protestent contre les subventions les utilisent très souvent </w:t>
      </w:r>
      <w:r>
        <w:t>eux-mêmes</w:t>
      </w:r>
      <w:r w:rsidR="005C74AD">
        <w:t> </w:t>
      </w:r>
    </w:p>
    <w:p w14:paraId="428FDFF9" w14:textId="77777777" w:rsidR="003131DE" w:rsidRDefault="003131DE" w:rsidP="003131DE">
      <w:pPr>
        <w:pStyle w:val="Paragraphedeliste"/>
      </w:pPr>
    </w:p>
    <w:p w14:paraId="1A9DFA3B" w14:textId="66799A8B" w:rsidR="005C74AD" w:rsidRPr="003131DE" w:rsidRDefault="005C74AD" w:rsidP="00383E78">
      <w:pPr>
        <w:pStyle w:val="Paragraphedeliste"/>
        <w:numPr>
          <w:ilvl w:val="0"/>
          <w:numId w:val="6"/>
        </w:numPr>
        <w:rPr>
          <w:color w:val="FF0000"/>
        </w:rPr>
      </w:pPr>
      <w:r>
        <w:t xml:space="preserve">Les lois antidumping et les droits de douane compensatoires peuvent </w:t>
      </w:r>
      <w:r w:rsidR="003131DE">
        <w:t>être détournés</w:t>
      </w:r>
      <w:r>
        <w:t xml:space="preserve"> </w:t>
      </w:r>
      <w:r w:rsidR="003131DE">
        <w:t xml:space="preserve">à </w:t>
      </w:r>
      <w:r w:rsidRPr="003131DE">
        <w:rPr>
          <w:color w:val="FF0000"/>
        </w:rPr>
        <w:t>des fin</w:t>
      </w:r>
      <w:r w:rsidR="003131DE" w:rsidRPr="003131DE">
        <w:rPr>
          <w:color w:val="FF0000"/>
        </w:rPr>
        <w:t>s</w:t>
      </w:r>
      <w:r w:rsidRPr="003131DE">
        <w:rPr>
          <w:color w:val="FF0000"/>
        </w:rPr>
        <w:t xml:space="preserve"> protectionnistes</w:t>
      </w:r>
    </w:p>
    <w:sectPr w:rsidR="005C74AD" w:rsidRPr="003131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1C4"/>
    <w:multiLevelType w:val="hybridMultilevel"/>
    <w:tmpl w:val="531E31C4"/>
    <w:lvl w:ilvl="0" w:tplc="E89657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20D7"/>
    <w:multiLevelType w:val="hybridMultilevel"/>
    <w:tmpl w:val="F0601782"/>
    <w:lvl w:ilvl="0" w:tplc="A0DCC6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2A27C4"/>
    <w:multiLevelType w:val="hybridMultilevel"/>
    <w:tmpl w:val="6DAA9828"/>
    <w:lvl w:ilvl="0" w:tplc="145A432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E2D99"/>
    <w:multiLevelType w:val="hybridMultilevel"/>
    <w:tmpl w:val="07F48962"/>
    <w:lvl w:ilvl="0" w:tplc="86CA656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E60C2"/>
    <w:multiLevelType w:val="hybridMultilevel"/>
    <w:tmpl w:val="1004C61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139BE"/>
    <w:multiLevelType w:val="hybridMultilevel"/>
    <w:tmpl w:val="2EE20B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745F4"/>
    <w:multiLevelType w:val="hybridMultilevel"/>
    <w:tmpl w:val="44F628AE"/>
    <w:lvl w:ilvl="0" w:tplc="584CACF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31987"/>
    <w:multiLevelType w:val="hybridMultilevel"/>
    <w:tmpl w:val="34C243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07AA2"/>
    <w:multiLevelType w:val="hybridMultilevel"/>
    <w:tmpl w:val="9D4A94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504999">
    <w:abstractNumId w:val="2"/>
  </w:num>
  <w:num w:numId="2" w16cid:durableId="335964204">
    <w:abstractNumId w:val="7"/>
  </w:num>
  <w:num w:numId="3" w16cid:durableId="2027903250">
    <w:abstractNumId w:val="5"/>
  </w:num>
  <w:num w:numId="4" w16cid:durableId="1360668522">
    <w:abstractNumId w:val="0"/>
  </w:num>
  <w:num w:numId="5" w16cid:durableId="951084821">
    <w:abstractNumId w:val="1"/>
  </w:num>
  <w:num w:numId="6" w16cid:durableId="266936239">
    <w:abstractNumId w:val="3"/>
  </w:num>
  <w:num w:numId="7" w16cid:durableId="737627556">
    <w:abstractNumId w:val="6"/>
  </w:num>
  <w:num w:numId="8" w16cid:durableId="230237328">
    <w:abstractNumId w:val="8"/>
  </w:num>
  <w:num w:numId="9" w16cid:durableId="157236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78"/>
    <w:rsid w:val="003131DE"/>
    <w:rsid w:val="00383E78"/>
    <w:rsid w:val="005C74AD"/>
    <w:rsid w:val="00C65BAA"/>
    <w:rsid w:val="00D1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149FC"/>
  <w15:chartTrackingRefBased/>
  <w15:docId w15:val="{02D405EE-CADF-BF40-BF42-AF890908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1753</Words>
  <Characters>9643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Muratovic</dc:creator>
  <cp:keywords/>
  <dc:description/>
  <cp:lastModifiedBy>Dina Muratovic</cp:lastModifiedBy>
  <cp:revision>2</cp:revision>
  <dcterms:created xsi:type="dcterms:W3CDTF">2024-04-09T09:58:00Z</dcterms:created>
  <dcterms:modified xsi:type="dcterms:W3CDTF">2024-04-09T09:58:00Z</dcterms:modified>
</cp:coreProperties>
</file>