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BuyHat</w:t>
      </w:r>
      <w:r>
        <w:t xml:space="preserve"> </w:t>
      </w:r>
      <w:r>
        <w:t xml:space="preserve">Frontend</w:t>
      </w:r>
      <w:r>
        <w:t xml:space="preserve"> </w:t>
      </w:r>
      <w:r>
        <w:t xml:space="preserve">—</w:t>
      </w:r>
      <w:r>
        <w:t xml:space="preserve"> </w:t>
      </w:r>
      <w:r>
        <w:t xml:space="preserve">Phase</w:t>
      </w:r>
      <w:r>
        <w:t xml:space="preserve"> </w:t>
      </w:r>
      <w:r>
        <w:t xml:space="preserve">6:</w:t>
      </w:r>
      <w:r>
        <w:t xml:space="preserve"> </w:t>
      </w:r>
      <w:r>
        <w:t xml:space="preserve">Cart</w:t>
      </w:r>
    </w:p>
    <w:p>
      <w:pPr>
        <w:pStyle w:val="Author"/>
      </w:pPr>
      <w:r>
        <w:t xml:space="preserve">Principal</w:t>
      </w:r>
      <w:r>
        <w:t xml:space="preserve"> </w:t>
      </w:r>
      <w:r>
        <w:t xml:space="preserve">Frontend</w:t>
      </w:r>
      <w:r>
        <w:t xml:space="preserve"> </w:t>
      </w:r>
      <w:r>
        <w:t xml:space="preserve">Architecture</w:t>
      </w:r>
    </w:p>
    <w:p>
      <w:pPr>
        <w:pStyle w:val="Date"/>
      </w:pPr>
      <w:r>
        <w:t xml:space="preserve">2026-06-27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0" w:name="phase-6-cart-guest-customer"/>
    <w:p>
      <w:pPr>
        <w:pStyle w:val="Heading1"/>
      </w:pPr>
      <w:r>
        <w:t xml:space="preserve">Phase 6 — Cart (Guest + Customer)</w:t>
      </w:r>
    </w:p>
    <w:p>
      <w:pPr>
        <w:pStyle w:val="BlockText"/>
      </w:pPr>
      <w:r>
        <w:t xml:space="preserve">Part of</w:t>
      </w:r>
      <w:r>
        <w:t xml:space="preserve"> </w:t>
      </w:r>
      <w:hyperlink r:id="rId20">
        <w:r>
          <w:rPr>
            <w:rStyle w:val="VerbatimChar"/>
          </w:rPr>
          <w:t xml:space="preserve">FRONTEND_PROJECT_PLAN.md</w:t>
        </w:r>
      </w:hyperlink>
      <w:r>
        <w:t xml:space="preserve">. Prerequisite:</w:t>
      </w:r>
      <w:r>
        <w:t xml:space="preserve"> </w:t>
      </w:r>
      <w:r>
        <w:rPr>
          <w:bCs/>
          <w:b/>
        </w:rPr>
        <w:t xml:space="preserve">Phase 5 complete</w:t>
      </w:r>
      <w:r>
        <w:t xml:space="preserve">.</w:t>
      </w:r>
      <w:r>
        <w:t xml:space="preserve"> </w:t>
      </w:r>
      <w:r>
        <w:t xml:space="preserve">Builds on the Phase-3</w:t>
      </w:r>
      <w:r>
        <w:t xml:space="preserve"> </w:t>
      </w:r>
      <w:r>
        <w:rPr>
          <w:rStyle w:val="VerbatimChar"/>
        </w:rPr>
        <w:t xml:space="preserve">cartService</w:t>
      </w:r>
      <w:r>
        <w:t xml:space="preserve">, the guest-id mechanism, and the Phase-4 merge-on-login.</w:t>
      </w:r>
    </w:p>
    <w:p>
      <w:r>
        <w:pict>
          <v:rect style="width:0;height:1.5pt" o:hralign="center" o:hrstd="t" o:hr="t"/>
        </w:pict>
      </w:r>
    </w:p>
    <w:bookmarkStart w:id="21" w:name="objective"/>
    <w:p>
      <w:pPr>
        <w:pStyle w:val="Heading2"/>
      </w:pPr>
      <w:r>
        <w:t xml:space="preserve">1. Objective</w:t>
      </w:r>
    </w:p>
    <w:p>
      <w:pPr>
        <w:pStyle w:val="FirstParagraph"/>
      </w:pPr>
      <w:r>
        <w:t xml:space="preserve">Deliver the full cart experience: a server-synced cart (guest + customer), a slide-over</w:t>
      </w:r>
      <w:r>
        <w:t xml:space="preserve"> </w:t>
      </w:r>
      <w:r>
        <w:rPr>
          <w:bCs/>
          <w:b/>
        </w:rPr>
        <w:t xml:space="preserve">cart drawer</w:t>
      </w:r>
      <w:r>
        <w:t xml:space="preserve"> </w:t>
      </w:r>
      <w:r>
        <w:t xml:space="preserve">and a full</w:t>
      </w:r>
      <w:r>
        <w:t xml:space="preserve"> </w:t>
      </w:r>
      <w:r>
        <w:rPr>
          <w:bCs/>
          <w:b/>
        </w:rPr>
        <w:t xml:space="preserve">cart page</w:t>
      </w:r>
      <w:r>
        <w:t xml:space="preserve">,</w:t>
      </w:r>
      <w:r>
        <w:t xml:space="preserve"> </w:t>
      </w:r>
      <w:r>
        <w:rPr>
          <w:bCs/>
          <w:b/>
        </w:rPr>
        <w:t xml:space="preserve">optimistic</w:t>
      </w:r>
      <w:r>
        <w:t xml:space="preserve"> </w:t>
      </w:r>
      <w:r>
        <w:t xml:space="preserve">quantity/remove with rollback,</w:t>
      </w:r>
      <w:r>
        <w:t xml:space="preserve"> </w:t>
      </w:r>
      <w:r>
        <w:rPr>
          <w:bCs/>
          <w:b/>
        </w:rPr>
        <w:t xml:space="preserve">coupon</w:t>
      </w:r>
      <w:r>
        <w:t xml:space="preserve"> </w:t>
      </w:r>
      <w:r>
        <w:t xml:space="preserve">apply/remove,</w:t>
      </w:r>
      <w:r>
        <w:t xml:space="preserve"> </w:t>
      </w:r>
      <w:r>
        <w:t xml:space="preserve">price/availability</w:t>
      </w:r>
      <w:r>
        <w:t xml:space="preserve"> </w:t>
      </w:r>
      <w:r>
        <w:rPr>
          <w:bCs/>
          <w:b/>
        </w:rPr>
        <w:t xml:space="preserve">revalidation</w:t>
      </w:r>
      <w:r>
        <w:t xml:space="preserve"> </w:t>
      </w:r>
      <w:r>
        <w:t xml:space="preserve">annotations, and the live</w:t>
      </w:r>
      <w:r>
        <w:t xml:space="preserve"> </w:t>
      </w:r>
      <w:r>
        <w:rPr>
          <w:bCs/>
          <w:b/>
        </w:rPr>
        <w:t xml:space="preserve">mini-cart count</w:t>
      </w:r>
      <w:r>
        <w:t xml:space="preserve"> </w:t>
      </w:r>
      <w:r>
        <w:t xml:space="preserve">in the header.</w:t>
      </w:r>
    </w:p>
    <w:p>
      <w:r>
        <w:pict>
          <v:rect style="width:0;height:1.5pt" o:hralign="center" o:hrstd="t" o:hr="t"/>
        </w:pict>
      </w:r>
    </w:p>
    <w:bookmarkEnd w:id="21"/>
    <w:bookmarkStart w:id="24" w:name="architecture"/>
    <w:p>
      <w:pPr>
        <w:pStyle w:val="Heading2"/>
      </w:pPr>
      <w:r>
        <w:t xml:space="preserve">2. Architecture</w:t>
      </w:r>
    </w:p>
    <w:p>
      <w:pPr>
        <w:pStyle w:val="SourceCode"/>
      </w:pPr>
      <w:r>
        <w:rPr>
          <w:rStyle w:val="VerbatimChar"/>
        </w:rPr>
        <w:t xml:space="preserve">store/cart-ui-store.ts            # ephemeral drawer open/close (Zustand)</w:t>
      </w:r>
      <w:r>
        <w:br/>
      </w:r>
      <w:r>
        <w:rPr>
          <w:rStyle w:val="VerbatimChar"/>
        </w:rPr>
        <w:t xml:space="preserve">features/cart/</w:t>
      </w:r>
      <w:r>
        <w:br/>
      </w:r>
      <w:r>
        <w:rPr>
          <w:rStyle w:val="VerbatimChar"/>
        </w:rPr>
        <w:t xml:space="preserve">  lib/cart-utils.ts               # item count + optimistic recompute helpers</w:t>
      </w:r>
      <w:r>
        <w:br/>
      </w:r>
      <w:r>
        <w:rPr>
          <w:rStyle w:val="VerbatimChar"/>
        </w:rPr>
        <w:t xml:space="preserve">  hooks/use-cart.ts               # useCart, useCartCount, useAddToCart, useUpdateCartItem,</w:t>
      </w:r>
      <w:r>
        <w:br/>
      </w:r>
      <w:r>
        <w:rPr>
          <w:rStyle w:val="VerbatimChar"/>
        </w:rPr>
        <w:t xml:space="preserve">                                  # useRemoveCartItem, useClearCart, useApplyCoupon, useRemoveCoupon</w:t>
      </w:r>
      <w:r>
        <w:br/>
      </w:r>
      <w:r>
        <w:rPr>
          <w:rStyle w:val="VerbatimChar"/>
        </w:rPr>
        <w:t xml:space="preserve">  components/</w:t>
      </w:r>
      <w:r>
        <w:br/>
      </w:r>
      <w:r>
        <w:rPr>
          <w:rStyle w:val="VerbatimChar"/>
        </w:rPr>
        <w:t xml:space="preserve">    cart-line-item.tsx            # image, title, variant, price, QuantityStepper, remove, annotations</w:t>
      </w:r>
      <w:r>
        <w:br/>
      </w:r>
      <w:r>
        <w:rPr>
          <w:rStyle w:val="VerbatimChar"/>
        </w:rPr>
        <w:t xml:space="preserve">    cart-summary.tsx              # subtotal/discount/total + coupon + checkout CTA</w:t>
      </w:r>
      <w:r>
        <w:br/>
      </w:r>
      <w:r>
        <w:rPr>
          <w:rStyle w:val="VerbatimChar"/>
        </w:rPr>
        <w:t xml:space="preserve">    coupon-form.tsx               # apply / applied+remove</w:t>
      </w:r>
      <w:r>
        <w:br/>
      </w:r>
      <w:r>
        <w:rPr>
          <w:rStyle w:val="VerbatimChar"/>
        </w:rPr>
        <w:t xml:space="preserve">    cart-drawer.tsx               # Sheet (right) — items + mini summary</w:t>
      </w:r>
      <w:r>
        <w:br/>
      </w:r>
      <w:r>
        <w:rPr>
          <w:rStyle w:val="VerbatimChar"/>
        </w:rPr>
        <w:t xml:space="preserve">    empty-cart.tsx                # empty state</w:t>
      </w:r>
      <w:r>
        <w:br/>
      </w:r>
      <w:r>
        <w:rPr>
          <w:rStyle w:val="VerbatimChar"/>
        </w:rPr>
        <w:t xml:space="preserve">    cart-revalidation-banner.tsx  # price-changed / out-of-stock notice</w:t>
      </w:r>
      <w:r>
        <w:br/>
      </w:r>
      <w:r>
        <w:rPr>
          <w:rStyle w:val="VerbatimChar"/>
        </w:rPr>
        <w:t xml:space="preserve">app/(shop)/cart/page.tsx          # full cart page</w:t>
      </w:r>
    </w:p>
    <w:bookmarkStart w:id="22" w:name="data-flow"/>
    <w:p>
      <w:pPr>
        <w:pStyle w:val="Heading3"/>
      </w:pPr>
      <w:r>
        <w:t xml:space="preserve">Data flow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useCart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useQuery(queryKeys.cart.current)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cartService.getCart()</w:t>
      </w:r>
      <w:r>
        <w:t xml:space="preserve">. Errors (e.g. no cart yet)</w:t>
      </w:r>
      <w:r>
        <w:t xml:space="preserve"> </w:t>
      </w:r>
      <w:r>
        <w:t xml:space="preserve">degrade to an</w:t>
      </w:r>
      <w:r>
        <w:t xml:space="preserve"> </w:t>
      </w:r>
      <w:r>
        <w:rPr>
          <w:bCs/>
          <w:b/>
        </w:rPr>
        <w:t xml:space="preserve">empty cart</w:t>
      </w:r>
      <w:r>
        <w:t xml:space="preserve"> </w:t>
      </w:r>
      <w:r>
        <w:t xml:space="preserve">— never a blocking error screen.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Optimistic</w:t>
      </w:r>
      <w:r>
        <w:t xml:space="preserve"> </w:t>
      </w:r>
      <w:r>
        <w:rPr>
          <w:rStyle w:val="VerbatimChar"/>
        </w:rPr>
        <w:t xml:space="preserve">useUpdateCartItem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useRemoveCartItem</w:t>
      </w:r>
      <w:r>
        <w:t xml:space="preserve">:</w:t>
      </w:r>
      <w:r>
        <w:t xml:space="preserve"> </w:t>
      </w:r>
      <w:r>
        <w:rPr>
          <w:rStyle w:val="VerbatimChar"/>
        </w:rPr>
        <w:t xml:space="preserve">onMutate</w:t>
      </w:r>
      <w:r>
        <w:t xml:space="preserve"> </w:t>
      </w:r>
      <w:r>
        <w:t xml:space="preserve">cancels in-flight, snapshots the</w:t>
      </w:r>
      <w:r>
        <w:t xml:space="preserve"> </w:t>
      </w:r>
      <w:r>
        <w:t xml:space="preserve">cart, applies the change locally (recompute line + subtotal/total), rolls back</w:t>
      </w:r>
      <w:r>
        <w:t xml:space="preserve"> </w:t>
      </w:r>
      <w:r>
        <w:rPr>
          <w:rStyle w:val="VerbatimChar"/>
        </w:rPr>
        <w:t xml:space="preserve">onError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invalidate</w:t>
      </w:r>
      <w:r>
        <w:t xml:space="preserve">s</w:t>
      </w:r>
      <w:r>
        <w:t xml:space="preserve"> </w:t>
      </w:r>
      <w:r>
        <w:rPr>
          <w:rStyle w:val="VerbatimChar"/>
        </w:rPr>
        <w:t xml:space="preserve">onSettled</w:t>
      </w:r>
      <w:r>
        <w:t xml:space="preserve"> </w:t>
      </w:r>
      <w:r>
        <w:t xml:space="preserve">(server is source of truth).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useAddToCart</w:t>
      </w:r>
      <w:r>
        <w:t xml:space="preserve"> </w:t>
      </w:r>
      <w:r>
        <w:t xml:space="preserve">invalidates + toasts +</w:t>
      </w:r>
      <w:r>
        <w:t xml:space="preserve"> </w:t>
      </w:r>
      <w:r>
        <w:rPr>
          <w:bCs/>
          <w:b/>
        </w:rPr>
        <w:t xml:space="preserve">opens the drawer</w:t>
      </w:r>
      <w:r>
        <w:t xml:space="preserve"> </w:t>
      </w:r>
      <w:r>
        <w:t xml:space="preserve">(so quick-add gives instant feedback).</w:t>
      </w:r>
    </w:p>
    <w:p>
      <w:pPr>
        <w:numPr>
          <w:ilvl w:val="0"/>
          <w:numId w:val="1001"/>
        </w:numPr>
        <w:pStyle w:val="Compact"/>
      </w:pPr>
      <w:r>
        <w:t xml:space="preserve">Coupons:</w:t>
      </w:r>
      <w:r>
        <w:t xml:space="preserve"> </w:t>
      </w:r>
      <w:r>
        <w:rPr>
          <w:rStyle w:val="VerbatimChar"/>
        </w:rPr>
        <w:t xml:space="preserve">useApplyCoupon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useRemoveCoupon</w:t>
      </w:r>
      <w:r>
        <w:t xml:space="preserve"> </w:t>
      </w:r>
      <w:r>
        <w:t xml:space="preserve">→ invalidate cart; errors shown inline (silentError).</w:t>
      </w:r>
    </w:p>
    <w:bookmarkEnd w:id="22"/>
    <w:bookmarkStart w:id="23" w:name="header-wiring"/>
    <w:p>
      <w:pPr>
        <w:pStyle w:val="Heading3"/>
      </w:pPr>
      <w:r>
        <w:t xml:space="preserve">Header wiring</w:t>
      </w:r>
    </w:p>
    <w:p>
      <w:pPr>
        <w:pStyle w:val="FirstParagraph"/>
      </w:pPr>
      <w:r>
        <w:rPr>
          <w:rStyle w:val="VerbatimChar"/>
        </w:rPr>
        <w:t xml:space="preserve">ShopHeaderContainer</w:t>
      </w:r>
      <w:r>
        <w:t xml:space="preserve"> </w:t>
      </w:r>
      <w:r>
        <w:t xml:space="preserve">reads</w:t>
      </w:r>
      <w:r>
        <w:t xml:space="preserve"> </w:t>
      </w:r>
      <w:r>
        <w:rPr>
          <w:rStyle w:val="VerbatimChar"/>
        </w:rPr>
        <w:t xml:space="preserve">useCartCount</w:t>
      </w:r>
      <w:r>
        <w:t xml:space="preserve"> </w:t>
      </w:r>
      <w:r>
        <w:t xml:space="preserve">→ header badge, mounts</w:t>
      </w:r>
      <w:r>
        <w:t xml:space="preserve"> </w:t>
      </w:r>
      <w:r>
        <w:rPr>
          <w:rStyle w:val="VerbatimChar"/>
        </w:rPr>
        <w:t xml:space="preserve">&lt;CartDrawer/&gt;</w:t>
      </w:r>
      <w:r>
        <w:t xml:space="preserve">, and passes</w:t>
      </w:r>
      <w:r>
        <w:t xml:space="preserve"> </w:t>
      </w:r>
      <w:r>
        <w:rPr>
          <w:rStyle w:val="VerbatimChar"/>
        </w:rPr>
        <w:t xml:space="preserve">onCartClick</w:t>
      </w:r>
      <w:r>
        <w:t xml:space="preserve"> </w:t>
      </w:r>
      <w:r>
        <w:t xml:space="preserve">so the header cart icon opens the drawer (instead of navigating).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behavior-details"/>
    <w:p>
      <w:pPr>
        <w:pStyle w:val="Heading2"/>
      </w:pPr>
      <w:r>
        <w:t xml:space="preserve">3. Behavior details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Concern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Behavior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Guest cart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X-Guest-Id</w:t>
            </w:r>
            <w:r>
              <w:t xml:space="preserve"> </w:t>
            </w:r>
            <w:r>
              <w:t xml:space="preserve">attached by interceptor;</w:t>
            </w:r>
            <w:r>
              <w:t xml:space="preserve"> </w:t>
            </w:r>
            <w:r>
              <w:rPr>
                <w:rStyle w:val="VerbatimChar"/>
              </w:rPr>
              <w:t xml:space="preserve">cartService.addItem</w:t>
            </w:r>
            <w:r>
              <w:t xml:space="preserve"> </w:t>
            </w:r>
            <w:r>
              <w:t xml:space="preserve">ensures the id exists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Merge on 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already wired (Phase 4) —</w:t>
            </w:r>
            <w:r>
              <w:t xml:space="preserve"> </w:t>
            </w:r>
            <w:r>
              <w:rPr>
                <w:rStyle w:val="VerbatimChar"/>
              </w:rPr>
              <w:t xml:space="preserve">mergeGuestCart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clearGuestId</w:t>
            </w:r>
            <w:r>
              <w:t xml:space="preserve"> </w:t>
            </w:r>
            <w:r>
              <w:t xml:space="preserve">+ invalidate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per-item</w:t>
            </w:r>
            <w:r>
              <w:t xml:space="preserve"> </w:t>
            </w:r>
            <w:r>
              <w:rPr>
                <w:rStyle w:val="VerbatimChar"/>
              </w:rPr>
              <w:t xml:space="preserve">priceChanged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outOfStock</w:t>
            </w:r>
            <w:r>
              <w:t xml:space="preserve"> </w:t>
            </w:r>
            <w:r>
              <w:t xml:space="preserve">flags surface a banner + line annotation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Availability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quantity stepper</w:t>
            </w:r>
            <w:r>
              <w:t xml:space="preserve"> </w:t>
            </w:r>
            <w:r>
              <w:rPr>
                <w:rStyle w:val="VerbatimChar"/>
              </w:rPr>
              <w:t xml:space="preserve">max</w:t>
            </w:r>
            <w:r>
              <w:t xml:space="preserve"> </w:t>
            </w:r>
            <w:r>
              <w:t xml:space="preserve">clamped to</w:t>
            </w:r>
            <w:r>
              <w:t xml:space="preserve"> </w:t>
            </w:r>
            <w:r>
              <w:rPr>
                <w:rStyle w:val="VerbatimChar"/>
              </w:rPr>
              <w:t xml:space="preserve">available</w:t>
            </w:r>
            <w:r>
              <w:t xml:space="preserve">; out-of-stock disables controls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Buy 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adds, closes drawer, routes to</w:t>
            </w:r>
            <w:r>
              <w:t xml:space="preserve"> </w:t>
            </w:r>
            <w:r>
              <w:rPr>
                <w:rStyle w:val="VerbatimChar"/>
              </w:rPr>
              <w:t xml:space="preserve">/cart</w:t>
            </w:r>
            <w:r>
              <w:t xml:space="preserve"> </w:t>
            </w:r>
            <w:r>
              <w:t xml:space="preserve">(checkout flow = Phase 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Empty states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drawer + page show a friendly empty state with a</w:t>
            </w:r>
            <w:r>
              <w:t xml:space="preserve"> </w:t>
            </w:r>
            <w:r>
              <w:t xml:space="preserve">“</w:t>
            </w:r>
            <w:r>
              <w:t xml:space="preserve">Start shopping</w:t>
            </w:r>
            <w:r>
              <w:t xml:space="preserve">”</w:t>
            </w:r>
            <w:r>
              <w:t xml:space="preserve"> </w:t>
            </w:r>
            <w:r>
              <w:t xml:space="preserve">CTA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files-to-modify"/>
    <w:p>
      <w:pPr>
        <w:pStyle w:val="Heading2"/>
      </w:pPr>
      <w:r>
        <w:t xml:space="preserve">4. Files to Modify</w:t>
      </w:r>
    </w:p>
    <w:p>
      <w:pPr>
        <w:pStyle w:val="FirstParagraph"/>
      </w:pPr>
      <w:r>
        <w:rPr>
          <w:rStyle w:val="VerbatimChar"/>
        </w:rPr>
        <w:t xml:space="preserve">features/cart/hooks/use-cart.ts</w:t>
      </w:r>
      <w:r>
        <w:t xml:space="preserve"> </w:t>
      </w:r>
      <w:r>
        <w:t xml:space="preserve">(extend) ·</w:t>
      </w:r>
      <w:r>
        <w:t xml:space="preserve"> </w:t>
      </w:r>
      <w:r>
        <w:rPr>
          <w:rStyle w:val="VerbatimChar"/>
        </w:rPr>
        <w:t xml:space="preserve">components/layout/shop-header.tsx</w:t>
      </w:r>
      <w:r>
        <w:t xml:space="preserve"> </w:t>
      </w:r>
      <w:r>
        <w:t xml:space="preserve">(+</w:t>
      </w:r>
      <w:r>
        <w:rPr>
          <w:rStyle w:val="VerbatimChar"/>
        </w:rPr>
        <w:t xml:space="preserve">onCartClick</w:t>
      </w:r>
      <w:r>
        <w:t xml:space="preserve">) ·</w:t>
      </w:r>
      <w:r>
        <w:t xml:space="preserve"> </w:t>
      </w:r>
      <w:r>
        <w:rPr>
          <w:rStyle w:val="VerbatimChar"/>
        </w:rPr>
        <w:t xml:space="preserve">components/layout/shop-header-container.tsx</w:t>
      </w:r>
      <w:r>
        <w:t xml:space="preserve"> </w:t>
      </w:r>
      <w:r>
        <w:t xml:space="preserve">(count + drawer) ·</w:t>
      </w:r>
      <w:r>
        <w:t xml:space="preserve"> </w:t>
      </w:r>
      <w:r>
        <w:rPr>
          <w:rStyle w:val="VerbatimChar"/>
        </w:rPr>
        <w:t xml:space="preserve">features/catalog/.../add-to-cart-section.tsx</w:t>
      </w:r>
      <w:r>
        <w:t xml:space="preserve"> </w:t>
      </w:r>
      <w:r>
        <w:t xml:space="preserve">(Buy Now closes drawer).</w:t>
      </w:r>
    </w:p>
    <w:bookmarkEnd w:id="26"/>
    <w:bookmarkStart w:id="27" w:name="validation-checklist"/>
    <w:p>
      <w:pPr>
        <w:pStyle w:val="Heading2"/>
      </w:pPr>
      <w:r>
        <w:t xml:space="preserve">5. Validation Checklist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lint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typecheck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format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build</w:t>
      </w:r>
      <w:r>
        <w:t xml:space="preserve"> </w:t>
      </w:r>
      <w:r>
        <w:t xml:space="preserve">green.</w:t>
      </w:r>
    </w:p>
    <w:p>
      <w:pPr>
        <w:numPr>
          <w:ilvl w:val="0"/>
          <w:numId w:val="1002"/>
        </w:numPr>
        <w:pStyle w:val="Compact"/>
      </w:pPr>
      <w:r>
        <w:t xml:space="preserve">☐ Add-to-cart updates the cart, opens the drawer, badge increments.</w:t>
      </w:r>
    </w:p>
    <w:p>
      <w:pPr>
        <w:numPr>
          <w:ilvl w:val="0"/>
          <w:numId w:val="1002"/>
        </w:numPr>
        <w:pStyle w:val="Compact"/>
      </w:pPr>
      <w:r>
        <w:t xml:space="preserve">☐ Quantity +/- and remove are optimistic and roll back on failure.</w:t>
      </w:r>
    </w:p>
    <w:p>
      <w:pPr>
        <w:numPr>
          <w:ilvl w:val="0"/>
          <w:numId w:val="1002"/>
        </w:numPr>
        <w:pStyle w:val="Compact"/>
      </w:pPr>
      <w:r>
        <w:t xml:space="preserve">☐ Coupon apply shows discount; remove reverts; invalid code shows inline error.</w:t>
      </w:r>
    </w:p>
    <w:p>
      <w:pPr>
        <w:numPr>
          <w:ilvl w:val="0"/>
          <w:numId w:val="1002"/>
        </w:numPr>
        <w:pStyle w:val="Compact"/>
      </w:pPr>
      <w:r>
        <w:t xml:space="preserve">☐ Cart page + drawer render line items, totals, empty state; price/stock annotations show when flagged.</w:t>
      </w:r>
    </w:p>
    <w:p>
      <w:pPr>
        <w:numPr>
          <w:ilvl w:val="0"/>
          <w:numId w:val="1002"/>
        </w:numPr>
        <w:pStyle w:val="Compact"/>
      </w:pPr>
      <w:r>
        <w:t xml:space="preserve">☐ Guest cart persists across reload; merges on login (count reflects merge).</w:t>
      </w:r>
    </w:p>
    <w:p>
      <w:pPr>
        <w:numPr>
          <w:ilvl w:val="0"/>
          <w:numId w:val="1002"/>
        </w:numPr>
        <w:pStyle w:val="Compact"/>
      </w:pPr>
      <w:r>
        <w:t xml:space="preserve">☐ Keyboard + screen-reader accessible (stepper, remove buttons, drawer focus trap).</w:t>
      </w:r>
    </w:p>
    <w:bookmarkEnd w:id="27"/>
    <w:bookmarkStart w:id="28" w:name="self-review-criteria"/>
    <w:p>
      <w:pPr>
        <w:pStyle w:val="Heading2"/>
      </w:pPr>
      <w:r>
        <w:t xml:space="preserve">6. Self-Review Criteria</w:t>
      </w:r>
    </w:p>
    <w:p>
      <w:pPr>
        <w:pStyle w:val="FirstParagraph"/>
      </w:pPr>
      <w:r>
        <w:t xml:space="preserve">State boundaries (server cart = TanStack; drawer open = Zustand) · Optimistic correctness (snapshot +</w:t>
      </w:r>
      <w:r>
        <w:t xml:space="preserve"> </w:t>
      </w:r>
      <w:r>
        <w:t xml:space="preserve">rollback + reconcile) · DRY (CartLineItem/CartSummary reused in drawer + page) · A11y · Resilience</w:t>
      </w:r>
      <w:r>
        <w:t xml:space="preserve"> </w:t>
      </w:r>
      <w:r>
        <w:t xml:space="preserve">(empty/error tolerance) · Type safety.</w:t>
      </w:r>
    </w:p>
    <w:bookmarkEnd w:id="28"/>
    <w:bookmarkStart w:id="29" w:name="out-of-scope"/>
    <w:p>
      <w:pPr>
        <w:pStyle w:val="Heading2"/>
      </w:pPr>
      <w:r>
        <w:t xml:space="preserve">7. Out of Scope</w:t>
      </w:r>
    </w:p>
    <w:p>
      <w:pPr>
        <w:pStyle w:val="FirstParagraph"/>
      </w:pPr>
      <w:r>
        <w:t xml:space="preserve">Checkout/address/payment (Phase 7) · abandoned-cart prompts (later) · saved-for-later/wishlist move</w:t>
      </w:r>
      <w:r>
        <w:t xml:space="preserve"> </w:t>
      </w:r>
      <w:r>
        <w:t xml:space="preserve">(Phase 9).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./FRONTEND_PROJECT_PLAN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./FRONTEND_PROJECT_PLA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BuyHat Frontend — Phase 6: Cart</dc:title>
  <dc:creator>Principal Frontend Architecture</dc:creator>
  <cp:keywords/>
  <dcterms:created xsi:type="dcterms:W3CDTF">2026-06-27T16:08:15Z</dcterms:created>
  <dcterms:modified xsi:type="dcterms:W3CDTF">2026-06-27T16:08:15Z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2026-06-27</vt:lpwstr>
  </property>
</Properties>
</file>