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18A" w:rsidRDefault="009A3C11" w:rsidP="00957C45">
      <w:r>
        <w:t>You will answer the following questions found at the end of the relevant chapters of the textbook (Larose and Larose).</w:t>
      </w:r>
    </w:p>
    <w:p w:rsidR="003E1284" w:rsidRDefault="003E1284" w:rsidP="00BF332D">
      <w:pPr>
        <w:spacing w:after="0"/>
      </w:pPr>
      <w:r>
        <w:t>Important Notes:</w:t>
      </w:r>
    </w:p>
    <w:p w:rsidR="00856B5F" w:rsidRDefault="00856B5F" w:rsidP="003E1284">
      <w:pPr>
        <w:pStyle w:val="ListParagraph"/>
        <w:numPr>
          <w:ilvl w:val="0"/>
          <w:numId w:val="5"/>
        </w:numPr>
      </w:pPr>
      <w:r w:rsidRPr="00856B5F">
        <w:t xml:space="preserve">For principle question </w:t>
      </w:r>
      <w:r>
        <w:t>#2:</w:t>
      </w:r>
      <w:r w:rsidRPr="00856B5F">
        <w:t xml:space="preserve"> </w:t>
      </w:r>
      <w:r>
        <w:t xml:space="preserve">use your own words to describe rule support and rule confidence, and describe the relationship between support and confidence. </w:t>
      </w:r>
      <w:r w:rsidRPr="0006139A">
        <w:rPr>
          <w:color w:val="FF0000"/>
        </w:rPr>
        <w:t>DO NOT write the formula</w:t>
      </w:r>
      <w:r>
        <w:t>.</w:t>
      </w:r>
    </w:p>
    <w:p w:rsidR="0041507D" w:rsidRDefault="003E1284" w:rsidP="00F903C9">
      <w:pPr>
        <w:pStyle w:val="ListParagraph"/>
        <w:numPr>
          <w:ilvl w:val="0"/>
          <w:numId w:val="5"/>
        </w:numPr>
      </w:pPr>
      <w:r>
        <w:t xml:space="preserve">The hand-on </w:t>
      </w:r>
      <w:r w:rsidR="00487E73">
        <w:t>exercises can be</w:t>
      </w:r>
      <w:r w:rsidR="00BF332D">
        <w:t xml:space="preserve"> </w:t>
      </w:r>
      <w:r w:rsidR="00487E73">
        <w:t xml:space="preserve">found </w:t>
      </w:r>
      <w:r w:rsidR="00BF332D">
        <w:t xml:space="preserve">at </w:t>
      </w:r>
      <w:r>
        <w:t xml:space="preserve">the end of this week’s tutorial document </w:t>
      </w:r>
      <w:r w:rsidRPr="003E1284">
        <w:rPr>
          <w:b/>
        </w:rPr>
        <w:t>EM-AA.pdf</w:t>
      </w:r>
      <w:r w:rsidR="00BF332D">
        <w:t xml:space="preserve"> (</w:t>
      </w:r>
      <w:r>
        <w:t>page 8-82 to 8-83</w:t>
      </w:r>
      <w:r w:rsidR="00BF332D">
        <w:t>).</w:t>
      </w:r>
      <w:r>
        <w:t xml:space="preserve"> </w:t>
      </w:r>
      <w:r w:rsidR="0041507D">
        <w:t xml:space="preserve">For these exercises, use the dataset </w:t>
      </w:r>
      <w:r w:rsidR="00F327A7">
        <w:rPr>
          <w:i/>
        </w:rPr>
        <w:t>Transactions</w:t>
      </w:r>
      <w:r w:rsidR="00F903C9" w:rsidRPr="00F903C9">
        <w:rPr>
          <w:i/>
        </w:rPr>
        <w:t>.sas7bdat</w:t>
      </w:r>
      <w:r w:rsidR="00A77A12">
        <w:t xml:space="preserve"> (data file in SAS format)</w:t>
      </w:r>
      <w:r w:rsidR="0041507D">
        <w:t xml:space="preserve">. A documentation </w:t>
      </w:r>
      <w:r w:rsidR="00B37DE7">
        <w:t xml:space="preserve">for dataset </w:t>
      </w:r>
      <w:r w:rsidR="0041507D">
        <w:t>can also be downloaded from the Blackboard homework page</w:t>
      </w:r>
    </w:p>
    <w:p w:rsidR="00487E73" w:rsidRDefault="00487E73" w:rsidP="00487E73">
      <w:pPr>
        <w:pStyle w:val="ListParagraph"/>
        <w:numPr>
          <w:ilvl w:val="0"/>
          <w:numId w:val="5"/>
        </w:numPr>
        <w:spacing w:after="0"/>
      </w:pPr>
      <w:r>
        <w:t>For some of the hands-on questions (i.e., (g) and</w:t>
      </w:r>
      <w:r w:rsidR="005E1C5F">
        <w:t xml:space="preserve"> a new</w:t>
      </w:r>
      <w:r>
        <w:t xml:space="preserve"> (h) ), the </w:t>
      </w:r>
      <w:r w:rsidR="00BF332D">
        <w:t xml:space="preserve">specific requirements are </w:t>
      </w:r>
      <w:r w:rsidR="003E1284">
        <w:t xml:space="preserve">specified </w:t>
      </w:r>
      <w:r w:rsidR="00BF332D">
        <w:t>as follows</w:t>
      </w:r>
      <w:r w:rsidR="003E1284">
        <w:t>:</w:t>
      </w:r>
    </w:p>
    <w:p w:rsidR="00487E73" w:rsidRDefault="00487E73" w:rsidP="00487E73">
      <w:pPr>
        <w:tabs>
          <w:tab w:val="left" w:pos="900"/>
        </w:tabs>
        <w:spacing w:after="0"/>
        <w:ind w:left="900" w:hanging="360"/>
      </w:pPr>
      <w:r>
        <w:t>g.</w:t>
      </w:r>
      <w:r>
        <w:tab/>
        <w:t>In addition to the</w:t>
      </w:r>
      <w:r w:rsidR="00F61918">
        <w:t xml:space="preserve"> original</w:t>
      </w:r>
      <w:bookmarkStart w:id="0" w:name="_GoBack"/>
      <w:bookmarkEnd w:id="0"/>
      <w:r>
        <w:t xml:space="preserve"> question (g) specified in the tutorial</w:t>
      </w:r>
      <w:r w:rsidR="00C8156E">
        <w:t xml:space="preserve"> exercise</w:t>
      </w:r>
      <w:r>
        <w:t xml:space="preserve">, also describe the rule </w:t>
      </w:r>
      <w:r w:rsidR="00FF6719">
        <w:t xml:space="preserve">with the highest lift value </w:t>
      </w:r>
      <w:r>
        <w:t>using this format:</w:t>
      </w:r>
      <w:r w:rsidR="00FF6719">
        <w:t xml:space="preserve">   </w:t>
      </w:r>
      <w:r w:rsidRPr="00FF6719">
        <w:rPr>
          <w:u w:val="single"/>
        </w:rPr>
        <w:t xml:space="preserve">IF </w:t>
      </w:r>
      <w:r w:rsidRPr="00FF6719">
        <w:rPr>
          <w:i/>
          <w:u w:val="single"/>
        </w:rPr>
        <w:t>antecedent</w:t>
      </w:r>
      <w:r w:rsidRPr="00FF6719">
        <w:rPr>
          <w:u w:val="single"/>
        </w:rPr>
        <w:t xml:space="preserve">, THEN </w:t>
      </w:r>
      <w:r w:rsidRPr="00FF6719">
        <w:rPr>
          <w:i/>
          <w:u w:val="single"/>
        </w:rPr>
        <w:t>consequent</w:t>
      </w:r>
      <w:r>
        <w:t>.</w:t>
      </w:r>
    </w:p>
    <w:p w:rsidR="00487E73" w:rsidRDefault="00487E73" w:rsidP="00487E73">
      <w:pPr>
        <w:tabs>
          <w:tab w:val="left" w:pos="900"/>
        </w:tabs>
        <w:ind w:left="900" w:hanging="360"/>
      </w:pPr>
      <w:r>
        <w:t>h.</w:t>
      </w:r>
      <w:r>
        <w:tab/>
        <w:t>(</w:t>
      </w:r>
      <w:r w:rsidRPr="00C8156E">
        <w:rPr>
          <w:i/>
          <w:u w:val="single"/>
        </w:rPr>
        <w:t>added question</w:t>
      </w:r>
      <w:r>
        <w:t xml:space="preserve">) Run another </w:t>
      </w:r>
      <w:r w:rsidR="00E16086">
        <w:t xml:space="preserve">Association Analysis </w:t>
      </w:r>
      <w:r>
        <w:t>by using a minimum confidence</w:t>
      </w:r>
      <w:r w:rsidR="004C3BF9">
        <w:t xml:space="preserve"> of 30 percent.</w:t>
      </w:r>
      <w:r w:rsidR="004C3BF9">
        <w:br/>
      </w:r>
      <w:r w:rsidR="004C3BF9">
        <w:rPr>
          <w:rFonts w:cstheme="minorHAnsi"/>
        </w:rPr>
        <w:t>•</w:t>
      </w:r>
      <w:r w:rsidR="004C3BF9">
        <w:t xml:space="preserve"> </w:t>
      </w:r>
      <w:r>
        <w:t xml:space="preserve">What is the </w:t>
      </w:r>
      <w:r w:rsidR="004C3BF9">
        <w:t>rule that has the highest lift?</w:t>
      </w:r>
      <w:r w:rsidR="004C3BF9">
        <w:br/>
      </w:r>
      <w:r w:rsidR="004C3BF9">
        <w:rPr>
          <w:rFonts w:cstheme="minorHAnsi"/>
        </w:rPr>
        <w:t>•</w:t>
      </w:r>
      <w:r w:rsidR="004C3BF9">
        <w:t xml:space="preserve"> </w:t>
      </w:r>
      <w:r>
        <w:t>What is the rule that has the highest confident % AND with a lift larger than 1.5?</w:t>
      </w:r>
    </w:p>
    <w:p w:rsidR="00487E73" w:rsidRPr="0006139A" w:rsidRDefault="00487E73" w:rsidP="00856B5F">
      <w:pPr>
        <w:spacing w:after="0"/>
      </w:pPr>
      <w:r w:rsidRPr="0006139A">
        <w:t>Hints</w:t>
      </w:r>
      <w:r w:rsidR="00856B5F">
        <w:t xml:space="preserve"> about hands-on</w:t>
      </w:r>
      <w:r w:rsidRPr="0006139A">
        <w:t>:</w:t>
      </w:r>
    </w:p>
    <w:p w:rsidR="00487E73" w:rsidRPr="004E6B1D" w:rsidRDefault="00487E73" w:rsidP="00487E73">
      <w:pPr>
        <w:pStyle w:val="ListParagraph"/>
        <w:numPr>
          <w:ilvl w:val="0"/>
          <w:numId w:val="6"/>
        </w:numPr>
      </w:pPr>
      <w:r>
        <w:t xml:space="preserve">For the hands-on questions, use the Statistics Plot, Rule Table, and Rule Description table </w:t>
      </w:r>
      <w:r w:rsidR="00A82D05">
        <w:t xml:space="preserve">in SAS EM to find </w:t>
      </w:r>
      <w:r>
        <w:t>the relevant information.</w:t>
      </w:r>
    </w:p>
    <w:tbl>
      <w:tblPr>
        <w:tblStyle w:val="TableGrid"/>
        <w:tblW w:w="0" w:type="auto"/>
        <w:tblLook w:val="04A0" w:firstRow="1" w:lastRow="0" w:firstColumn="1" w:lastColumn="0" w:noHBand="0" w:noVBand="1"/>
      </w:tblPr>
      <w:tblGrid>
        <w:gridCol w:w="3116"/>
        <w:gridCol w:w="3117"/>
        <w:gridCol w:w="3117"/>
      </w:tblGrid>
      <w:tr w:rsidR="006B41AD" w:rsidTr="006B41AD">
        <w:tc>
          <w:tcPr>
            <w:tcW w:w="3116" w:type="dxa"/>
          </w:tcPr>
          <w:p w:rsidR="006B41AD" w:rsidRPr="006B41AD" w:rsidRDefault="009A3C11" w:rsidP="006B41AD">
            <w:pPr>
              <w:spacing w:after="0" w:line="240" w:lineRule="auto"/>
              <w:rPr>
                <w:b/>
              </w:rPr>
            </w:pPr>
            <w:r>
              <w:rPr>
                <w:b/>
              </w:rPr>
              <w:t>Chapter</w:t>
            </w:r>
          </w:p>
        </w:tc>
        <w:tc>
          <w:tcPr>
            <w:tcW w:w="3117" w:type="dxa"/>
          </w:tcPr>
          <w:p w:rsidR="006B41AD" w:rsidRPr="006B41AD" w:rsidRDefault="006B41AD" w:rsidP="006B41AD">
            <w:pPr>
              <w:spacing w:after="0" w:line="240" w:lineRule="auto"/>
              <w:rPr>
                <w:b/>
              </w:rPr>
            </w:pPr>
            <w:r>
              <w:rPr>
                <w:b/>
              </w:rPr>
              <w:t>Question #</w:t>
            </w:r>
          </w:p>
        </w:tc>
        <w:tc>
          <w:tcPr>
            <w:tcW w:w="3117" w:type="dxa"/>
          </w:tcPr>
          <w:p w:rsidR="006B41AD" w:rsidRPr="006B41AD" w:rsidRDefault="006B41AD" w:rsidP="006B41AD">
            <w:pPr>
              <w:spacing w:after="0" w:line="240" w:lineRule="auto"/>
              <w:rPr>
                <w:b/>
              </w:rPr>
            </w:pPr>
            <w:r>
              <w:rPr>
                <w:b/>
              </w:rPr>
              <w:t>Points</w:t>
            </w:r>
          </w:p>
        </w:tc>
      </w:tr>
      <w:tr w:rsidR="006B41AD" w:rsidTr="006B41AD">
        <w:tc>
          <w:tcPr>
            <w:tcW w:w="3116" w:type="dxa"/>
          </w:tcPr>
          <w:p w:rsidR="006B41AD" w:rsidRDefault="00DB1351" w:rsidP="006B41AD">
            <w:pPr>
              <w:spacing w:after="0" w:line="240" w:lineRule="auto"/>
            </w:pPr>
            <w:r>
              <w:t>12 (Association Rules)</w:t>
            </w:r>
          </w:p>
        </w:tc>
        <w:tc>
          <w:tcPr>
            <w:tcW w:w="3117" w:type="dxa"/>
          </w:tcPr>
          <w:p w:rsidR="006B41AD" w:rsidRDefault="003E1284" w:rsidP="006B41AD">
            <w:pPr>
              <w:spacing w:after="0" w:line="240" w:lineRule="auto"/>
            </w:pPr>
            <w:r>
              <w:t>1</w:t>
            </w:r>
          </w:p>
        </w:tc>
        <w:tc>
          <w:tcPr>
            <w:tcW w:w="3117" w:type="dxa"/>
          </w:tcPr>
          <w:p w:rsidR="006B41AD" w:rsidRDefault="00C8156E" w:rsidP="006B41AD">
            <w:pPr>
              <w:spacing w:after="0" w:line="240" w:lineRule="auto"/>
            </w:pPr>
            <w:r>
              <w:t>.2</w:t>
            </w:r>
          </w:p>
        </w:tc>
      </w:tr>
      <w:tr w:rsidR="006B41AD" w:rsidTr="006B41AD">
        <w:tc>
          <w:tcPr>
            <w:tcW w:w="3116" w:type="dxa"/>
          </w:tcPr>
          <w:p w:rsidR="006B41AD" w:rsidRDefault="006B41AD" w:rsidP="006B41AD">
            <w:pPr>
              <w:spacing w:after="0" w:line="240" w:lineRule="auto"/>
            </w:pPr>
          </w:p>
        </w:tc>
        <w:tc>
          <w:tcPr>
            <w:tcW w:w="3117" w:type="dxa"/>
          </w:tcPr>
          <w:p w:rsidR="006B41AD" w:rsidRDefault="003E1284" w:rsidP="006B41AD">
            <w:pPr>
              <w:spacing w:after="0" w:line="240" w:lineRule="auto"/>
            </w:pPr>
            <w:r>
              <w:t>2</w:t>
            </w:r>
          </w:p>
        </w:tc>
        <w:tc>
          <w:tcPr>
            <w:tcW w:w="3117" w:type="dxa"/>
          </w:tcPr>
          <w:p w:rsidR="006B41AD" w:rsidRDefault="00C8156E" w:rsidP="006B41AD">
            <w:pPr>
              <w:spacing w:after="0" w:line="240" w:lineRule="auto"/>
            </w:pPr>
            <w:r>
              <w:t>.2</w:t>
            </w:r>
          </w:p>
        </w:tc>
      </w:tr>
      <w:tr w:rsidR="006B41AD" w:rsidTr="006B41AD">
        <w:tc>
          <w:tcPr>
            <w:tcW w:w="3116" w:type="dxa"/>
          </w:tcPr>
          <w:p w:rsidR="006B41AD" w:rsidRDefault="006B41AD" w:rsidP="006B41AD">
            <w:pPr>
              <w:spacing w:after="0" w:line="240" w:lineRule="auto"/>
            </w:pPr>
          </w:p>
        </w:tc>
        <w:tc>
          <w:tcPr>
            <w:tcW w:w="3117" w:type="dxa"/>
          </w:tcPr>
          <w:p w:rsidR="006B41AD" w:rsidRDefault="003E1284" w:rsidP="006B41AD">
            <w:pPr>
              <w:spacing w:after="0" w:line="240" w:lineRule="auto"/>
            </w:pPr>
            <w:r>
              <w:t>3</w:t>
            </w:r>
          </w:p>
        </w:tc>
        <w:tc>
          <w:tcPr>
            <w:tcW w:w="3117" w:type="dxa"/>
          </w:tcPr>
          <w:p w:rsidR="006B41AD" w:rsidRDefault="00C8156E" w:rsidP="006B41AD">
            <w:pPr>
              <w:spacing w:after="0" w:line="240" w:lineRule="auto"/>
            </w:pPr>
            <w:r>
              <w:t>.2</w:t>
            </w:r>
          </w:p>
        </w:tc>
      </w:tr>
      <w:tr w:rsidR="00441A5A" w:rsidTr="006B41AD">
        <w:tc>
          <w:tcPr>
            <w:tcW w:w="3116" w:type="dxa"/>
          </w:tcPr>
          <w:p w:rsidR="00441A5A" w:rsidRDefault="00441A5A" w:rsidP="006B41AD">
            <w:pPr>
              <w:spacing w:after="0" w:line="240" w:lineRule="auto"/>
            </w:pPr>
          </w:p>
        </w:tc>
        <w:tc>
          <w:tcPr>
            <w:tcW w:w="3117" w:type="dxa"/>
          </w:tcPr>
          <w:p w:rsidR="00441A5A" w:rsidRPr="003E1284" w:rsidRDefault="003E1284" w:rsidP="003E1284">
            <w:pPr>
              <w:spacing w:after="0" w:line="240" w:lineRule="auto"/>
              <w:rPr>
                <w:i/>
              </w:rPr>
            </w:pPr>
            <w:r>
              <w:rPr>
                <w:i/>
              </w:rPr>
              <w:t>Hands-on questions: see the requirements above</w:t>
            </w:r>
          </w:p>
        </w:tc>
        <w:tc>
          <w:tcPr>
            <w:tcW w:w="3117" w:type="dxa"/>
          </w:tcPr>
          <w:p w:rsidR="00441A5A" w:rsidRDefault="00441A5A" w:rsidP="006B41AD">
            <w:pPr>
              <w:spacing w:after="0" w:line="240" w:lineRule="auto"/>
            </w:pPr>
          </w:p>
        </w:tc>
      </w:tr>
      <w:tr w:rsidR="00441A5A" w:rsidTr="006B41AD">
        <w:tc>
          <w:tcPr>
            <w:tcW w:w="3116" w:type="dxa"/>
          </w:tcPr>
          <w:p w:rsidR="00441A5A" w:rsidRDefault="00441A5A" w:rsidP="006B41AD">
            <w:pPr>
              <w:spacing w:after="0" w:line="240" w:lineRule="auto"/>
            </w:pPr>
          </w:p>
        </w:tc>
        <w:tc>
          <w:tcPr>
            <w:tcW w:w="3117" w:type="dxa"/>
          </w:tcPr>
          <w:p w:rsidR="00441A5A" w:rsidRDefault="00F011D8" w:rsidP="006B41AD">
            <w:pPr>
              <w:spacing w:after="0" w:line="240" w:lineRule="auto"/>
            </w:pPr>
            <w:r>
              <w:t>a</w:t>
            </w:r>
          </w:p>
        </w:tc>
        <w:tc>
          <w:tcPr>
            <w:tcW w:w="3117" w:type="dxa"/>
          </w:tcPr>
          <w:p w:rsidR="00441A5A" w:rsidRDefault="00C8156E" w:rsidP="006B41AD">
            <w:pPr>
              <w:spacing w:after="0" w:line="240" w:lineRule="auto"/>
            </w:pPr>
            <w:r>
              <w:t>.1</w:t>
            </w:r>
          </w:p>
        </w:tc>
      </w:tr>
      <w:tr w:rsidR="00441A5A" w:rsidTr="006B41AD">
        <w:tc>
          <w:tcPr>
            <w:tcW w:w="3116" w:type="dxa"/>
          </w:tcPr>
          <w:p w:rsidR="00441A5A" w:rsidRDefault="00441A5A" w:rsidP="006B41AD">
            <w:pPr>
              <w:spacing w:after="0" w:line="240" w:lineRule="auto"/>
            </w:pPr>
          </w:p>
        </w:tc>
        <w:tc>
          <w:tcPr>
            <w:tcW w:w="3117" w:type="dxa"/>
          </w:tcPr>
          <w:p w:rsidR="00441A5A" w:rsidRDefault="00F011D8" w:rsidP="006B41AD">
            <w:pPr>
              <w:spacing w:after="0" w:line="240" w:lineRule="auto"/>
            </w:pPr>
            <w:r>
              <w:t>b</w:t>
            </w:r>
          </w:p>
        </w:tc>
        <w:tc>
          <w:tcPr>
            <w:tcW w:w="3117" w:type="dxa"/>
          </w:tcPr>
          <w:p w:rsidR="00441A5A" w:rsidRDefault="00C8156E" w:rsidP="006B41AD">
            <w:pPr>
              <w:spacing w:after="0" w:line="240" w:lineRule="auto"/>
            </w:pPr>
            <w:r>
              <w:t>.1</w:t>
            </w:r>
          </w:p>
        </w:tc>
      </w:tr>
      <w:tr w:rsidR="006B41AD" w:rsidTr="006B41AD">
        <w:tc>
          <w:tcPr>
            <w:tcW w:w="3116" w:type="dxa"/>
          </w:tcPr>
          <w:p w:rsidR="006B41AD" w:rsidRDefault="006B41AD" w:rsidP="006B41AD">
            <w:pPr>
              <w:spacing w:after="0" w:line="240" w:lineRule="auto"/>
            </w:pPr>
          </w:p>
        </w:tc>
        <w:tc>
          <w:tcPr>
            <w:tcW w:w="3117" w:type="dxa"/>
          </w:tcPr>
          <w:p w:rsidR="006B41AD" w:rsidRDefault="00F011D8" w:rsidP="006B41AD">
            <w:pPr>
              <w:spacing w:after="0" w:line="240" w:lineRule="auto"/>
            </w:pPr>
            <w:r>
              <w:t>c</w:t>
            </w:r>
          </w:p>
        </w:tc>
        <w:tc>
          <w:tcPr>
            <w:tcW w:w="3117" w:type="dxa"/>
          </w:tcPr>
          <w:p w:rsidR="006B41AD" w:rsidRDefault="00C8156E" w:rsidP="006B41AD">
            <w:pPr>
              <w:spacing w:after="0" w:line="240" w:lineRule="auto"/>
            </w:pPr>
            <w:r>
              <w:t>.1</w:t>
            </w:r>
          </w:p>
        </w:tc>
      </w:tr>
      <w:tr w:rsidR="006B41AD" w:rsidTr="006B41AD">
        <w:tc>
          <w:tcPr>
            <w:tcW w:w="3116" w:type="dxa"/>
          </w:tcPr>
          <w:p w:rsidR="006B41AD" w:rsidRDefault="006B41AD" w:rsidP="006B41AD">
            <w:pPr>
              <w:spacing w:after="0" w:line="240" w:lineRule="auto"/>
            </w:pPr>
          </w:p>
        </w:tc>
        <w:tc>
          <w:tcPr>
            <w:tcW w:w="3117" w:type="dxa"/>
          </w:tcPr>
          <w:p w:rsidR="006B41AD" w:rsidRDefault="00F011D8" w:rsidP="006B41AD">
            <w:pPr>
              <w:spacing w:after="0" w:line="240" w:lineRule="auto"/>
            </w:pPr>
            <w:r>
              <w:t>d</w:t>
            </w:r>
          </w:p>
        </w:tc>
        <w:tc>
          <w:tcPr>
            <w:tcW w:w="3117" w:type="dxa"/>
          </w:tcPr>
          <w:p w:rsidR="006B41AD" w:rsidRDefault="00C8156E" w:rsidP="006B41AD">
            <w:pPr>
              <w:spacing w:after="0" w:line="240" w:lineRule="auto"/>
            </w:pPr>
            <w:r>
              <w:t>.1</w:t>
            </w:r>
          </w:p>
        </w:tc>
      </w:tr>
      <w:tr w:rsidR="00F011D8" w:rsidTr="006B41AD">
        <w:tc>
          <w:tcPr>
            <w:tcW w:w="3116" w:type="dxa"/>
          </w:tcPr>
          <w:p w:rsidR="00F011D8" w:rsidRDefault="00F011D8" w:rsidP="006B41AD">
            <w:pPr>
              <w:spacing w:after="0" w:line="240" w:lineRule="auto"/>
            </w:pPr>
          </w:p>
        </w:tc>
        <w:tc>
          <w:tcPr>
            <w:tcW w:w="3117" w:type="dxa"/>
          </w:tcPr>
          <w:p w:rsidR="00F011D8" w:rsidRDefault="00F011D8" w:rsidP="006B41AD">
            <w:pPr>
              <w:spacing w:after="0" w:line="240" w:lineRule="auto"/>
            </w:pPr>
            <w:r>
              <w:t>e</w:t>
            </w:r>
          </w:p>
        </w:tc>
        <w:tc>
          <w:tcPr>
            <w:tcW w:w="3117" w:type="dxa"/>
          </w:tcPr>
          <w:p w:rsidR="00F011D8" w:rsidRDefault="00C8156E" w:rsidP="006B41AD">
            <w:pPr>
              <w:spacing w:after="0" w:line="240" w:lineRule="auto"/>
            </w:pPr>
            <w:r>
              <w:t>.1</w:t>
            </w:r>
          </w:p>
        </w:tc>
      </w:tr>
      <w:tr w:rsidR="00F011D8" w:rsidTr="006B41AD">
        <w:tc>
          <w:tcPr>
            <w:tcW w:w="3116" w:type="dxa"/>
          </w:tcPr>
          <w:p w:rsidR="00F011D8" w:rsidRDefault="00F011D8" w:rsidP="006B41AD">
            <w:pPr>
              <w:spacing w:after="0" w:line="240" w:lineRule="auto"/>
            </w:pPr>
          </w:p>
        </w:tc>
        <w:tc>
          <w:tcPr>
            <w:tcW w:w="3117" w:type="dxa"/>
          </w:tcPr>
          <w:p w:rsidR="00F011D8" w:rsidRDefault="00F011D8" w:rsidP="006B41AD">
            <w:pPr>
              <w:spacing w:after="0" w:line="240" w:lineRule="auto"/>
            </w:pPr>
            <w:r>
              <w:t>f</w:t>
            </w:r>
          </w:p>
        </w:tc>
        <w:tc>
          <w:tcPr>
            <w:tcW w:w="3117" w:type="dxa"/>
          </w:tcPr>
          <w:p w:rsidR="00F011D8" w:rsidRDefault="00C8156E" w:rsidP="006B41AD">
            <w:pPr>
              <w:spacing w:after="0" w:line="240" w:lineRule="auto"/>
            </w:pPr>
            <w:r>
              <w:t>.1</w:t>
            </w:r>
          </w:p>
        </w:tc>
      </w:tr>
      <w:tr w:rsidR="00F011D8" w:rsidTr="006B41AD">
        <w:tc>
          <w:tcPr>
            <w:tcW w:w="3116" w:type="dxa"/>
          </w:tcPr>
          <w:p w:rsidR="00F011D8" w:rsidRDefault="00F011D8" w:rsidP="006B41AD">
            <w:pPr>
              <w:spacing w:after="0" w:line="240" w:lineRule="auto"/>
            </w:pPr>
          </w:p>
        </w:tc>
        <w:tc>
          <w:tcPr>
            <w:tcW w:w="3117" w:type="dxa"/>
          </w:tcPr>
          <w:p w:rsidR="00F011D8" w:rsidRDefault="00F011D8" w:rsidP="006B41AD">
            <w:pPr>
              <w:spacing w:after="0" w:line="240" w:lineRule="auto"/>
            </w:pPr>
            <w:r>
              <w:t>g</w:t>
            </w:r>
          </w:p>
        </w:tc>
        <w:tc>
          <w:tcPr>
            <w:tcW w:w="3117" w:type="dxa"/>
          </w:tcPr>
          <w:p w:rsidR="00F011D8" w:rsidRDefault="00C8156E" w:rsidP="006B41AD">
            <w:pPr>
              <w:spacing w:after="0" w:line="240" w:lineRule="auto"/>
            </w:pPr>
            <w:r>
              <w:t>.4</w:t>
            </w:r>
          </w:p>
        </w:tc>
      </w:tr>
      <w:tr w:rsidR="006B41AD" w:rsidTr="006B41AD">
        <w:tc>
          <w:tcPr>
            <w:tcW w:w="3116" w:type="dxa"/>
          </w:tcPr>
          <w:p w:rsidR="006B41AD" w:rsidRDefault="006B41AD" w:rsidP="006B41AD">
            <w:pPr>
              <w:spacing w:after="0" w:line="240" w:lineRule="auto"/>
            </w:pPr>
          </w:p>
        </w:tc>
        <w:tc>
          <w:tcPr>
            <w:tcW w:w="3117" w:type="dxa"/>
          </w:tcPr>
          <w:p w:rsidR="006B41AD" w:rsidRDefault="00F011D8" w:rsidP="006B41AD">
            <w:pPr>
              <w:spacing w:after="0" w:line="240" w:lineRule="auto"/>
            </w:pPr>
            <w:r>
              <w:t>h</w:t>
            </w:r>
          </w:p>
        </w:tc>
        <w:tc>
          <w:tcPr>
            <w:tcW w:w="3117" w:type="dxa"/>
          </w:tcPr>
          <w:p w:rsidR="006B41AD" w:rsidRDefault="00C8156E" w:rsidP="006B41AD">
            <w:pPr>
              <w:spacing w:after="0" w:line="240" w:lineRule="auto"/>
            </w:pPr>
            <w:r>
              <w:t>.4</w:t>
            </w:r>
          </w:p>
        </w:tc>
      </w:tr>
    </w:tbl>
    <w:p w:rsidR="005E18B3" w:rsidRDefault="005E18B3" w:rsidP="00F4284D">
      <w:pPr>
        <w:spacing w:before="240"/>
      </w:pPr>
      <w:r>
        <w:t xml:space="preserve">This homework is worth </w:t>
      </w:r>
      <w:r w:rsidR="009507AB">
        <w:t>2.0</w:t>
      </w:r>
      <w:r w:rsidR="004F1671">
        <w:t xml:space="preserve"> </w:t>
      </w:r>
      <w:r>
        <w:t>points (out of 100 points).</w:t>
      </w:r>
    </w:p>
    <w:p w:rsidR="0099085D" w:rsidRDefault="0099085D" w:rsidP="00957C45">
      <w:pPr>
        <w:rPr>
          <w:b/>
          <w:u w:val="single"/>
        </w:rPr>
      </w:pPr>
      <w:r w:rsidRPr="0099085D">
        <w:rPr>
          <w:u w:val="single"/>
        </w:rPr>
        <w:lastRenderedPageBreak/>
        <w:t xml:space="preserve">Due date: </w:t>
      </w:r>
      <w:r>
        <w:rPr>
          <w:u w:val="single"/>
        </w:rPr>
        <w:t xml:space="preserve">see syllabus section </w:t>
      </w:r>
      <w:r>
        <w:rPr>
          <w:b/>
          <w:u w:val="single"/>
        </w:rPr>
        <w:t xml:space="preserve">Tentative </w:t>
      </w:r>
      <w:r w:rsidR="009A3C11">
        <w:rPr>
          <w:b/>
          <w:u w:val="single"/>
        </w:rPr>
        <w:t>Lecture</w:t>
      </w:r>
      <w:r>
        <w:rPr>
          <w:b/>
          <w:u w:val="single"/>
        </w:rPr>
        <w:t xml:space="preserve"> Outline</w:t>
      </w:r>
    </w:p>
    <w:p w:rsidR="009A3C11" w:rsidRPr="00CC2EE9" w:rsidRDefault="009A3C11" w:rsidP="009A3C11">
      <w:pPr>
        <w:spacing w:after="0"/>
        <w:rPr>
          <w:u w:val="single"/>
        </w:rPr>
      </w:pPr>
      <w:r w:rsidRPr="00CC2EE9">
        <w:rPr>
          <w:u w:val="single"/>
        </w:rPr>
        <w:t>Requirements</w:t>
      </w:r>
      <w:r w:rsidRPr="00296F2A">
        <w:t xml:space="preserve"> (</w:t>
      </w:r>
      <w:r w:rsidRPr="009B3B33">
        <w:t>Important! Read carefully</w:t>
      </w:r>
      <w:r w:rsidRPr="00296F2A">
        <w:t>):</w:t>
      </w:r>
    </w:p>
    <w:p w:rsidR="009A3C11" w:rsidRDefault="009A3C11" w:rsidP="009A3C11">
      <w:pPr>
        <w:pStyle w:val="ListParagraph"/>
        <w:numPr>
          <w:ilvl w:val="0"/>
          <w:numId w:val="4"/>
        </w:numPr>
      </w:pPr>
      <w:r>
        <w:t>Use MS Word to build your answers; submit a Word file to Blackboard.</w:t>
      </w:r>
    </w:p>
    <w:p w:rsidR="009A3C11" w:rsidRDefault="009A3C11" w:rsidP="009A3C11">
      <w:pPr>
        <w:pStyle w:val="ListParagraph"/>
        <w:numPr>
          <w:ilvl w:val="0"/>
          <w:numId w:val="4"/>
        </w:numPr>
      </w:pPr>
      <w:r>
        <w:t>For non-hands-on questions, elaborate your answers as much as you can. Include and elaborate your rational</w:t>
      </w:r>
      <w:r w:rsidR="00E64F5A">
        <w:t>e</w:t>
      </w:r>
      <w:r w:rsidRPr="003E18A6">
        <w:t xml:space="preserve"> </w:t>
      </w:r>
      <w:r>
        <w:t>if asked, and the main steps taken if relevant.</w:t>
      </w:r>
    </w:p>
    <w:p w:rsidR="009A3C11" w:rsidRDefault="009A3C11" w:rsidP="009A3C11">
      <w:pPr>
        <w:pStyle w:val="ListParagraph"/>
        <w:numPr>
          <w:ilvl w:val="0"/>
          <w:numId w:val="4"/>
        </w:numPr>
      </w:pPr>
      <w:r w:rsidRPr="00441A5A">
        <w:rPr>
          <w:b/>
        </w:rPr>
        <w:t>For hands-on questions, you are required to use SAS EM</w:t>
      </w:r>
      <w:r>
        <w:t>. Do not only provide the short answer to the question. Besides the short answer, you are required to paste the appropriate screenshots of the relevant steps in SAS EM, including but not limited to, diagram, interface, results output, plot/chart, etc., wherever appropriate.</w:t>
      </w:r>
      <w:r w:rsidR="00441A5A">
        <w:t xml:space="preserve"> You are advised to err on the side completeness in including screenshots, typically the more the better, as they will allow the Professor or TA to evaluate your competence with SAS.</w:t>
      </w:r>
    </w:p>
    <w:p w:rsidR="009A3C11" w:rsidRDefault="009A3C11" w:rsidP="009A3C11">
      <w:pPr>
        <w:pStyle w:val="ListParagraph"/>
        <w:numPr>
          <w:ilvl w:val="1"/>
          <w:numId w:val="4"/>
        </w:numPr>
        <w:ind w:left="1224"/>
        <w:rPr>
          <w:sz w:val="22"/>
          <w:u w:val="single"/>
        </w:rPr>
      </w:pPr>
      <w:r w:rsidRPr="00B86F4F">
        <w:rPr>
          <w:sz w:val="22"/>
          <w:u w:val="single"/>
        </w:rPr>
        <w:t xml:space="preserve">You will receive substantial deduction in points if you only </w:t>
      </w:r>
      <w:r>
        <w:rPr>
          <w:sz w:val="22"/>
          <w:u w:val="single"/>
        </w:rPr>
        <w:t xml:space="preserve">include </w:t>
      </w:r>
      <w:r w:rsidRPr="00B86F4F">
        <w:rPr>
          <w:sz w:val="22"/>
          <w:u w:val="single"/>
        </w:rPr>
        <w:t xml:space="preserve">a short answer, when it is </w:t>
      </w:r>
      <w:r>
        <w:rPr>
          <w:sz w:val="22"/>
          <w:u w:val="single"/>
        </w:rPr>
        <w:t xml:space="preserve">indeed </w:t>
      </w:r>
      <w:r w:rsidRPr="00B86F4F">
        <w:rPr>
          <w:sz w:val="22"/>
          <w:u w:val="single"/>
        </w:rPr>
        <w:t xml:space="preserve">necessary to </w:t>
      </w:r>
      <w:r>
        <w:rPr>
          <w:sz w:val="22"/>
          <w:u w:val="single"/>
        </w:rPr>
        <w:t>see relevant screenshots of your EM project</w:t>
      </w:r>
      <w:r w:rsidR="00483287">
        <w:rPr>
          <w:sz w:val="22"/>
          <w:u w:val="single"/>
        </w:rPr>
        <w:t xml:space="preserve"> and/or process</w:t>
      </w:r>
      <w:r>
        <w:rPr>
          <w:sz w:val="22"/>
          <w:u w:val="single"/>
        </w:rPr>
        <w:t xml:space="preserve"> for your </w:t>
      </w:r>
      <w:r w:rsidR="00483287">
        <w:rPr>
          <w:sz w:val="22"/>
          <w:u w:val="single"/>
        </w:rPr>
        <w:t xml:space="preserve">Professor or TA </w:t>
      </w:r>
      <w:r>
        <w:rPr>
          <w:sz w:val="22"/>
          <w:u w:val="single"/>
        </w:rPr>
        <w:t xml:space="preserve">to </w:t>
      </w:r>
      <w:r w:rsidRPr="00B86F4F">
        <w:rPr>
          <w:sz w:val="22"/>
          <w:u w:val="single"/>
        </w:rPr>
        <w:t xml:space="preserve">evaluate </w:t>
      </w:r>
      <w:r w:rsidRPr="003E18A6">
        <w:rPr>
          <w:sz w:val="22"/>
          <w:u w:val="single"/>
        </w:rPr>
        <w:t xml:space="preserve">how you </w:t>
      </w:r>
      <w:r>
        <w:rPr>
          <w:sz w:val="22"/>
          <w:u w:val="single"/>
        </w:rPr>
        <w:t xml:space="preserve">obtained </w:t>
      </w:r>
      <w:r w:rsidRPr="003E18A6">
        <w:rPr>
          <w:sz w:val="22"/>
          <w:u w:val="single"/>
        </w:rPr>
        <w:t xml:space="preserve">the </w:t>
      </w:r>
      <w:r>
        <w:rPr>
          <w:sz w:val="22"/>
          <w:u w:val="single"/>
        </w:rPr>
        <w:t xml:space="preserve">result </w:t>
      </w:r>
      <w:r w:rsidRPr="00B86F4F">
        <w:rPr>
          <w:sz w:val="22"/>
          <w:u w:val="single"/>
        </w:rPr>
        <w:t>in SAS EM.</w:t>
      </w:r>
    </w:p>
    <w:p w:rsidR="00E03693" w:rsidRPr="0099085D" w:rsidRDefault="00E03693" w:rsidP="00E03693"/>
    <w:sectPr w:rsidR="00E03693" w:rsidRPr="0099085D" w:rsidSect="00EE72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B5F" w:rsidRDefault="00AD0B5F" w:rsidP="00A22521">
      <w:pPr>
        <w:spacing w:after="0" w:line="240" w:lineRule="auto"/>
      </w:pPr>
      <w:r>
        <w:separator/>
      </w:r>
    </w:p>
  </w:endnote>
  <w:endnote w:type="continuationSeparator" w:id="0">
    <w:p w:rsidR="00AD0B5F" w:rsidRDefault="00AD0B5F" w:rsidP="00A2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238093"/>
      <w:docPartObj>
        <w:docPartGallery w:val="Page Numbers (Bottom of Page)"/>
        <w:docPartUnique/>
      </w:docPartObj>
    </w:sdtPr>
    <w:sdtEndPr>
      <w:rPr>
        <w:noProof/>
      </w:rPr>
    </w:sdtEndPr>
    <w:sdtContent>
      <w:p w:rsidR="00A22521" w:rsidRDefault="00A22521">
        <w:pPr>
          <w:pStyle w:val="Footer"/>
          <w:jc w:val="center"/>
        </w:pPr>
        <w:r>
          <w:fldChar w:fldCharType="begin"/>
        </w:r>
        <w:r>
          <w:instrText xml:space="preserve"> PAGE   \* MERGEFORMAT </w:instrText>
        </w:r>
        <w:r>
          <w:fldChar w:fldCharType="separate"/>
        </w:r>
        <w:r w:rsidR="00F61918">
          <w:rPr>
            <w:noProof/>
          </w:rPr>
          <w:t>1</w:t>
        </w:r>
        <w:r>
          <w:rPr>
            <w:noProof/>
          </w:rPr>
          <w:fldChar w:fldCharType="end"/>
        </w:r>
      </w:p>
    </w:sdtContent>
  </w:sdt>
  <w:p w:rsidR="00A22521" w:rsidRDefault="00A225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B5F" w:rsidRDefault="00AD0B5F" w:rsidP="00A22521">
      <w:pPr>
        <w:spacing w:after="0" w:line="240" w:lineRule="auto"/>
      </w:pPr>
      <w:r>
        <w:separator/>
      </w:r>
    </w:p>
  </w:footnote>
  <w:footnote w:type="continuationSeparator" w:id="0">
    <w:p w:rsidR="00AD0B5F" w:rsidRDefault="00AD0B5F" w:rsidP="00A22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521" w:rsidRPr="00863D15" w:rsidRDefault="00BA4EBC">
    <w:pPr>
      <w:pStyle w:val="Header"/>
      <w:rPr>
        <w:rFonts w:ascii="Cambria" w:hAnsi="Cambria"/>
        <w:b/>
        <w:sz w:val="28"/>
      </w:rPr>
    </w:pPr>
    <w:r>
      <w:rPr>
        <w:rFonts w:ascii="Cambria" w:hAnsi="Cambria"/>
        <w:b/>
        <w:sz w:val="28"/>
      </w:rPr>
      <w:t>Predictive Analytics</w:t>
    </w:r>
    <w:r w:rsidR="00B8618A">
      <w:rPr>
        <w:rFonts w:ascii="Cambria" w:hAnsi="Cambria"/>
        <w:b/>
        <w:sz w:val="28"/>
      </w:rPr>
      <w:t xml:space="preserve"> – </w:t>
    </w:r>
    <w:r w:rsidR="005E18B3">
      <w:rPr>
        <w:rFonts w:ascii="Cambria" w:hAnsi="Cambria"/>
        <w:b/>
        <w:sz w:val="28"/>
      </w:rPr>
      <w:t>Homework</w:t>
    </w:r>
    <w:r w:rsidR="00F4284D">
      <w:rPr>
        <w:rFonts w:ascii="Cambria" w:hAnsi="Cambria"/>
        <w:b/>
        <w:sz w:val="28"/>
      </w:rPr>
      <w:t xml:space="preserve"> </w:t>
    </w:r>
    <w:r w:rsidR="00DB1351">
      <w:rPr>
        <w:rFonts w:ascii="Cambria" w:hAnsi="Cambria"/>
        <w:b/>
        <w:sz w:val="28"/>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61099"/>
    <w:multiLevelType w:val="hybridMultilevel"/>
    <w:tmpl w:val="D61A25F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C4BAF"/>
    <w:multiLevelType w:val="hybridMultilevel"/>
    <w:tmpl w:val="68B2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4394"/>
    <w:multiLevelType w:val="hybridMultilevel"/>
    <w:tmpl w:val="7A9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747E9"/>
    <w:multiLevelType w:val="hybridMultilevel"/>
    <w:tmpl w:val="019C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61DC3"/>
    <w:multiLevelType w:val="hybridMultilevel"/>
    <w:tmpl w:val="00287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415B7"/>
    <w:multiLevelType w:val="hybridMultilevel"/>
    <w:tmpl w:val="68AA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BC"/>
    <w:rsid w:val="0005363B"/>
    <w:rsid w:val="000C4EEE"/>
    <w:rsid w:val="000C6A28"/>
    <w:rsid w:val="000D1FB3"/>
    <w:rsid w:val="000E1960"/>
    <w:rsid w:val="000E53FB"/>
    <w:rsid w:val="00132385"/>
    <w:rsid w:val="0015725E"/>
    <w:rsid w:val="0019195D"/>
    <w:rsid w:val="001B77BA"/>
    <w:rsid w:val="00255D37"/>
    <w:rsid w:val="00296F2A"/>
    <w:rsid w:val="00361ADA"/>
    <w:rsid w:val="003677DE"/>
    <w:rsid w:val="003C5873"/>
    <w:rsid w:val="003E1284"/>
    <w:rsid w:val="003E18A6"/>
    <w:rsid w:val="003E6B11"/>
    <w:rsid w:val="0041507D"/>
    <w:rsid w:val="00435335"/>
    <w:rsid w:val="00435F0D"/>
    <w:rsid w:val="00441A5A"/>
    <w:rsid w:val="004422E3"/>
    <w:rsid w:val="00483287"/>
    <w:rsid w:val="00487E73"/>
    <w:rsid w:val="00491E49"/>
    <w:rsid w:val="00494163"/>
    <w:rsid w:val="004A7A16"/>
    <w:rsid w:val="004C3BF9"/>
    <w:rsid w:val="004D0F4B"/>
    <w:rsid w:val="004E6B1D"/>
    <w:rsid w:val="004F1671"/>
    <w:rsid w:val="00505839"/>
    <w:rsid w:val="00536167"/>
    <w:rsid w:val="00581C21"/>
    <w:rsid w:val="005A2B49"/>
    <w:rsid w:val="005D74B2"/>
    <w:rsid w:val="005E18B3"/>
    <w:rsid w:val="005E1C5F"/>
    <w:rsid w:val="0060692D"/>
    <w:rsid w:val="006262B3"/>
    <w:rsid w:val="00661EDC"/>
    <w:rsid w:val="0067373C"/>
    <w:rsid w:val="00681853"/>
    <w:rsid w:val="006B41AD"/>
    <w:rsid w:val="006D57D9"/>
    <w:rsid w:val="006E038A"/>
    <w:rsid w:val="00721A66"/>
    <w:rsid w:val="00726EA7"/>
    <w:rsid w:val="007B10DF"/>
    <w:rsid w:val="007D3623"/>
    <w:rsid w:val="007D46C0"/>
    <w:rsid w:val="007E4245"/>
    <w:rsid w:val="0082376D"/>
    <w:rsid w:val="00856B5F"/>
    <w:rsid w:val="00863D15"/>
    <w:rsid w:val="008D37C3"/>
    <w:rsid w:val="008F7700"/>
    <w:rsid w:val="00903AFA"/>
    <w:rsid w:val="00922EB6"/>
    <w:rsid w:val="0093019E"/>
    <w:rsid w:val="009507AB"/>
    <w:rsid w:val="00957C45"/>
    <w:rsid w:val="00970FE0"/>
    <w:rsid w:val="0099085D"/>
    <w:rsid w:val="009A3C11"/>
    <w:rsid w:val="009B3B33"/>
    <w:rsid w:val="009D56DE"/>
    <w:rsid w:val="009D738B"/>
    <w:rsid w:val="009E768E"/>
    <w:rsid w:val="00A22521"/>
    <w:rsid w:val="00A22BAF"/>
    <w:rsid w:val="00A65C72"/>
    <w:rsid w:val="00A77A12"/>
    <w:rsid w:val="00A82D05"/>
    <w:rsid w:val="00A90E6E"/>
    <w:rsid w:val="00AA0A04"/>
    <w:rsid w:val="00AA5AB0"/>
    <w:rsid w:val="00AC4615"/>
    <w:rsid w:val="00AC627C"/>
    <w:rsid w:val="00AD0B5F"/>
    <w:rsid w:val="00AE3064"/>
    <w:rsid w:val="00B37DE7"/>
    <w:rsid w:val="00B5757E"/>
    <w:rsid w:val="00B7663C"/>
    <w:rsid w:val="00B8618A"/>
    <w:rsid w:val="00B86F4F"/>
    <w:rsid w:val="00BA4EBC"/>
    <w:rsid w:val="00BC400C"/>
    <w:rsid w:val="00BF332D"/>
    <w:rsid w:val="00C35F5D"/>
    <w:rsid w:val="00C53574"/>
    <w:rsid w:val="00C8156E"/>
    <w:rsid w:val="00C82B0C"/>
    <w:rsid w:val="00C922FE"/>
    <w:rsid w:val="00CC2EE9"/>
    <w:rsid w:val="00CC6003"/>
    <w:rsid w:val="00D17170"/>
    <w:rsid w:val="00D24807"/>
    <w:rsid w:val="00D740F6"/>
    <w:rsid w:val="00D802BA"/>
    <w:rsid w:val="00D976DD"/>
    <w:rsid w:val="00DB1351"/>
    <w:rsid w:val="00DC7D17"/>
    <w:rsid w:val="00DD2583"/>
    <w:rsid w:val="00E03693"/>
    <w:rsid w:val="00E16086"/>
    <w:rsid w:val="00E201FB"/>
    <w:rsid w:val="00E37405"/>
    <w:rsid w:val="00E42F74"/>
    <w:rsid w:val="00E5451B"/>
    <w:rsid w:val="00E64F5A"/>
    <w:rsid w:val="00E805C2"/>
    <w:rsid w:val="00EE723C"/>
    <w:rsid w:val="00F011D8"/>
    <w:rsid w:val="00F23D02"/>
    <w:rsid w:val="00F2679B"/>
    <w:rsid w:val="00F327A7"/>
    <w:rsid w:val="00F4284D"/>
    <w:rsid w:val="00F61918"/>
    <w:rsid w:val="00F61B9C"/>
    <w:rsid w:val="00F903C9"/>
    <w:rsid w:val="00FA1078"/>
    <w:rsid w:val="00FA471F"/>
    <w:rsid w:val="00FB3CA8"/>
    <w:rsid w:val="00FB74BA"/>
    <w:rsid w:val="00FF06EB"/>
    <w:rsid w:val="00FF6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1F147"/>
  <w15:chartTrackingRefBased/>
  <w15:docId w15:val="{ED83F2D8-3FD1-4A03-88F6-DB10B906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C45"/>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5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22521"/>
    <w:rPr>
      <w:sz w:val="24"/>
    </w:rPr>
  </w:style>
  <w:style w:type="paragraph" w:styleId="Footer">
    <w:name w:val="footer"/>
    <w:basedOn w:val="Normal"/>
    <w:link w:val="FooterChar"/>
    <w:uiPriority w:val="99"/>
    <w:unhideWhenUsed/>
    <w:rsid w:val="00A225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2521"/>
    <w:rPr>
      <w:sz w:val="24"/>
    </w:rPr>
  </w:style>
  <w:style w:type="paragraph" w:styleId="ListParagraph">
    <w:name w:val="List Paragraph"/>
    <w:basedOn w:val="Normal"/>
    <w:uiPriority w:val="34"/>
    <w:qFormat/>
    <w:rsid w:val="00361ADA"/>
    <w:pPr>
      <w:ind w:left="720"/>
      <w:contextualSpacing/>
    </w:pPr>
  </w:style>
  <w:style w:type="table" w:styleId="TableGrid">
    <w:name w:val="Table Grid"/>
    <w:basedOn w:val="TableNormal"/>
    <w:uiPriority w:val="39"/>
    <w:rsid w:val="006B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A233-3470-415A-AA0E-66EDC614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Sean Ma</dc:creator>
  <cp:keywords/>
  <dc:description/>
  <cp:lastModifiedBy>Xiao Sean Ma</cp:lastModifiedBy>
  <cp:revision>5</cp:revision>
  <dcterms:created xsi:type="dcterms:W3CDTF">2018-03-30T15:56:00Z</dcterms:created>
  <dcterms:modified xsi:type="dcterms:W3CDTF">2018-03-30T16:02:00Z</dcterms:modified>
</cp:coreProperties>
</file>