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600" w:after="120"/>
        <w:jc w:val="center"/>
        <w:rPr/>
      </w:pPr>
      <w:r>
        <w:rPr>
          <w:rFonts w:ascii="Calibri" w:cs="Calibri" w:eastAsia="Calibri" w:hAnsi="Calibri"/>
          <w:b/>
          <w:bCs/>
          <w:color w:val="999999"/>
          <w:sz w:val="22"/>
          <w:szCs w:val="22"/>
        </w:rPr>
        <w:t>CHEST X-RAY TRAINING DATA</w:t>
      </w:r>
    </w:p>
    <w:p>
      <w:pPr>
        <w:pStyle w:val="style0"/>
        <w:spacing w:after="120"/>
        <w:jc w:val="center"/>
        <w:rPr/>
      </w:pPr>
      <w:r>
        <w:rPr>
          <w:rFonts w:ascii="Calibri" w:cs="Calibri" w:eastAsia="Calibri" w:hAnsi="Calibri"/>
          <w:b/>
          <w:bCs/>
          <w:color w:val="1f4e79"/>
          <w:sz w:val="52"/>
          <w:szCs w:val="52"/>
        </w:rPr>
        <w:t>Pre-Training Dataset Audit Framework</w:t>
      </w:r>
    </w:p>
    <w:p>
      <w:pPr>
        <w:pStyle w:val="style0"/>
        <w:spacing w:after="80"/>
        <w:jc w:val="center"/>
        <w:rPr/>
      </w:pPr>
      <w:r>
        <w:rPr>
          <w:rFonts w:ascii="Calibri" w:cs="Calibri" w:eastAsia="Calibri" w:hAnsi="Calibri"/>
          <w:b/>
          <w:bCs/>
          <w:color w:val="2e75b6"/>
          <w:sz w:val="22"/>
          <w:szCs w:val="22"/>
        </w:rPr>
        <w:t>Documentation Quality  +  Technical Adequacy  +  Label Consistency</w:t>
      </w:r>
    </w:p>
    <w:p>
      <w:pPr>
        <w:pStyle w:val="style0"/>
        <w:spacing w:after="40"/>
        <w:jc w:val="center"/>
        <w:rPr/>
      </w:pPr>
      <w:r>
        <w:rPr>
          <w:rFonts w:ascii="Calibri" w:cs="Calibri" w:eastAsia="Calibri" w:hAnsi="Calibri"/>
          <w:i/>
          <w:iCs/>
          <w:color w:val="aaaaaa"/>
          <w:sz w:val="20"/>
          <w:szCs w:val="20"/>
        </w:rPr>
        <w:t>Version 4  —  March 2026</w:t>
      </w:r>
    </w:p>
    <w:p>
      <w:pPr>
        <w:pStyle w:val="style0"/>
        <w:spacing w:before="500" w:after="60"/>
        <w:jc w:val="center"/>
        <w:rPr/>
      </w:pPr>
      <w:r>
        <w:rPr>
          <w:rFonts w:ascii="Calibri" w:cs="Calibri" w:eastAsia="Calibri" w:hAnsi="Calibri"/>
          <w:b/>
          <w:bCs/>
          <w:sz w:val="26"/>
          <w:szCs w:val="26"/>
        </w:rPr>
        <w:t>Anita Aigbomodion, RN</w:t>
      </w:r>
    </w:p>
    <w:p>
      <w:pPr>
        <w:pStyle w:val="style0"/>
        <w:spacing w:after="60"/>
        <w:jc w:val="center"/>
        <w:rPr/>
      </w:pPr>
      <w:r>
        <w:rPr>
          <w:rFonts w:ascii="Calibri" w:cs="Calibri" w:eastAsia="Calibri" w:hAnsi="Calibri"/>
          <w:color w:val="888888"/>
          <w:sz w:val="20"/>
          <w:szCs w:val="20"/>
        </w:rPr>
        <w:t>github.com/Anita-Osas  |  anita.o.aigbo@gmail.com</w:t>
      </w:r>
    </w:p>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What This Document Is — And What It Is Not</w:t>
      </w:r>
    </w:p>
    <w:p>
      <w:pPr>
        <w:pStyle w:val="style0"/>
        <w:spacing w:before="60" w:after="60"/>
        <w:rPr/>
      </w:pPr>
      <w:r>
        <w:rPr>
          <w:rFonts w:ascii="Calibri" w:cs="Calibri" w:eastAsia="Calibri" w:hAnsi="Calibri"/>
          <w:sz w:val="20"/>
          <w:szCs w:val="20"/>
        </w:rPr>
        <w:t>This is a pre-training dataset audit framework. It is applied to a chest X-ray dataset before any images enter a model training pipeline. Its purpose is to identify images and labels that would degrade model quality if included in training — and to document every decision with a written clinical rationale.</w:t>
      </w:r>
    </w:p>
    <w:p>
      <w:pPr>
        <w:pStyle w:val="style0"/>
        <w:spacing w:before="80" w:after="80"/>
        <w:rPr/>
      </w:pPr>
    </w:p>
    <w:p>
      <w:pPr>
        <w:pStyle w:val="style0"/>
        <w:pBdr>
          <w:left w:val="single" w:sz="10" w:space="12" w:color="2e75b6"/>
        </w:pBdr>
        <w:spacing w:before="100" w:after="100"/>
        <w:ind w:left="560"/>
        <w:rPr/>
      </w:pPr>
      <w:r>
        <w:rPr>
          <w:rFonts w:ascii="Calibri" w:cs="Calibri" w:eastAsia="Calibri" w:hAnsi="Calibri"/>
          <w:i/>
          <w:iCs/>
          <w:color w:val="555555"/>
          <w:sz w:val="20"/>
          <w:szCs w:val="20"/>
        </w:rPr>
        <w:t>This framework audits documentation and technical quality. It does not diagnose pathology, confirm clinical findings, or assess whether treatments are correct. Every criterion is designed to sit clearly within the role of a Clinical Data Quality Specialist — not a radiologist, not an annotator, not a clinician making diagnostic decisions.</w:t>
      </w:r>
    </w:p>
    <w:p>
      <w:pPr>
        <w:pStyle w:val="style0"/>
        <w:spacing w:before="80" w:after="80"/>
        <w:rPr/>
      </w:pPr>
    </w:p>
    <w:p>
      <w:pPr>
        <w:pStyle w:val="style0"/>
        <w:spacing w:before="60" w:after="60"/>
        <w:rPr/>
      </w:pPr>
      <w:r>
        <w:rPr>
          <w:rFonts w:ascii="Calibri" w:cs="Calibri" w:eastAsia="Calibri" w:hAnsi="Calibri"/>
          <w:b/>
          <w:bCs/>
          <w:color w:val="1f4e79"/>
          <w:sz w:val="20"/>
          <w:szCs w:val="20"/>
        </w:rPr>
        <w:t xml:space="preserve">The boundary in one sentence: </w:t>
      </w:r>
      <w:r>
        <w:rPr>
          <w:rFonts w:ascii="Calibri" w:cs="Calibri" w:eastAsia="Calibri" w:hAnsi="Calibri"/>
          <w:sz w:val="20"/>
          <w:szCs w:val="20"/>
        </w:rPr>
        <w:t>If the question can be answered by reading the documentation and metadata attached to the image — it is in scope. If the question requires clinical interpretation of the image itself — it is out of scope and escalated to a specialist.</w:t>
      </w:r>
    </w:p>
    <w:p>
      <w:pPr>
        <w:pStyle w:val="style0"/>
        <w:spacing w:before="80" w:after="80"/>
        <w:rPr/>
      </w:pPr>
    </w:p>
    <w:p>
      <w:pPr>
        <w:pStyle w:val="style0"/>
        <w:spacing w:before="60" w:after="60"/>
        <w:rPr/>
      </w:pPr>
      <w:r>
        <w:rPr>
          <w:rFonts w:ascii="Calibri" w:cs="Calibri" w:eastAsia="Calibri" w:hAnsi="Calibri"/>
          <w:b/>
          <w:bCs/>
          <w:color w:val="1f4e79"/>
          <w:sz w:val="20"/>
          <w:szCs w:val="20"/>
        </w:rPr>
        <w:t xml:space="preserve">Scoring scale: </w:t>
      </w:r>
      <w:r>
        <w:rPr>
          <w:rFonts w:ascii="Calibri" w:cs="Calibri" w:eastAsia="Calibri" w:hAnsi="Calibri"/>
          <w:sz w:val="20"/>
          <w:szCs w:val="20"/>
        </w:rPr>
        <w:t>3 = Pass.   2 = Borderline — flag for specialist review.   1 = Fail — exclude or escalate.   N/A = not applicable to this image.</w:t>
      </w:r>
    </w:p>
    <w:p>
      <w:pPr>
        <w:pStyle w:val="style0"/>
        <w:spacing w:before="80" w:after="80"/>
        <w:rPr/>
      </w:pPr>
    </w:p>
    <w:p>
      <w:pPr>
        <w:pStyle w:val="style0"/>
        <w:spacing w:before="280" w:after="100"/>
        <w:rPr/>
      </w:pPr>
      <w:r>
        <w:rPr>
          <w:rFonts w:ascii="Calibri" w:cs="Calibri" w:eastAsia="Calibri" w:hAnsi="Calibri"/>
          <w:b/>
          <w:bCs/>
          <w:color w:val="2e75b6"/>
          <w:sz w:val="26"/>
          <w:szCs w:val="26"/>
        </w:rPr>
        <w:t>Why Pre-Training Audit Matters For Small-Dataset AI</w:t>
      </w:r>
    </w:p>
    <w:p>
      <w:pPr>
        <w:pStyle w:val="style0"/>
        <w:spacing w:before="60" w:after="60"/>
        <w:rPr/>
      </w:pPr>
      <w:r>
        <w:rPr>
          <w:rFonts w:ascii="Calibri" w:cs="Calibri" w:eastAsia="Calibri" w:hAnsi="Calibri"/>
          <w:sz w:val="20"/>
          <w:szCs w:val="20"/>
        </w:rPr>
        <w:t>Most medical AI companies train on massive datasets where a small number of bad images are statistical noise. Mecha Health's competitive advantage is different — they train foundation models on small, carefully curated datasets and outperform much larger models. Their published research demonstrates this with Mecha Net v0.2.</w:t>
      </w:r>
    </w:p>
    <w:p>
      <w:pPr>
        <w:pStyle w:val="style0"/>
        <w:spacing w:before="60" w:after="60"/>
        <w:rPr/>
      </w:pPr>
      <w:r>
        <w:rPr>
          <w:rFonts w:ascii="Calibri" w:cs="Calibri" w:eastAsia="Calibri" w:hAnsi="Calibri"/>
          <w:sz w:val="20"/>
          <w:szCs w:val="20"/>
        </w:rPr>
        <w:t>This advantage only holds if the small dataset is genuinely clean. In a 500-image training set, 50 bad images represent 10% of all training data. At that proportion, poor quality images do not create noise — they actively corrupt the model's learned associations. Pre-training audit is not optional for small-dataset AI. It is the mechanism that makes the approach work.</w:t>
      </w:r>
    </w:p>
    <w:p>
      <w:pPr>
        <w:pStyle w:val="style0"/>
        <w:spacing w:before="80" w:after="80"/>
        <w:rPr/>
      </w:pPr>
    </w:p>
    <w:p>
      <w:pPr>
        <w:pStyle w:val="style0"/>
        <w:pBdr>
          <w:left w:val="single" w:sz="10" w:space="12" w:color="2e75b6"/>
        </w:pBdr>
        <w:spacing w:before="100" w:after="100"/>
        <w:ind w:left="560"/>
        <w:rPr/>
      </w:pPr>
      <w:r>
        <w:rPr>
          <w:rFonts w:ascii="Calibri" w:cs="Calibri" w:eastAsia="Calibri" w:hAnsi="Calibri"/>
          <w:i/>
          <w:iCs/>
          <w:color w:val="555555"/>
          <w:sz w:val="20"/>
          <w:szCs w:val="20"/>
        </w:rPr>
        <w:t>Regulatory context: The FDA and EU AI Act increasingly require medical AI developers to document training data quality as part of device clearance submissions. A systematic pre-training audit with documented criteria and written rationale for every inclusion and exclusion decision is the foundation of that regulatory documentation.</w:t>
      </w:r>
    </w:p>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Your Role — First-Pass Documentation Auditor</w:t>
      </w:r>
    </w:p>
    <w:p>
      <w:pPr>
        <w:pStyle w:val="style0"/>
        <w:spacing w:before="280" w:after="100"/>
        <w:rPr/>
      </w:pPr>
      <w:r>
        <w:rPr>
          <w:rFonts w:ascii="Calibri" w:cs="Calibri" w:eastAsia="Calibri" w:hAnsi="Calibri"/>
          <w:b/>
          <w:bCs/>
          <w:color w:val="2e75b6"/>
          <w:sz w:val="26"/>
          <w:szCs w:val="26"/>
        </w:rPr>
        <w:t>Where You Sit In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2400"/>
        <w:gridCol w:w="3360"/>
        <w:gridCol w:w="2400"/>
      </w:tblGrid>
      <w:t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Activity</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Your Involvement</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Stage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Data Collection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Raw images gathered from public datasets or hospital partnerships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Not involved</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Stage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Data Audit — YOU</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Images assessed for technical quality, label consistency, documentation completeness</w:t>
            </w:r>
          </w:p>
        </w:tc>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pPr>
              <w:pStyle w:val="style0"/>
              <w:rPr/>
            </w:pPr>
            <w:r>
              <w:rPr>
                <w:rFonts w:ascii="Calibri" w:cs="Calibri" w:eastAsia="Calibri" w:hAnsi="Calibri"/>
                <w:b/>
                <w:bCs/>
                <w:sz w:val="19"/>
                <w:szCs w:val="19"/>
              </w:rPr>
              <w:t>Primary role</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Stage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Annotation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Findings labelled, bounding boxes drawn, reports written or validated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Supporting role where applicable</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Stage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Training and Evaluation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Engineers train model, clinicians evaluate outputs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b w:val="false"/>
                <w:bCs w:val="false"/>
                <w:sz w:val="19"/>
                <w:szCs w:val="19"/>
              </w:rPr>
              <w:t>Not involved</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The First-Pass Efficiency Model</w:t>
      </w:r>
    </w:p>
    <w:p>
      <w:pPr>
        <w:pStyle w:val="style0"/>
        <w:spacing w:before="60" w:after="60"/>
        <w:rPr/>
      </w:pPr>
      <w:r>
        <w:rPr>
          <w:rFonts w:ascii="Calibri" w:cs="Calibri" w:eastAsia="Calibri" w:hAnsi="Calibri"/>
          <w:sz w:val="20"/>
          <w:szCs w:val="20"/>
        </w:rPr>
        <w:t>Without a dedicated auditor, radiologists review 100% of dataset images for quality. Most of these decisions do not require radiologist expertise — they require structured systematic checking. With this framework in place, the auditor handles 95% of standard quality decisions independently. Radiologists receive only the genuinely ambiguous 5%. Their review becomes a Yes or No confirmation rather than a full assessment. Specialist review speed increases by approximately 10x.</w:t>
      </w:r>
    </w:p>
    <w:p>
      <w:pPr>
        <w:pStyle w:val="style0"/>
        <w:spacing w:before="80" w:after="80"/>
        <w:rPr/>
      </w:pPr>
    </w:p>
    <w:p>
      <w:pPr>
        <w:pStyle w:val="style0"/>
        <w:spacing w:before="60" w:after="60"/>
        <w:rPr/>
      </w:pPr>
      <w:r>
        <w:rPr>
          <w:rFonts w:ascii="Calibri" w:cs="Calibri" w:eastAsia="Calibri" w:hAnsi="Calibri"/>
          <w:b/>
          <w:bCs/>
          <w:color w:val="1f4e79"/>
          <w:sz w:val="20"/>
          <w:szCs w:val="20"/>
        </w:rPr>
        <w:t xml:space="preserve">Inter-observer variability: </w:t>
      </w:r>
      <w:r>
        <w:rPr>
          <w:rFonts w:ascii="Calibri" w:cs="Calibri" w:eastAsia="Calibri" w:hAnsi="Calibri"/>
          <w:sz w:val="20"/>
          <w:szCs w:val="20"/>
        </w:rPr>
        <w:t>Structured documented frameworks reduce inconsistency in quality decisions. Standard cases are handled consistently by one reviewer applying the same criteria every time. Ambiguous cases are explicitly escalated rather than forced into a confident score.</w:t>
      </w:r>
    </w:p>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Framework Overview — Five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60"/>
        <w:gridCol w:w="2400"/>
        <w:gridCol w:w="3600"/>
        <w:gridCol w:w="2800"/>
      </w:tblGrid>
      <w:tr>
        <w:trPr/>
        <w:tc>
          <w:tcPr>
            <w:tcW w:w="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Criterion</w:t>
            </w:r>
          </w:p>
        </w:tc>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What you are checking</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pPr>
              <w:pStyle w:val="style0"/>
              <w:rPr/>
            </w:pPr>
            <w:r>
              <w:rPr>
                <w:rFonts w:ascii="Calibri" w:cs="Calibri" w:eastAsia="Calibri" w:hAnsi="Calibri"/>
                <w:b/>
                <w:bCs/>
                <w:color w:val="ffffff"/>
                <w:sz w:val="19"/>
                <w:szCs w:val="19"/>
              </w:rPr>
              <w:t>Why it stays in your lane</w:t>
            </w:r>
          </w:p>
        </w:tc>
      </w:tr>
      <w:tr>
        <w:tblPrEx/>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Technical Quality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Is the film physically adequate? Projection, orientation, exposure, inspiration, rotation, metadata, de-identification.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Film standards and data governance — no clinical diagnosis required</w:t>
            </w:r>
          </w:p>
        </w:tc>
      </w:tr>
      <w:tr>
        <w:tblPrEx/>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Label Consistency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Are labels and metadata internally consistent? Demographic mismatches, projection conflicts, label contradictions, label density.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Reading text and numbers — not interpreting images clinically</w:t>
            </w:r>
          </w:p>
        </w:tc>
      </w:tr>
      <w:tr>
        <w:tblPrEx/>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Image Usability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Does hardware, cropping, burned-in annotations, severe artifact, or duplication make this image broadly unusable?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Observation of image-wide features — not pathology assessment</w:t>
            </w:r>
          </w:p>
        </w:tc>
      </w:tr>
      <w:tr>
        <w:tblPrEx/>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Device Documentation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Are visible medical devices acknowledged in documentation? Is a position recorded?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Checking whether documentation mentions the device — not assessing clinical placement</w:t>
            </w:r>
          </w:p>
        </w:tc>
      </w:tr>
      <w:tr>
        <w:tblPrEx/>
        <w:trPr/>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Report Completeness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Where a written report exists — does it cover all five systematic review zones?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rPr/>
            </w:pPr>
            <w:r>
              <w:rPr>
                <w:rFonts w:ascii="Calibri" w:cs="Calibri" w:eastAsia="Calibri" w:hAnsi="Calibri"/>
                <w:sz w:val="19"/>
                <w:szCs w:val="19"/>
              </w:rPr>
              <w:t>Completeness checking of written text — not radiological assessment</w:t>
            </w:r>
          </w:p>
        </w:tc>
      </w:tr>
    </w:tbl>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CRITERION 1 — Technical Quality</w:t>
      </w:r>
    </w:p>
    <w:p>
      <w:pPr>
        <w:pStyle w:val="style0"/>
        <w:spacing w:before="60" w:after="60"/>
        <w:rPr/>
      </w:pPr>
      <w:r>
        <w:rPr>
          <w:rFonts w:ascii="Calibri" w:cs="Calibri" w:eastAsia="Calibri" w:hAnsi="Calibri"/>
          <w:sz w:val="20"/>
          <w:szCs w:val="20"/>
        </w:rPr>
        <w:t>Technical quality assesses whether the X-ray film was acquired and processed correctly. This has nothing to do with pathology. These are film acquisition and data integrity standards that determine whether an image is physically usable for training. Six sub-checks. Apply all six to every image. The overall Criterion 1 score is the lowest score from any sub-check.</w:t>
      </w:r>
    </w:p>
    <w:p>
      <w:pPr>
        <w:pStyle w:val="style0"/>
        <w:spacing w:before="80" w:after="80"/>
        <w:rPr/>
      </w:pPr>
    </w:p>
    <w:p>
      <w:pPr>
        <w:pStyle w:val="style0"/>
        <w:spacing w:before="280" w:after="100"/>
        <w:rPr/>
      </w:pPr>
      <w:r>
        <w:rPr>
          <w:rFonts w:ascii="Calibri" w:cs="Calibri" w:eastAsia="Calibri" w:hAnsi="Calibri"/>
          <w:b/>
          <w:bCs/>
          <w:color w:val="2e75b6"/>
          <w:sz w:val="26"/>
          <w:szCs w:val="26"/>
        </w:rPr>
        <w:t>Sub-Check 1A — Projection Type and Image Orientation</w:t>
      </w:r>
    </w:p>
    <w:p>
      <w:pPr>
        <w:pStyle w:val="style0"/>
        <w:spacing w:before="60" w:after="60"/>
        <w:rPr/>
      </w:pPr>
      <w:r>
        <w:rPr>
          <w:rFonts w:ascii="Calibri" w:cs="Calibri" w:eastAsia="Calibri" w:hAnsi="Calibri"/>
          <w:b/>
          <w:bCs/>
          <w:color w:val="1f4e79"/>
          <w:sz w:val="20"/>
          <w:szCs w:val="20"/>
        </w:rPr>
        <w:t xml:space="preserve">What it is: </w:t>
      </w:r>
      <w:r>
        <w:rPr>
          <w:rFonts w:ascii="Calibri" w:cs="Calibri" w:eastAsia="Calibri" w:hAnsi="Calibri"/>
          <w:sz w:val="20"/>
          <w:szCs w:val="20"/>
        </w:rPr>
        <w:t>How the X-ray was taken, from which direction, and whether the resulting image is correctly oriented left-to-right.</w:t>
      </w:r>
    </w:p>
    <w:p>
      <w:pPr>
        <w:pStyle w:val="style0"/>
        <w:spacing w:before="80" w:after="80"/>
        <w:rPr/>
      </w:pPr>
    </w:p>
    <w:p>
      <w:pPr>
        <w:pStyle w:val="style0"/>
        <w:spacing w:before="60" w:after="60"/>
        <w:rPr/>
      </w:pPr>
      <w:r>
        <w:rPr>
          <w:rFonts w:ascii="Calibri" w:cs="Calibri" w:eastAsia="Calibri" w:hAnsi="Calibri"/>
          <w:b/>
          <w:bCs/>
          <w:color w:val="1f4e79"/>
          <w:sz w:val="20"/>
          <w:szCs w:val="20"/>
        </w:rPr>
        <w:t xml:space="preserve">PA — Posteroanterior: </w:t>
      </w:r>
      <w:r>
        <w:rPr>
          <w:rFonts w:ascii="Calibri" w:cs="Calibri" w:eastAsia="Calibri" w:hAnsi="Calibri"/>
          <w:sz w:val="20"/>
          <w:szCs w:val="20"/>
        </w:rPr>
        <w:t>Gold standard. Patient stands upright against the detector. X-ray shoots from behind. Heart size reliable. Scapulae pulled sideways away from lung fields.</w:t>
      </w:r>
    </w:p>
    <w:p>
      <w:pPr>
        <w:pStyle w:val="style0"/>
        <w:spacing w:before="60" w:after="60"/>
        <w:rPr/>
      </w:pPr>
      <w:r>
        <w:rPr>
          <w:rFonts w:ascii="Calibri" w:cs="Calibri" w:eastAsia="Calibri" w:hAnsi="Calibri"/>
          <w:b/>
          <w:bCs/>
          <w:color w:val="1f4e79"/>
          <w:sz w:val="20"/>
          <w:szCs w:val="20"/>
        </w:rPr>
        <w:t xml:space="preserve">AP — Anteroposterior: </w:t>
      </w:r>
      <w:r>
        <w:rPr>
          <w:rFonts w:ascii="Calibri" w:cs="Calibri" w:eastAsia="Calibri" w:hAnsi="Calibri"/>
          <w:sz w:val="20"/>
          <w:szCs w:val="20"/>
        </w:rPr>
        <w:t>Patient in bed. X-ray shoots from the front. Heart appears magnified. Scapulae fall over upper lung fields.</w:t>
      </w:r>
    </w:p>
    <w:p>
      <w:pPr>
        <w:pStyle w:val="style0"/>
        <w:spacing w:before="60" w:after="60"/>
        <w:rPr/>
      </w:pPr>
      <w:r>
        <w:rPr>
          <w:rFonts w:ascii="Calibri" w:cs="Calibri" w:eastAsia="Calibri" w:hAnsi="Calibri"/>
          <w:b/>
          <w:bCs/>
          <w:color w:val="1f4e79"/>
          <w:sz w:val="20"/>
          <w:szCs w:val="20"/>
        </w:rPr>
        <w:t xml:space="preserve">Supine AP: </w:t>
      </w:r>
      <w:r>
        <w:rPr>
          <w:rFonts w:ascii="Calibri" w:cs="Calibri" w:eastAsia="Calibri" w:hAnsi="Calibri"/>
          <w:sz w:val="20"/>
          <w:szCs w:val="20"/>
        </w:rPr>
        <w:t>Patient lying flat. Lowest quality. Fluid and air distribute differently than upright.</w:t>
      </w:r>
    </w:p>
    <w:p>
      <w:pPr>
        <w:pStyle w:val="style0"/>
        <w:spacing w:before="60" w:after="60"/>
        <w:rPr/>
      </w:pPr>
      <w:r>
        <w:rPr>
          <w:rFonts w:ascii="Calibri" w:cs="Calibri" w:eastAsia="Calibri" w:hAnsi="Calibri"/>
          <w:b/>
          <w:bCs/>
          <w:color w:val="1f4e79"/>
          <w:sz w:val="20"/>
          <w:szCs w:val="20"/>
        </w:rPr>
        <w:t xml:space="preserve">How to identify without a label: </w:t>
      </w:r>
      <w:r>
        <w:rPr>
          <w:rFonts w:ascii="Calibri" w:cs="Calibri" w:eastAsia="Calibri" w:hAnsi="Calibri"/>
          <w:sz w:val="20"/>
          <w:szCs w:val="20"/>
        </w:rPr>
        <w:t>Scapulae pulled sideways out of lung fields — PA. Scapulae overlying upper lung fields — AP.</w:t>
      </w:r>
    </w:p>
    <w:p>
      <w:pPr>
        <w:pStyle w:val="style0"/>
        <w:spacing w:before="80" w:after="80"/>
        <w:rPr/>
      </w:pPr>
    </w:p>
    <w:p>
      <w:pPr>
        <w:pStyle w:val="style0"/>
        <w:spacing w:before="200" w:after="80"/>
        <w:rPr/>
      </w:pPr>
      <w:r>
        <w:rPr>
          <w:rFonts w:ascii="Calibri" w:cs="Calibri" w:eastAsia="Calibri" w:hAnsi="Calibri"/>
          <w:b/>
          <w:bCs/>
          <w:color w:val="8b0000"/>
          <w:sz w:val="22"/>
          <w:szCs w:val="22"/>
        </w:rPr>
        <w:t>Side-Marker Check — Image Orientation</w:t>
      </w:r>
    </w:p>
    <w:p>
      <w:pPr>
        <w:pStyle w:val="style0"/>
        <w:spacing w:before="60" w:after="60"/>
        <w:rPr/>
      </w:pPr>
      <w:r>
        <w:rPr>
          <w:rFonts w:ascii="Calibri" w:cs="Calibri" w:eastAsia="Calibri" w:hAnsi="Calibri"/>
          <w:sz w:val="20"/>
          <w:szCs w:val="20"/>
        </w:rPr>
        <w:t>Every chest X-ray should have a lead marker on the film — a small letter L or R placed on the image at the time of acquisition to indicate the patient's left or right side. On a correctly oriented PA chest X-ray the heart — which sits slightly left of centre — should appear on the left side of the image. The stomach gas bubble, also on the left side of the body, should appear in the lower left of the image.</w:t>
      </w:r>
    </w:p>
    <w:p>
      <w:pPr>
        <w:pStyle w:val="style0"/>
        <w:spacing w:before="60" w:after="60"/>
        <w:rPr/>
      </w:pPr>
      <w:r>
        <w:rPr>
          <w:rFonts w:ascii="Calibri" w:cs="Calibri" w:eastAsia="Calibri" w:hAnsi="Calibri"/>
          <w:sz w:val="20"/>
          <w:szCs w:val="20"/>
        </w:rPr>
        <w:t>Check for the L or R marker. If the marker is present — confirm it is on the expected side. If the L marker appears on the right side of the image, or the heart appears on the right side of the image with no marker to explain it — the image may have been flipped during digitisation or dataset processing.</w:t>
      </w:r>
    </w:p>
    <w:p>
      <w:pPr>
        <w:pStyle w:val="style0"/>
        <w:pBdr>
          <w:left w:val="single" w:sz="10" w:space="12" w:color="8b0000"/>
        </w:pBdr>
        <w:spacing w:before="100" w:after="100"/>
        <w:ind w:left="560"/>
        <w:rPr/>
      </w:pPr>
      <w:r>
        <w:rPr>
          <w:rFonts w:ascii="Calibri" w:cs="Calibri" w:eastAsia="Calibri" w:hAnsi="Calibri"/>
          <w:i/>
          <w:iCs/>
          <w:color w:val="8b0000"/>
          <w:sz w:val="20"/>
          <w:szCs w:val="20"/>
        </w:rPr>
        <w:t>A flipped image is one of the most damaging errors in a training dataset. The AI learns that the heart belongs on the right side of the chest. Every laterality judgment the model makes — left-sided effusion, right-sided pneumothorax, left heart border — becomes unreliable.</w:t>
      </w:r>
    </w:p>
    <w:p>
      <w:pPr>
        <w:pStyle w:val="style0"/>
        <w:spacing w:before="80" w:after="80"/>
        <w:rPr/>
      </w:pPr>
    </w:p>
    <w:p>
      <w:pPr>
        <w:pStyle w:val="style0"/>
        <w:spacing w:before="200" w:after="80"/>
        <w:rPr/>
      </w:pPr>
      <w:r>
        <w:rPr>
          <w:rFonts w:ascii="Calibri" w:cs="Calibri" w:eastAsia="Calibri" w:hAnsi="Calibri"/>
          <w:b/>
          <w:bCs/>
          <w:color w:val="7b4f00"/>
          <w:sz w:val="22"/>
          <w:szCs w:val="22"/>
        </w:rPr>
        <w:t>Dextrocardia vs Flipped Image — Critical Distinction</w:t>
      </w:r>
    </w:p>
    <w:p>
      <w:pPr>
        <w:pStyle w:val="style0"/>
        <w:spacing w:before="60" w:after="60"/>
        <w:rPr/>
      </w:pPr>
      <w:r>
        <w:rPr>
          <w:rFonts w:ascii="Calibri" w:cs="Calibri" w:eastAsia="Calibri" w:hAnsi="Calibri"/>
          <w:sz w:val="20"/>
          <w:szCs w:val="20"/>
        </w:rPr>
        <w:t>When the heart appears on the right side of the image there are two possible explanations and they require opposite responses.</w:t>
      </w:r>
    </w:p>
    <w:p>
      <w:pPr>
        <w:pStyle w:val="style0"/>
        <w:spacing w:before="60" w:after="60"/>
        <w:rPr/>
      </w:pPr>
      <w:r>
        <w:rPr>
          <w:rFonts w:ascii="Calibri" w:cs="Calibri" w:eastAsia="Calibri" w:hAnsi="Calibri"/>
          <w:b/>
          <w:bCs/>
          <w:color w:val="1f4e79"/>
          <w:sz w:val="20"/>
          <w:szCs w:val="20"/>
        </w:rPr>
        <w:t xml:space="preserve">Explanation 1 — Flipped image: </w:t>
      </w:r>
      <w:r>
        <w:rPr>
          <w:rFonts w:ascii="Calibri" w:cs="Calibri" w:eastAsia="Calibri" w:hAnsi="Calibri"/>
          <w:sz w:val="20"/>
          <w:szCs w:val="20"/>
        </w:rPr>
        <w:t>The image was digitally reversed during dataset processing. This is an error. The image should be excluded or corrected.</w:t>
      </w:r>
    </w:p>
    <w:p>
      <w:pPr>
        <w:pStyle w:val="style0"/>
        <w:spacing w:before="60" w:after="60"/>
        <w:rPr/>
      </w:pPr>
      <w:r>
        <w:rPr>
          <w:rFonts w:ascii="Calibri" w:cs="Calibri" w:eastAsia="Calibri" w:hAnsi="Calibri"/>
          <w:b/>
          <w:bCs/>
          <w:color w:val="1f4e79"/>
          <w:sz w:val="20"/>
          <w:szCs w:val="20"/>
        </w:rPr>
        <w:t xml:space="preserve">Explanation 2 — Dextrocardia: </w:t>
      </w:r>
      <w:r>
        <w:rPr>
          <w:rFonts w:ascii="Calibri" w:cs="Calibri" w:eastAsia="Calibri" w:hAnsi="Calibri"/>
          <w:sz w:val="20"/>
          <w:szCs w:val="20"/>
        </w:rPr>
        <w:t>A real medical condition where the heart is anatomically positioned on the right side of the chest. This is rare — affecting approximately 1 in 10,000 people. A true Dextrocardia image is a valid and valuable training example because it teaches the AI that right-sided heart position is a known anatomical variant, not an error.</w:t>
      </w:r>
    </w:p>
    <w:p>
      <w:pPr>
        <w:pStyle w:val="style0"/>
        <w:spacing w:before="60" w:after="60"/>
        <w:rPr/>
      </w:pPr>
      <w:r>
        <w:rPr>
          <w:rFonts w:ascii="Calibri" w:cs="Calibri" w:eastAsia="Calibri" w:hAnsi="Calibri"/>
          <w:b/>
          <w:bCs/>
          <w:color w:val="1f4e79"/>
          <w:sz w:val="20"/>
          <w:szCs w:val="20"/>
        </w:rPr>
        <w:t xml:space="preserve">How to distinguish: </w:t>
      </w:r>
      <w:r>
        <w:rPr>
          <w:rFonts w:ascii="Calibri" w:cs="Calibri" w:eastAsia="Calibri" w:hAnsi="Calibri"/>
          <w:sz w:val="20"/>
          <w:szCs w:val="20"/>
        </w:rPr>
        <w:t>Check all available metadata for any clinical notes. Check the stomach gas bubble — on a flipped normal image the stomach bubble appears on the right. In Situs Inversus — the complete mirror image condition — all organs are reversed, so the stomach bubble also appears on the right. In isolated Dextrocardia the stomach bubble remains on the left. If you cannot determine from metadata whether this is a flip or true Dextrocardia — do not automatically reject. Escalate.</w:t>
      </w:r>
    </w:p>
    <w:p>
      <w:pPr>
        <w:pStyle w:val="style0"/>
        <w:pBdr>
          <w:left w:val="single" w:sz="10" w:space="12" w:color="2e75b6"/>
        </w:pBdr>
        <w:spacing w:before="100" w:after="100"/>
        <w:ind w:left="560"/>
        <w:rPr/>
      </w:pPr>
      <w:r>
        <w:rPr>
          <w:rFonts w:ascii="Calibri" w:cs="Calibri" w:eastAsia="Calibri" w:hAnsi="Calibri"/>
          <w:i/>
          <w:iCs/>
          <w:color w:val="555555"/>
          <w:sz w:val="20"/>
          <w:szCs w:val="20"/>
        </w:rPr>
        <w:t>You are not diagnosing Dextrocardia. You are flagging the ambiguity so that a specialist can make the determination before the image is included or excluded.</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Correct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Projection confirmed from metadata or scapulae position</w:t>
            </w:r>
          </w:p>
          <w:p>
            <w:pPr>
              <w:pStyle w:val="style0"/>
              <w:spacing w:before="30" w:after="30"/>
              <w:rPr/>
            </w:pPr>
            <w:r>
              <w:rPr>
                <w:rFonts w:ascii="Calibri" w:cs="Calibri" w:eastAsia="Calibri" w:hAnsi="Calibri"/>
                <w:sz w:val="19"/>
                <w:szCs w:val="19"/>
              </w:rPr>
              <w:t>Heart on left side of image</w:t>
            </w:r>
          </w:p>
          <w:p>
            <w:pPr>
              <w:pStyle w:val="style0"/>
              <w:spacing w:before="30" w:after="30"/>
              <w:rPr/>
            </w:pPr>
            <w:r>
              <w:rPr>
                <w:rFonts w:ascii="Calibri" w:cs="Calibri" w:eastAsia="Calibri" w:hAnsi="Calibri"/>
                <w:sz w:val="19"/>
                <w:szCs w:val="19"/>
              </w:rPr>
              <w:t>L or R marker on correct side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Label or scapulae confirm PA or AP</w:t>
            </w:r>
          </w:p>
          <w:p>
            <w:pPr>
              <w:pStyle w:val="style0"/>
              <w:spacing w:before="30" w:after="30"/>
              <w:rPr/>
            </w:pPr>
            <w:r>
              <w:rPr>
                <w:rFonts w:ascii="Calibri" w:cs="Calibri" w:eastAsia="Calibri" w:hAnsi="Calibri"/>
                <w:sz w:val="19"/>
                <w:szCs w:val="19"/>
              </w:rPr>
              <w:t>Heart shadow on left</w:t>
            </w:r>
          </w:p>
          <w:p>
            <w:pPr>
              <w:pStyle w:val="style0"/>
              <w:spacing w:before="30" w:after="30"/>
              <w:rPr/>
            </w:pPr>
            <w:r>
              <w:rPr>
                <w:rFonts w:ascii="Calibri" w:cs="Calibri" w:eastAsia="Calibri" w:hAnsi="Calibri"/>
                <w:sz w:val="19"/>
                <w:szCs w:val="19"/>
              </w:rPr>
              <w:t>Marker present and correctly placed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Uncertain orientation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side marker present</w:t>
            </w:r>
          </w:p>
          <w:p>
            <w:pPr>
              <w:pStyle w:val="style0"/>
              <w:spacing w:before="30" w:after="30"/>
              <w:rPr/>
            </w:pPr>
            <w:r>
              <w:rPr>
                <w:rFonts w:ascii="Calibri" w:cs="Calibri" w:eastAsia="Calibri" w:hAnsi="Calibri"/>
                <w:sz w:val="19"/>
                <w:szCs w:val="19"/>
              </w:rPr>
              <w:t>Heart position appears correct but unconfirmed</w:t>
            </w:r>
          </w:p>
          <w:p>
            <w:pPr>
              <w:pStyle w:val="style0"/>
              <w:spacing w:before="30" w:after="30"/>
              <w:rPr/>
            </w:pPr>
            <w:r>
              <w:rPr>
                <w:rFonts w:ascii="Calibri" w:cs="Calibri" w:eastAsia="Calibri" w:hAnsi="Calibri"/>
                <w:sz w:val="19"/>
                <w:szCs w:val="19"/>
              </w:rPr>
              <w:t>OR right-sided heart with ambiguous metadata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L or R marker visible</w:t>
            </w:r>
          </w:p>
          <w:p>
            <w:pPr>
              <w:pStyle w:val="style0"/>
              <w:spacing w:before="30" w:after="30"/>
              <w:rPr/>
            </w:pPr>
            <w:r>
              <w:rPr>
                <w:rFonts w:ascii="Calibri" w:cs="Calibri" w:eastAsia="Calibri" w:hAnsi="Calibri"/>
                <w:sz w:val="19"/>
                <w:szCs w:val="19"/>
              </w:rPr>
              <w:t>Heart appears on left but cannot confirm</w:t>
            </w:r>
          </w:p>
          <w:p>
            <w:pPr>
              <w:pStyle w:val="style0"/>
              <w:spacing w:before="30" w:after="30"/>
              <w:rPr/>
            </w:pPr>
            <w:r>
              <w:rPr>
                <w:rFonts w:ascii="Calibri" w:cs="Calibri" w:eastAsia="Calibri" w:hAnsi="Calibri"/>
                <w:sz w:val="19"/>
                <w:szCs w:val="19"/>
              </w:rPr>
              <w:t>OR heart on right — metadata unclear whether flip or Dextrocardia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Side marker absent — orientation unconfirmed. Cannot exclude flipped image. OR: Right-sided heart — unable to confirm flipped image vs Dextrocardia from metadata. Refer to specialist before inclusion or exclusion.</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Flipped image confirmed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L marker on right side of image</w:t>
            </w:r>
          </w:p>
          <w:p>
            <w:pPr>
              <w:pStyle w:val="style0"/>
              <w:spacing w:before="30" w:after="30"/>
              <w:rPr/>
            </w:pPr>
            <w:r>
              <w:rPr>
                <w:rFonts w:ascii="Calibri" w:cs="Calibri" w:eastAsia="Calibri" w:hAnsi="Calibri"/>
                <w:sz w:val="19"/>
                <w:szCs w:val="19"/>
              </w:rPr>
              <w:t>OR heart on right with no clinical explanation in metadata</w:t>
            </w:r>
          </w:p>
          <w:p>
            <w:pPr>
              <w:pStyle w:val="style0"/>
              <w:spacing w:before="30" w:after="30"/>
              <w:rPr/>
            </w:pPr>
            <w:r>
              <w:rPr>
                <w:rFonts w:ascii="Calibri" w:cs="Calibri" w:eastAsia="Calibri" w:hAnsi="Calibri"/>
                <w:sz w:val="19"/>
                <w:szCs w:val="19"/>
              </w:rPr>
              <w:t>OR metadata explicitly notes digitisation error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L marker clearly on right side</w:t>
            </w:r>
          </w:p>
          <w:p>
            <w:pPr>
              <w:pStyle w:val="style0"/>
              <w:spacing w:before="30" w:after="30"/>
              <w:rPr/>
            </w:pPr>
            <w:r>
              <w:rPr>
                <w:rFonts w:ascii="Calibri" w:cs="Calibri" w:eastAsia="Calibri" w:hAnsi="Calibri"/>
                <w:sz w:val="19"/>
                <w:szCs w:val="19"/>
              </w:rPr>
              <w:t>OR stomach bubble on right with heart on right and no Dextrocardia noted in records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Image orientation flipped — risk of teaching AI incorrect laterality. Left-right confusion baked into training data. Exclude immediately.</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Sub-Check 1B — Exposure</w:t>
      </w:r>
    </w:p>
    <w:p>
      <w:pPr>
        <w:pStyle w:val="style0"/>
        <w:spacing w:before="60" w:after="60"/>
        <w:rPr/>
      </w:pPr>
      <w:r>
        <w:rPr>
          <w:rFonts w:ascii="Calibri" w:cs="Calibri" w:eastAsia="Calibri" w:hAnsi="Calibri"/>
          <w:b/>
          <w:bCs/>
          <w:color w:val="1f4e79"/>
          <w:sz w:val="20"/>
          <w:szCs w:val="20"/>
        </w:rPr>
        <w:t xml:space="preserve">What it is: </w:t>
      </w:r>
      <w:r>
        <w:rPr>
          <w:rFonts w:ascii="Calibri" w:cs="Calibri" w:eastAsia="Calibri" w:hAnsi="Calibri"/>
          <w:sz w:val="20"/>
          <w:szCs w:val="20"/>
        </w:rPr>
        <w:t>Whether the correct amount of radiation passed through the patient to produce a usable image.</w:t>
      </w:r>
    </w:p>
    <w:p>
      <w:pPr>
        <w:pStyle w:val="style0"/>
        <w:spacing w:before="60" w:after="60"/>
        <w:rPr/>
      </w:pPr>
      <w:r>
        <w:rPr>
          <w:rFonts w:ascii="Calibri" w:cs="Calibri" w:eastAsia="Calibri" w:hAnsi="Calibri"/>
          <w:b/>
          <w:bCs/>
          <w:color w:val="1f4e79"/>
          <w:sz w:val="20"/>
          <w:szCs w:val="20"/>
        </w:rPr>
        <w:t xml:space="preserve">How to check: </w:t>
      </w:r>
      <w:r>
        <w:rPr>
          <w:rFonts w:ascii="Calibri" w:cs="Calibri" w:eastAsia="Calibri" w:hAnsi="Calibri"/>
          <w:sz w:val="20"/>
          <w:szCs w:val="20"/>
        </w:rPr>
        <w:t>Look behind the heart at the lower thoracic spine. Can you faintly see the vertebrae through the cardiac shadow? Faintly visible = correct. Invisible = underexposed. Washed out throughout = overexposed.</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Correct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Spine faintly visible through heart</w:t>
            </w:r>
          </w:p>
          <w:p>
            <w:pPr>
              <w:pStyle w:val="style0"/>
              <w:spacing w:before="30" w:after="30"/>
              <w:rPr/>
            </w:pPr>
            <w:r>
              <w:rPr>
                <w:rFonts w:ascii="Calibri" w:cs="Calibri" w:eastAsia="Calibri" w:hAnsi="Calibri"/>
                <w:sz w:val="19"/>
                <w:szCs w:val="19"/>
              </w:rPr>
              <w:t>Lung vessels visible to edges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Faint vertebral outlines behind heart</w:t>
            </w:r>
          </w:p>
          <w:p>
            <w:pPr>
              <w:pStyle w:val="style0"/>
              <w:spacing w:before="30" w:after="30"/>
              <w:rPr/>
            </w:pPr>
            <w:r>
              <w:rPr>
                <w:rFonts w:ascii="Calibri" w:cs="Calibri" w:eastAsia="Calibri" w:hAnsi="Calibri"/>
                <w:sz w:val="19"/>
                <w:szCs w:val="19"/>
              </w:rPr>
              <w:t>Lung markings visible in all zones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Mild issue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Minor exposure problem</w:t>
            </w:r>
          </w:p>
          <w:p>
            <w:pPr>
              <w:pStyle w:val="style0"/>
              <w:spacing w:before="30" w:after="30"/>
              <w:rPr/>
            </w:pPr>
            <w:r>
              <w:rPr>
                <w:rFonts w:ascii="Calibri" w:cs="Calibri" w:eastAsia="Calibri" w:hAnsi="Calibri"/>
                <w:sz w:val="19"/>
                <w:szCs w:val="19"/>
              </w:rPr>
              <w:t>Most findings still visible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Spine barely visible</w:t>
            </w:r>
          </w:p>
          <w:p>
            <w:pPr>
              <w:pStyle w:val="style0"/>
              <w:spacing w:before="30" w:after="30"/>
              <w:rPr/>
            </w:pPr>
            <w:r>
              <w:rPr>
                <w:rFonts w:ascii="Calibri" w:cs="Calibri" w:eastAsia="Calibri" w:hAnsi="Calibri"/>
                <w:sz w:val="19"/>
                <w:szCs w:val="19"/>
              </w:rPr>
              <w:t>Minor loss of detail in one zone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Mild underexposure — lung bases may show spurious density. OR: Mild overexposure — subtle findings may be obscured.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Poor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Spine invisible OR image very dark throughout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Heart is solid white — cannot see through</w:t>
            </w:r>
          </w:p>
          <w:p>
            <w:pPr>
              <w:pStyle w:val="style0"/>
              <w:spacing w:before="30" w:after="30"/>
              <w:rPr/>
            </w:pPr>
            <w:r>
              <w:rPr>
                <w:rFonts w:ascii="Calibri" w:cs="Calibri" w:eastAsia="Calibri" w:hAnsi="Calibri"/>
                <w:sz w:val="19"/>
                <w:szCs w:val="19"/>
              </w:rPr>
              <w:t>OR image too dark — no vessel detail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Severe exposure failure — image unusable for training. Exclude.</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Sub-Check 1C — Inspiration</w:t>
      </w:r>
    </w:p>
    <w:p>
      <w:pPr>
        <w:pStyle w:val="style0"/>
        <w:spacing w:before="60" w:after="60"/>
        <w:rPr/>
      </w:pPr>
      <w:r>
        <w:rPr>
          <w:rFonts w:ascii="Calibri" w:cs="Calibri" w:eastAsia="Calibri" w:hAnsi="Calibri"/>
          <w:b/>
          <w:bCs/>
          <w:color w:val="1f4e79"/>
          <w:sz w:val="20"/>
          <w:szCs w:val="20"/>
        </w:rPr>
        <w:t xml:space="preserve">How to check: </w:t>
      </w:r>
      <w:r>
        <w:rPr>
          <w:rFonts w:ascii="Calibri" w:cs="Calibri" w:eastAsia="Calibri" w:hAnsi="Calibri"/>
          <w:sz w:val="20"/>
          <w:szCs w:val="20"/>
        </w:rPr>
        <w:t>Count anterior ribs visible above the dome of the right diaphragm. Need at least 6. Poor inspiration elevates the diaphragm — the heart appears falsely enlarged and lung bases appear crowded when they are actually normal.</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Full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6 or more anterior ribs above right diaphragm</w:t>
            </w:r>
          </w:p>
          <w:p>
            <w:pPr>
              <w:pStyle w:val="style0"/>
              <w:spacing w:before="30" w:after="30"/>
              <w:rPr/>
            </w:pPr>
            <w:r>
              <w:rPr>
                <w:rFonts w:ascii="Calibri" w:cs="Calibri" w:eastAsia="Calibri" w:hAnsi="Calibri"/>
                <w:sz w:val="19"/>
                <w:szCs w:val="19"/>
              </w:rPr>
              <w:t>Diaphragm low and flat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Count ribs — at least 6 above diaphragm</w:t>
            </w:r>
          </w:p>
          <w:p>
            <w:pPr>
              <w:pStyle w:val="style0"/>
              <w:spacing w:before="30" w:after="30"/>
              <w:rPr/>
            </w:pPr>
            <w:r>
              <w:rPr>
                <w:rFonts w:ascii="Calibri" w:cs="Calibri" w:eastAsia="Calibri" w:hAnsi="Calibri"/>
                <w:sz w:val="19"/>
                <w:szCs w:val="19"/>
              </w:rPr>
              <w:t>No crowding of vessels at bases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Reduced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5 anterior ribs above diaphragm</w:t>
            </w:r>
          </w:p>
          <w:p>
            <w:pPr>
              <w:pStyle w:val="style0"/>
              <w:spacing w:before="30" w:after="30"/>
              <w:rPr/>
            </w:pPr>
            <w:r>
              <w:rPr>
                <w:rFonts w:ascii="Calibri" w:cs="Calibri" w:eastAsia="Calibri" w:hAnsi="Calibri"/>
                <w:sz w:val="19"/>
                <w:szCs w:val="19"/>
              </w:rPr>
              <w:t>Diaphragm slightly elevated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5 ribs above diaphragm</w:t>
            </w:r>
          </w:p>
          <w:p>
            <w:pPr>
              <w:pStyle w:val="style0"/>
              <w:spacing w:before="30" w:after="30"/>
              <w:rPr/>
            </w:pPr>
            <w:r>
              <w:rPr>
                <w:rFonts w:ascii="Calibri" w:cs="Calibri" w:eastAsia="Calibri" w:hAnsi="Calibri"/>
                <w:sz w:val="19"/>
                <w:szCs w:val="19"/>
              </w:rPr>
              <w:t>Slight vessel crowding at bases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Reduced inspiration — heart size may be spuriously enlarged. Base findings less reliable.</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Poor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Fewer than 5 anterior ribs above diaphragm</w:t>
            </w:r>
          </w:p>
          <w:p>
            <w:pPr>
              <w:pStyle w:val="style0"/>
              <w:spacing w:before="30" w:after="30"/>
              <w:rPr/>
            </w:pPr>
            <w:r>
              <w:rPr>
                <w:rFonts w:ascii="Calibri" w:cs="Calibri" w:eastAsia="Calibri" w:hAnsi="Calibri"/>
                <w:sz w:val="19"/>
                <w:szCs w:val="19"/>
              </w:rPr>
              <w:t>Diaphragm very high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4 or fewer ribs above diaphragm</w:t>
            </w:r>
          </w:p>
          <w:p>
            <w:pPr>
              <w:pStyle w:val="style0"/>
              <w:spacing w:before="30" w:after="30"/>
              <w:rPr/>
            </w:pPr>
            <w:r>
              <w:rPr>
                <w:rFonts w:ascii="Calibri" w:cs="Calibri" w:eastAsia="Calibri" w:hAnsi="Calibri"/>
                <w:sz w:val="19"/>
                <w:szCs w:val="19"/>
              </w:rPr>
              <w:t>Lung bases obscured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Poor inspiration — heart size unreliable, lung bases obscured. Cardiomegaly and basal consolidation labels cannot be trusted. Exclude.</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Sub-Check 1D — Rotation</w:t>
      </w:r>
    </w:p>
    <w:p>
      <w:pPr>
        <w:pStyle w:val="style0"/>
        <w:spacing w:before="60" w:after="60"/>
        <w:rPr/>
      </w:pPr>
      <w:r>
        <w:rPr>
          <w:rFonts w:ascii="Calibri" w:cs="Calibri" w:eastAsia="Calibri" w:hAnsi="Calibri"/>
          <w:b/>
          <w:bCs/>
          <w:color w:val="1f4e79"/>
          <w:sz w:val="20"/>
          <w:szCs w:val="20"/>
        </w:rPr>
        <w:t xml:space="preserve">How to check: </w:t>
      </w:r>
      <w:r>
        <w:rPr>
          <w:rFonts w:ascii="Calibri" w:cs="Calibri" w:eastAsia="Calibri" w:hAnsi="Calibri"/>
          <w:sz w:val="20"/>
          <w:szCs w:val="20"/>
        </w:rPr>
        <w:t>Find the spinous processes — the chain of small bony dots down the centre of the vertebrae. Find the inner ends of both clavicles. Spinous processes should sit exactly halfway between both clavicle ends. Closer to one side = patient rotated toward that side.</w:t>
      </w:r>
    </w:p>
    <w:p>
      <w:pPr>
        <w:pStyle w:val="style0"/>
        <w:spacing w:before="60" w:after="60"/>
        <w:rPr/>
      </w:pPr>
      <w:r>
        <w:rPr>
          <w:rFonts w:ascii="Calibri" w:cs="Calibri" w:eastAsia="Calibri" w:hAnsi="Calibri"/>
          <w:b/>
          <w:bCs/>
          <w:color w:val="1f4e79"/>
          <w:sz w:val="20"/>
          <w:szCs w:val="20"/>
        </w:rPr>
        <w:t xml:space="preserve">Why it matters: </w:t>
      </w:r>
      <w:r>
        <w:rPr>
          <w:rFonts w:ascii="Calibri" w:cs="Calibri" w:eastAsia="Calibri" w:hAnsi="Calibri"/>
          <w:sz w:val="20"/>
          <w:szCs w:val="20"/>
        </w:rPr>
        <w:t>Rotation creates asymmetric lung density — one lung appears darker than the other. This is a technical artifact not pathology. An AI trained on rotated images learns to associate asymmetric density with disease.</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None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Spinous processes midway between both clavicle inner ends</w:t>
            </w:r>
          </w:p>
          <w:p>
            <w:pPr>
              <w:pStyle w:val="style0"/>
              <w:spacing w:before="30" w:after="30"/>
              <w:rPr/>
            </w:pPr>
            <w:r>
              <w:rPr>
                <w:rFonts w:ascii="Calibri" w:cs="Calibri" w:eastAsia="Calibri" w:hAnsi="Calibri"/>
                <w:sz w:val="19"/>
                <w:szCs w:val="19"/>
              </w:rPr>
              <w:t>Both lungs symmetric in density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Equal distance from spine to each clavicle</w:t>
            </w:r>
          </w:p>
          <w:p>
            <w:pPr>
              <w:pStyle w:val="style0"/>
              <w:spacing w:before="30" w:after="30"/>
              <w:rPr/>
            </w:pPr>
            <w:r>
              <w:rPr>
                <w:rFonts w:ascii="Calibri" w:cs="Calibri" w:eastAsia="Calibri" w:hAnsi="Calibri"/>
                <w:sz w:val="19"/>
                <w:szCs w:val="19"/>
              </w:rPr>
              <w:t>Both lung fields similar in darkness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Mild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Slight asymmetry between clavicle distances</w:t>
            </w:r>
          </w:p>
          <w:p>
            <w:pPr>
              <w:pStyle w:val="style0"/>
              <w:spacing w:before="30" w:after="30"/>
              <w:rPr/>
            </w:pPr>
            <w:r>
              <w:rPr>
                <w:rFonts w:ascii="Calibri" w:cs="Calibri" w:eastAsia="Calibri" w:hAnsi="Calibri"/>
                <w:sz w:val="19"/>
                <w:szCs w:val="19"/>
              </w:rPr>
              <w:t>Minor density difference between lungs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One clavicle slightly closer to spine</w:t>
            </w:r>
          </w:p>
          <w:p>
            <w:pPr>
              <w:pStyle w:val="style0"/>
              <w:spacing w:before="30" w:after="30"/>
              <w:rPr/>
            </w:pPr>
            <w:r>
              <w:rPr>
                <w:rFonts w:ascii="Calibri" w:cs="Calibri" w:eastAsia="Calibri" w:hAnsi="Calibri"/>
                <w:sz w:val="19"/>
                <w:szCs w:val="19"/>
              </w:rPr>
              <w:t>Very slight lung density difference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Mild rotation to [left/right] — minor density asymmetry likely technical. Note for specialist review if unilateral pathology labelled.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Significant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Obvious asymmetry between clavicle distances</w:t>
            </w:r>
          </w:p>
          <w:p>
            <w:pPr>
              <w:pStyle w:val="style0"/>
              <w:spacing w:before="30" w:after="30"/>
              <w:rPr/>
            </w:pPr>
            <w:r>
              <w:rPr>
                <w:rFonts w:ascii="Calibri" w:cs="Calibri" w:eastAsia="Calibri" w:hAnsi="Calibri"/>
                <w:sz w:val="19"/>
                <w:szCs w:val="19"/>
              </w:rPr>
              <w:t>One lung clearly darker than other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Spine clearly closer to one clavicle</w:t>
            </w:r>
          </w:p>
          <w:p>
            <w:pPr>
              <w:pStyle w:val="style0"/>
              <w:spacing w:before="30" w:after="30"/>
              <w:rPr/>
            </w:pPr>
            <w:r>
              <w:rPr>
                <w:rFonts w:ascii="Calibri" w:cs="Calibri" w:eastAsia="Calibri" w:hAnsi="Calibri"/>
                <w:sz w:val="19"/>
                <w:szCs w:val="19"/>
              </w:rPr>
              <w:t>Marked density asymmetry between lung fields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Significant rotation — apparent findings are technical artifacts not pathology. Exclude.</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Sub-Check 1E — Demographic and Metadata Consistency</w:t>
      </w:r>
    </w:p>
    <w:p>
      <w:pPr>
        <w:pStyle w:val="style0"/>
        <w:spacing w:before="60" w:after="60"/>
        <w:rPr/>
      </w:pPr>
      <w:r>
        <w:rPr>
          <w:rFonts w:ascii="Calibri" w:cs="Calibri" w:eastAsia="Calibri" w:hAnsi="Calibri"/>
          <w:b/>
          <w:bCs/>
          <w:color w:val="1f4e79"/>
          <w:sz w:val="20"/>
          <w:szCs w:val="20"/>
        </w:rPr>
        <w:t xml:space="preserve">What it is: </w:t>
      </w:r>
      <w:r>
        <w:rPr>
          <w:rFonts w:ascii="Calibri" w:cs="Calibri" w:eastAsia="Calibri" w:hAnsi="Calibri"/>
          <w:sz w:val="20"/>
          <w:szCs w:val="20"/>
        </w:rPr>
        <w:t>A data quality check — verifying that the basic patient information attached to the image is broadly consistent with what is visible in the image. No clinical diagnosis required.</w:t>
      </w:r>
    </w:p>
    <w:p>
      <w:pPr>
        <w:pStyle w:val="style0"/>
        <w:spacing w:before="80" w:after="80"/>
        <w:rPr/>
      </w:pPr>
    </w:p>
    <w:p>
      <w:pPr>
        <w:pStyle w:val="style179"/>
        <w:numPr>
          <w:ilvl w:val="0"/>
          <w:numId w:val="1"/>
        </w:numPr>
        <w:spacing w:before="40" w:after="40"/>
        <w:rPr/>
      </w:pPr>
      <w:r>
        <w:rPr>
          <w:rFonts w:ascii="Calibri" w:cs="Calibri" w:eastAsia="Calibri" w:hAnsi="Calibri"/>
          <w:sz w:val="20"/>
          <w:szCs w:val="20"/>
        </w:rPr>
        <w:t>Paediatric vs Adult — A child's chest X-ray has visibly different proportions. If an image labelled as an adult shows clearly paediatric chest proportions — flag as demographic metadata inconsistency.</w:t>
      </w:r>
    </w:p>
    <w:p>
      <w:pPr>
        <w:pStyle w:val="style179"/>
        <w:numPr>
          <w:ilvl w:val="0"/>
          <w:numId w:val="1"/>
        </w:numPr>
        <w:spacing w:before="40" w:after="40"/>
        <w:rPr/>
      </w:pPr>
      <w:r>
        <w:rPr>
          <w:rFonts w:ascii="Calibri" w:cs="Calibri" w:eastAsia="Calibri" w:hAnsi="Calibri"/>
          <w:sz w:val="20"/>
          <w:szCs w:val="20"/>
        </w:rPr>
        <w:t>Sex — Breast tissue creates soft tissue shadows visible on chest X-ray. If an image is labelled Male but shows obvious bilateral breast tissue shadows — flag as possible metadata inconsistency.</w:t>
      </w:r>
    </w:p>
    <w:p>
      <w:pPr>
        <w:pStyle w:val="style179"/>
        <w:numPr>
          <w:ilvl w:val="0"/>
          <w:numId w:val="1"/>
        </w:numPr>
        <w:spacing w:before="40" w:after="40"/>
        <w:rPr/>
      </w:pPr>
      <w:r>
        <w:rPr>
          <w:rFonts w:ascii="Calibri" w:cs="Calibri" w:eastAsia="Calibri" w:hAnsi="Calibri"/>
          <w:sz w:val="20"/>
          <w:szCs w:val="20"/>
        </w:rPr>
        <w:t>View position — If metadata says PA but scapulae are clearly overlying the lung fields — flag as view position metadata inconsistency.</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Consistent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Image appearance broadly consistent with all demographic metadata</w:t>
            </w:r>
          </w:p>
          <w:p>
            <w:pPr>
              <w:pStyle w:val="style0"/>
              <w:spacing w:before="30" w:after="30"/>
              <w:rPr/>
            </w:pPr>
            <w:r>
              <w:rPr>
                <w:rFonts w:ascii="Calibri" w:cs="Calibri" w:eastAsia="Calibri" w:hAnsi="Calibri"/>
                <w:sz w:val="19"/>
                <w:szCs w:val="19"/>
              </w:rPr>
              <w:t>Age category, sex, and view position all consistent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Adult proportions on adult label</w:t>
            </w:r>
          </w:p>
          <w:p>
            <w:pPr>
              <w:pStyle w:val="style0"/>
              <w:spacing w:before="30" w:after="30"/>
              <w:rPr/>
            </w:pPr>
            <w:r>
              <w:rPr>
                <w:rFonts w:ascii="Calibri" w:cs="Calibri" w:eastAsia="Calibri" w:hAnsi="Calibri"/>
                <w:sz w:val="19"/>
                <w:szCs w:val="19"/>
              </w:rPr>
              <w:t>Paediatric proportions on paediatric label</w:t>
            </w:r>
          </w:p>
          <w:p>
            <w:pPr>
              <w:pStyle w:val="style0"/>
              <w:spacing w:before="30" w:after="30"/>
              <w:rPr/>
            </w:pPr>
            <w:r>
              <w:rPr>
                <w:rFonts w:ascii="Calibri" w:cs="Calibri" w:eastAsia="Calibri" w:hAnsi="Calibri"/>
                <w:sz w:val="19"/>
                <w:szCs w:val="19"/>
              </w:rPr>
              <w:t>View position matches scapulae appearance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Uncertain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Cannot confirm or deny one metadata field from image alone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Age could be adult or older adolescent</w:t>
            </w:r>
          </w:p>
          <w:p>
            <w:pPr>
              <w:pStyle w:val="style0"/>
              <w:spacing w:before="30" w:after="30"/>
              <w:rPr/>
            </w:pPr>
            <w:r>
              <w:rPr>
                <w:rFonts w:ascii="Calibri" w:cs="Calibri" w:eastAsia="Calibri" w:hAnsi="Calibri"/>
                <w:sz w:val="19"/>
                <w:szCs w:val="19"/>
              </w:rPr>
              <w:t>Sex metadata ambiguous from image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Demographic metadata uncertain for [field] — cannot confirm from image. Note for specialist review.</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Mismatch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Clear inconsistency between metadata and image appearance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Clearly paediatric proportions on adult label</w:t>
            </w:r>
          </w:p>
          <w:p>
            <w:pPr>
              <w:pStyle w:val="style0"/>
              <w:spacing w:before="30" w:after="30"/>
              <w:rPr/>
            </w:pPr>
            <w:r>
              <w:rPr>
                <w:rFonts w:ascii="Calibri" w:cs="Calibri" w:eastAsia="Calibri" w:hAnsi="Calibri"/>
                <w:sz w:val="19"/>
                <w:szCs w:val="19"/>
              </w:rPr>
              <w:t>OR obvious sex metadata mismatch</w:t>
            </w:r>
          </w:p>
          <w:p>
            <w:pPr>
              <w:pStyle w:val="style0"/>
              <w:spacing w:before="30" w:after="30"/>
              <w:rPr/>
            </w:pPr>
            <w:r>
              <w:rPr>
                <w:rFonts w:ascii="Calibri" w:cs="Calibri" w:eastAsia="Calibri" w:hAnsi="Calibri"/>
                <w:sz w:val="19"/>
                <w:szCs w:val="19"/>
              </w:rPr>
              <w:t>OR view position contradicts scapulae position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Metadata inconsistency — [field] contradicts image appearance. Data entry error suspected. Exclude. Flag for correction.</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Sub-Check 1F — De-identification Check</w:t>
      </w:r>
    </w:p>
    <w:p>
      <w:pPr>
        <w:pStyle w:val="style0"/>
        <w:spacing w:before="60" w:after="60"/>
        <w:rPr/>
      </w:pPr>
      <w:r>
        <w:rPr>
          <w:rFonts w:ascii="Calibri" w:cs="Calibri" w:eastAsia="Calibri" w:hAnsi="Calibri"/>
          <w:sz w:val="20"/>
          <w:szCs w:val="20"/>
        </w:rPr>
        <w:t>Before medical images are released into public datasets or shared with third parties they must be de-identified — all patient-identifiable information must be removed. This is a legal requirement under healthcare data privacy law including HIPAA in the US and GDPR in Europe. De-identification failures occasionally occur and result in patient names, dates of birth, hospital numbers, or examination dates remaining visible in the image.</w:t>
      </w:r>
    </w:p>
    <w:p>
      <w:pPr>
        <w:pStyle w:val="style0"/>
        <w:spacing w:before="60" w:after="60"/>
        <w:rPr/>
      </w:pPr>
      <w:r>
        <w:rPr>
          <w:rFonts w:ascii="Calibri" w:cs="Calibri" w:eastAsia="Calibri" w:hAnsi="Calibri"/>
          <w:sz w:val="20"/>
          <w:szCs w:val="20"/>
        </w:rPr>
        <w:t>Your task is straightforward — look at the borders and corners of the image for any text that appears to be patient demographic information. This is documentation you are reading off the image surface, not clinical interpretation.</w:t>
      </w:r>
    </w:p>
    <w:p>
      <w:pPr>
        <w:pStyle w:val="style0"/>
        <w:spacing w:before="80" w:after="80"/>
        <w:rPr/>
      </w:pPr>
    </w:p>
    <w:p>
      <w:pPr>
        <w:pStyle w:val="style0"/>
        <w:spacing w:before="60" w:after="60"/>
        <w:rPr/>
      </w:pPr>
      <w:r>
        <w:rPr>
          <w:rFonts w:ascii="Calibri" w:cs="Calibri" w:eastAsia="Calibri" w:hAnsi="Calibri"/>
          <w:b/>
          <w:bCs/>
          <w:color w:val="1f4e79"/>
          <w:sz w:val="20"/>
          <w:szCs w:val="20"/>
        </w:rPr>
        <w:t xml:space="preserve">Where to look: </w:t>
      </w:r>
      <w:r>
        <w:rPr>
          <w:rFonts w:ascii="Calibri" w:cs="Calibri" w:eastAsia="Calibri" w:hAnsi="Calibri"/>
          <w:sz w:val="20"/>
          <w:szCs w:val="20"/>
        </w:rPr>
        <w:t>Top corners — often where patient name and date of birth were printed on physical films. Bottom corners — examination date and hospital number. Along the edges — institution name, referring clinician.</w:t>
      </w:r>
    </w:p>
    <w:p>
      <w:pPr>
        <w:pStyle w:val="style0"/>
        <w:spacing w:before="60" w:after="60"/>
        <w:rPr/>
      </w:pPr>
      <w:r>
        <w:rPr>
          <w:rFonts w:ascii="Calibri" w:cs="Calibri" w:eastAsia="Calibri" w:hAnsi="Calibri"/>
          <w:b/>
          <w:bCs/>
          <w:color w:val="1f4e79"/>
          <w:sz w:val="20"/>
          <w:szCs w:val="20"/>
        </w:rPr>
        <w:t xml:space="preserve">What counts as identifiable: </w:t>
      </w:r>
      <w:r>
        <w:rPr>
          <w:rFonts w:ascii="Calibri" w:cs="Calibri" w:eastAsia="Calibri" w:hAnsi="Calibri"/>
          <w:sz w:val="20"/>
          <w:szCs w:val="20"/>
        </w:rPr>
        <w:t>Patient name in any format. Date of birth. Hospital or NHS number. Examination date combined with other identifiers. Any combination of details that could identify an individual.</w:t>
      </w:r>
    </w:p>
    <w:p>
      <w:pPr>
        <w:pStyle w:val="style0"/>
        <w:spacing w:before="60" w:after="60"/>
        <w:rPr/>
      </w:pPr>
      <w:r>
        <w:rPr>
          <w:rFonts w:ascii="Calibri" w:cs="Calibri" w:eastAsia="Calibri" w:hAnsi="Calibri"/>
          <w:b/>
          <w:bCs/>
          <w:color w:val="1f4e79"/>
          <w:sz w:val="20"/>
          <w:szCs w:val="20"/>
        </w:rPr>
        <w:t xml:space="preserve">What does not count: </w:t>
      </w:r>
      <w:r>
        <w:rPr>
          <w:rFonts w:ascii="Calibri" w:cs="Calibri" w:eastAsia="Calibri" w:hAnsi="Calibri"/>
          <w:sz w:val="20"/>
          <w:szCs w:val="20"/>
        </w:rPr>
        <w:t>Generic institution watermarks without patient data. Image acquisition technical parameters. Anonymised patient IDs such as NIH00012345.</w:t>
      </w:r>
    </w:p>
    <w:p>
      <w:pPr>
        <w:pStyle w:val="style0"/>
        <w:spacing w:before="80" w:after="80"/>
        <w:rPr/>
      </w:pPr>
    </w:p>
    <w:p>
      <w:pPr>
        <w:pStyle w:val="style0"/>
        <w:pBdr>
          <w:left w:val="single" w:sz="10" w:space="12" w:color="8b0000"/>
        </w:pBdr>
        <w:spacing w:before="100" w:after="100"/>
        <w:ind w:left="560"/>
        <w:rPr/>
      </w:pPr>
      <w:r>
        <w:rPr>
          <w:rFonts w:ascii="Calibri" w:cs="Calibri" w:eastAsia="Calibri" w:hAnsi="Calibri"/>
          <w:i/>
          <w:iCs/>
          <w:color w:val="8b0000"/>
          <w:sz w:val="20"/>
          <w:szCs w:val="20"/>
        </w:rPr>
        <w:t>A de-identification failure is not just a quality issue — it is a legal and ethical issue. Do not distribute, share, or include any image with residual patient-identifiable information in any dataset. Flag immediately and escalate to data governance.</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Clean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patient-identifiable information visible in image</w:t>
            </w:r>
          </w:p>
          <w:p>
            <w:pPr>
              <w:pStyle w:val="style0"/>
              <w:spacing w:before="30" w:after="30"/>
              <w:rPr/>
            </w:pPr>
            <w:r>
              <w:rPr>
                <w:rFonts w:ascii="Calibri" w:cs="Calibri" w:eastAsia="Calibri" w:hAnsi="Calibri"/>
                <w:sz w:val="19"/>
                <w:szCs w:val="19"/>
              </w:rPr>
              <w:t>Any text in image is technical parameters or anonymised IDs 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Check all four corners and edges</w:t>
            </w:r>
          </w:p>
          <w:p>
            <w:pPr>
              <w:pStyle w:val="style0"/>
              <w:spacing w:before="30" w:after="30"/>
              <w:rPr/>
            </w:pPr>
            <w:r>
              <w:rPr>
                <w:rFonts w:ascii="Calibri" w:cs="Calibri" w:eastAsia="Calibri" w:hAnsi="Calibri"/>
                <w:sz w:val="19"/>
                <w:szCs w:val="19"/>
              </w:rPr>
              <w:t>No name, DOB, hospital number, or examination date visible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Uncertain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Text visible in image border but unclear whether it is identifiable</w:t>
            </w:r>
          </w:p>
          <w:p>
            <w:pPr>
              <w:pStyle w:val="style0"/>
              <w:spacing w:before="30" w:after="30"/>
              <w:rPr/>
            </w:pPr>
            <w:r>
              <w:rPr>
                <w:rFonts w:ascii="Calibri" w:cs="Calibri" w:eastAsia="Calibri" w:hAnsi="Calibri"/>
                <w:sz w:val="19"/>
                <w:szCs w:val="19"/>
              </w:rPr>
              <w:t>Partially obscured text that may contain patient information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Text present but too faint or obscured to read clearly</w:t>
            </w:r>
          </w:p>
          <w:p>
            <w:pPr>
              <w:pStyle w:val="style0"/>
              <w:spacing w:before="30" w:after="30"/>
              <w:rPr/>
            </w:pPr>
            <w:r>
              <w:rPr>
                <w:rFonts w:ascii="Calibri" w:cs="Calibri" w:eastAsia="Calibri" w:hAnsi="Calibri"/>
                <w:sz w:val="19"/>
                <w:szCs w:val="19"/>
              </w:rPr>
              <w:t>Cannot confirm whether identifiable or not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Possible de-identification concern — text visible in image border but unreadable. Refer to data governance team for confirmation.</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Identifiable data present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Patient name, DOB, hospital number, or other identifiable data clearly visible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Any readable patient name</w:t>
            </w:r>
          </w:p>
          <w:p>
            <w:pPr>
              <w:pStyle w:val="style0"/>
              <w:spacing w:before="30" w:after="30"/>
              <w:rPr/>
            </w:pPr>
            <w:r>
              <w:rPr>
                <w:rFonts w:ascii="Calibri" w:cs="Calibri" w:eastAsia="Calibri" w:hAnsi="Calibri"/>
                <w:sz w:val="19"/>
                <w:szCs w:val="19"/>
              </w:rPr>
              <w:t>Any readable date of birth</w:t>
            </w:r>
          </w:p>
          <w:p>
            <w:pPr>
              <w:pStyle w:val="style0"/>
              <w:spacing w:before="30" w:after="30"/>
              <w:rPr/>
            </w:pPr>
            <w:r>
              <w:rPr>
                <w:rFonts w:ascii="Calibri" w:cs="Calibri" w:eastAsia="Calibri" w:hAnsi="Calibri"/>
                <w:sz w:val="19"/>
                <w:szCs w:val="19"/>
              </w:rPr>
              <w:t>Any readable hospital or patient number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De-identification failure — patient-identifiable information present. Do not include in any dataset. Do not share or distribute. Escalate immediately to data governance.</w:t>
            </w:r>
          </w:p>
        </w:tc>
      </w:tr>
    </w:tbl>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CRITERION 2 — Label Consistency</w:t>
      </w:r>
    </w:p>
    <w:p>
      <w:pPr>
        <w:pStyle w:val="style0"/>
        <w:spacing w:before="60" w:after="60"/>
        <w:rPr/>
      </w:pPr>
      <w:r>
        <w:rPr>
          <w:rFonts w:ascii="Calibri" w:cs="Calibri" w:eastAsia="Calibri" w:hAnsi="Calibri"/>
          <w:sz w:val="20"/>
          <w:szCs w:val="20"/>
        </w:rPr>
        <w:t>Label Consistency checks whether the labels and metadata attached to an image are internally consistent with each other. You are reading text, numbers, and metadata — not interpreting the clinical content of the image. You are a data auditor checking for contradictions in the paperwork.</w:t>
      </w:r>
    </w:p>
    <w:p>
      <w:pPr>
        <w:pStyle w:val="style0"/>
        <w:spacing w:before="80" w:after="80"/>
        <w:rPr/>
      </w:pPr>
    </w:p>
    <w:p>
      <w:pPr>
        <w:pStyle w:val="style0"/>
        <w:pBdr>
          <w:left w:val="single" w:sz="10" w:space="12" w:color="8b0000"/>
        </w:pBdr>
        <w:spacing w:before="100" w:after="100"/>
        <w:ind w:left="560"/>
        <w:rPr/>
      </w:pPr>
      <w:r>
        <w:rPr>
          <w:rFonts w:ascii="Calibri" w:cs="Calibri" w:eastAsia="Calibri" w:hAnsi="Calibri"/>
          <w:i/>
          <w:iCs/>
          <w:color w:val="8b0000"/>
          <w:sz w:val="20"/>
          <w:szCs w:val="20"/>
        </w:rPr>
        <w:t>This criterion does NOT ask you to confirm whether a pathology is present in the image. You are not looking at the image and diagnosing. You are checking whether what is written about the image is internally consistent.</w:t>
      </w:r>
    </w:p>
    <w:p>
      <w:pPr>
        <w:pStyle w:val="style0"/>
        <w:spacing w:before="80" w:after="80"/>
        <w:rPr/>
      </w:pPr>
    </w:p>
    <w:p>
      <w:pPr>
        <w:pStyle w:val="style0"/>
        <w:spacing w:before="280" w:after="100"/>
        <w:rPr/>
      </w:pPr>
      <w:r>
        <w:rPr>
          <w:rFonts w:ascii="Calibri" w:cs="Calibri" w:eastAsia="Calibri" w:hAnsi="Calibri"/>
          <w:b/>
          <w:bCs/>
          <w:color w:val="2e75b6"/>
          <w:sz w:val="26"/>
          <w:szCs w:val="26"/>
        </w:rPr>
        <w:t>Type 1 — Label-Demographic Inconsistency</w:t>
      </w:r>
    </w:p>
    <w:p>
      <w:pPr>
        <w:pStyle w:val="style0"/>
        <w:spacing w:before="60" w:after="60"/>
        <w:rPr/>
      </w:pPr>
      <w:r>
        <w:rPr>
          <w:rFonts w:ascii="Calibri" w:cs="Calibri" w:eastAsia="Calibri" w:hAnsi="Calibri"/>
          <w:sz w:val="20"/>
          <w:szCs w:val="20"/>
        </w:rPr>
        <w:t>Does the pathology label make sense given the patient's age and sex as stated in the metadata? If a label and demographic combination seems clinically unusual to you as a clinical nurse — flag it. You do not need to be certain it is wrong. Uncertainty is enough to escalate.</w:t>
      </w:r>
    </w:p>
    <w:p>
      <w:pPr>
        <w:pStyle w:val="style0"/>
        <w:spacing w:before="60" w:after="60"/>
        <w:rPr/>
      </w:pPr>
      <w:r>
        <w:rPr>
          <w:rFonts w:ascii="Calibri" w:cs="Calibri" w:eastAsia="Calibri" w:hAnsi="Calibri"/>
          <w:b/>
          <w:bCs/>
          <w:color w:val="1f4e79"/>
          <w:sz w:val="20"/>
          <w:szCs w:val="20"/>
        </w:rPr>
        <w:t xml:space="preserve">Examples: </w:t>
      </w:r>
      <w:r>
        <w:rPr>
          <w:rFonts w:ascii="Calibri" w:cs="Calibri" w:eastAsia="Calibri" w:hAnsi="Calibri"/>
          <w:sz w:val="20"/>
          <w:szCs w:val="20"/>
        </w:rPr>
        <w:t>Spontaneous pneumothorax in a patient labelled age 5 — statistically very unusual. Bilateral pleural effusion in a patient labelled age 8 — unusual without additional context.</w:t>
      </w:r>
    </w:p>
    <w:p>
      <w:pPr>
        <w:pStyle w:val="style0"/>
        <w:spacing w:before="80" w:after="80"/>
        <w:rPr/>
      </w:pPr>
    </w:p>
    <w:p>
      <w:pPr>
        <w:pStyle w:val="style0"/>
        <w:spacing w:before="280" w:after="100"/>
        <w:rPr/>
      </w:pPr>
      <w:r>
        <w:rPr>
          <w:rFonts w:ascii="Calibri" w:cs="Calibri" w:eastAsia="Calibri" w:hAnsi="Calibri"/>
          <w:b/>
          <w:bCs/>
          <w:color w:val="2e75b6"/>
          <w:sz w:val="26"/>
          <w:szCs w:val="26"/>
        </w:rPr>
        <w:t>Type 2 — Projection-Label Inconsistency</w:t>
      </w:r>
    </w:p>
    <w:p>
      <w:pPr>
        <w:pStyle w:val="style0"/>
        <w:spacing w:before="60" w:after="60"/>
        <w:rPr/>
      </w:pPr>
      <w:r>
        <w:rPr>
          <w:rFonts w:ascii="Calibri" w:cs="Calibri" w:eastAsia="Calibri" w:hAnsi="Calibri"/>
          <w:sz w:val="20"/>
          <w:szCs w:val="20"/>
        </w:rPr>
        <w:t>Does the view position create a reliability problem for the pathology label?</w:t>
      </w:r>
    </w:p>
    <w:p>
      <w:pPr>
        <w:pStyle w:val="style179"/>
        <w:numPr>
          <w:ilvl w:val="0"/>
          <w:numId w:val="1"/>
        </w:numPr>
        <w:spacing w:before="40" w:after="40"/>
        <w:rPr/>
      </w:pPr>
      <w:r>
        <w:rPr>
          <w:rFonts w:ascii="Calibri" w:cs="Calibri" w:eastAsia="Calibri" w:hAnsi="Calibri"/>
          <w:sz w:val="20"/>
          <w:szCs w:val="20"/>
        </w:rPr>
        <w:t>Cardiomegaly label on AP projection — AP magnifies the heart. Cardiomegaly on AP may be magnification artifact not true enlargement. Flag as Projection-Label Inconsistency.</w:t>
      </w:r>
    </w:p>
    <w:p>
      <w:pPr>
        <w:pStyle w:val="style179"/>
        <w:numPr>
          <w:ilvl w:val="0"/>
          <w:numId w:val="1"/>
        </w:numPr>
        <w:spacing w:before="40" w:after="40"/>
        <w:rPr/>
      </w:pPr>
      <w:r>
        <w:rPr>
          <w:rFonts w:ascii="Calibri" w:cs="Calibri" w:eastAsia="Calibri" w:hAnsi="Calibri"/>
          <w:sz w:val="20"/>
          <w:szCs w:val="20"/>
        </w:rPr>
        <w:t>Cardiomegaly label with poor inspiration — poor inspiration elevates the diaphragm making the heart appear wider. Flag as Projection-Label Inconsistency.</w:t>
      </w:r>
    </w:p>
    <w:p>
      <w:pPr>
        <w:pStyle w:val="style179"/>
        <w:numPr>
          <w:ilvl w:val="0"/>
          <w:numId w:val="1"/>
        </w:numPr>
        <w:spacing w:before="40" w:after="40"/>
        <w:rPr/>
      </w:pPr>
      <w:r>
        <w:rPr>
          <w:rFonts w:ascii="Calibri" w:cs="Calibri" w:eastAsia="Calibri" w:hAnsi="Calibri"/>
          <w:sz w:val="20"/>
          <w:szCs w:val="20"/>
        </w:rPr>
        <w:t>Pleural Effusion label on supine AP — fluid distributes differently when supine. Flag as Projection-Label Inconsistency.</w:t>
      </w:r>
    </w:p>
    <w:p>
      <w:pPr>
        <w:pStyle w:val="style0"/>
        <w:spacing w:before="80" w:after="80"/>
        <w:rPr/>
      </w:pPr>
    </w:p>
    <w:p>
      <w:pPr>
        <w:pStyle w:val="style0"/>
        <w:spacing w:before="280" w:after="100"/>
        <w:rPr/>
      </w:pPr>
      <w:r>
        <w:rPr>
          <w:rFonts w:ascii="Calibri" w:cs="Calibri" w:eastAsia="Calibri" w:hAnsi="Calibri"/>
          <w:b/>
          <w:bCs/>
          <w:color w:val="2e75b6"/>
          <w:sz w:val="26"/>
          <w:szCs w:val="26"/>
        </w:rPr>
        <w:t>Type 3 — Multi-Label Contradiction</w:t>
      </w:r>
    </w:p>
    <w:p>
      <w:pPr>
        <w:pStyle w:val="style0"/>
        <w:spacing w:before="60" w:after="60"/>
        <w:rPr/>
      </w:pPr>
      <w:r>
        <w:rPr>
          <w:rFonts w:ascii="Calibri" w:cs="Calibri" w:eastAsia="Calibri" w:hAnsi="Calibri"/>
          <w:sz w:val="20"/>
          <w:szCs w:val="20"/>
        </w:rPr>
        <w:t>NIH images often carry multiple pathology labels. Are those labels internally consistent with each other?</w:t>
      </w:r>
    </w:p>
    <w:p>
      <w:pPr>
        <w:pStyle w:val="style179"/>
        <w:numPr>
          <w:ilvl w:val="0"/>
          <w:numId w:val="1"/>
        </w:numPr>
        <w:spacing w:before="40" w:after="40"/>
        <w:rPr/>
      </w:pPr>
      <w:r>
        <w:rPr>
          <w:rFonts w:ascii="Calibri" w:cs="Calibri" w:eastAsia="Calibri" w:hAnsi="Calibri"/>
          <w:sz w:val="20"/>
          <w:szCs w:val="20"/>
        </w:rPr>
        <w:t>Direct contradiction: Cardiomegaly and No Finding together — these directly contradict each other. Flag as Label Contradiction.</w:t>
      </w:r>
    </w:p>
    <w:p>
      <w:pPr>
        <w:pStyle w:val="style179"/>
        <w:numPr>
          <w:ilvl w:val="0"/>
          <w:numId w:val="1"/>
        </w:numPr>
        <w:spacing w:before="40" w:after="40"/>
        <w:rPr/>
      </w:pPr>
      <w:r>
        <w:rPr>
          <w:rFonts w:ascii="Calibri" w:cs="Calibri" w:eastAsia="Calibri" w:hAnsi="Calibri"/>
          <w:sz w:val="20"/>
          <w:szCs w:val="20"/>
        </w:rPr>
        <w:t>Complex combination: Two labels that may or may not be compatible — flag as Complex Multi-Label and refer to specialist.</w:t>
      </w:r>
    </w:p>
    <w:p>
      <w:pPr>
        <w:pStyle w:val="style179"/>
        <w:numPr>
          <w:ilvl w:val="0"/>
          <w:numId w:val="1"/>
        </w:numPr>
        <w:spacing w:before="40" w:after="40"/>
        <w:rPr/>
      </w:pPr>
      <w:r>
        <w:rPr>
          <w:rFonts w:ascii="Calibri" w:cs="Calibri" w:eastAsia="Calibri" w:hAnsi="Calibri"/>
          <w:sz w:val="20"/>
          <w:szCs w:val="20"/>
        </w:rPr>
        <w:t>Compatible combination: Pleural Effusion and Cardiomegaly together — clinically plausible. No consistency flag needed.</w:t>
      </w:r>
    </w:p>
    <w:p>
      <w:pPr>
        <w:pStyle w:val="style0"/>
        <w:spacing w:before="80" w:after="80"/>
        <w:rPr/>
      </w:pPr>
    </w:p>
    <w:p>
      <w:pPr>
        <w:pStyle w:val="style0"/>
        <w:spacing w:before="280" w:after="100"/>
        <w:rPr/>
      </w:pPr>
      <w:r>
        <w:rPr>
          <w:rFonts w:ascii="Calibri" w:cs="Calibri" w:eastAsia="Calibri" w:hAnsi="Calibri"/>
          <w:b/>
          <w:bCs/>
          <w:color w:val="2e75b6"/>
          <w:sz w:val="26"/>
          <w:szCs w:val="26"/>
        </w:rPr>
        <w:t>Type 4 — Multi-Pathology Label Density</w:t>
      </w:r>
    </w:p>
    <w:p>
      <w:pPr>
        <w:pStyle w:val="style0"/>
        <w:spacing w:before="60" w:after="60"/>
        <w:rPr/>
      </w:pPr>
      <w:r>
        <w:rPr>
          <w:rFonts w:ascii="Calibri" w:cs="Calibri" w:eastAsia="Calibri" w:hAnsi="Calibri"/>
          <w:sz w:val="20"/>
          <w:szCs w:val="20"/>
        </w:rPr>
        <w:t>This is a dataset quality issue specific to AI training. Some NIH ChestX-ray14 images carry four, five, or even six simultaneous pathology labels. For a foundation model training to recognise individual pathological findings — an image with five simultaneous labels is a poor training example. The model cannot learn what one finding looks like in isolation when it is always presented alongside four others.</w:t>
      </w:r>
    </w:p>
    <w:p>
      <w:pPr>
        <w:pStyle w:val="style0"/>
        <w:spacing w:before="60" w:after="60"/>
        <w:rPr/>
      </w:pPr>
      <w:r>
        <w:rPr>
          <w:rFonts w:ascii="Calibri" w:cs="Calibri" w:eastAsia="Calibri" w:hAnsi="Calibri"/>
          <w:sz w:val="20"/>
          <w:szCs w:val="20"/>
        </w:rPr>
        <w:t>This is not a question of whether the labels are correct. Multiple simultaneous pathologies in one patient are clinically real and possible. The issue is training data quality — a highly complex multi-pathology image is a noisy training signal for single-finding recognition.</w:t>
      </w:r>
    </w:p>
    <w:p>
      <w:pPr>
        <w:pStyle w:val="style0"/>
        <w:spacing w:before="60" w:after="60"/>
        <w:rPr/>
      </w:pPr>
      <w:r>
        <w:rPr>
          <w:rFonts w:ascii="Calibri" w:cs="Calibri" w:eastAsia="Calibri" w:hAnsi="Calibri"/>
          <w:b/>
          <w:bCs/>
          <w:color w:val="1f4e79"/>
          <w:sz w:val="20"/>
          <w:szCs w:val="20"/>
        </w:rPr>
        <w:t xml:space="preserve">How to check: </w:t>
      </w:r>
      <w:r>
        <w:rPr>
          <w:rFonts w:ascii="Calibri" w:cs="Calibri" w:eastAsia="Calibri" w:hAnsi="Calibri"/>
          <w:sz w:val="20"/>
          <w:szCs w:val="20"/>
        </w:rPr>
        <w:t>Count the number of pathology labels attached to the image. One or two labels — standard. Three labels — note the complexity. Four or more labels — flag as High Label Density.</w:t>
      </w:r>
    </w:p>
    <w:p>
      <w:pPr>
        <w:pStyle w:val="style0"/>
        <w:pBdr>
          <w:left w:val="single" w:sz="10" w:space="12" w:color="4b0082"/>
        </w:pBdr>
        <w:spacing w:before="100" w:after="100"/>
        <w:ind w:left="560"/>
        <w:rPr/>
      </w:pPr>
      <w:r>
        <w:rPr>
          <w:rFonts w:ascii="Calibri" w:cs="Calibri" w:eastAsia="Calibri" w:hAnsi="Calibri"/>
          <w:i/>
          <w:iCs/>
          <w:color w:val="4b0082"/>
          <w:sz w:val="20"/>
          <w:szCs w:val="20"/>
        </w:rPr>
        <w:t>This check requires no clinical knowledge. You are counting labels. A five-label image is not wrong — it is a poor candidate for single-pathology training. It may be valuable for multi-pathology or complex case training specifically, but it should be segregated from clean single-pathology training sets.</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3"/>
        <w:gridCol w:w="2400"/>
        <w:gridCol w:w="2959"/>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Consistent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All labels consistent with demographic metadata</w:t>
            </w:r>
          </w:p>
          <w:p>
            <w:pPr>
              <w:pStyle w:val="style0"/>
              <w:spacing w:before="30" w:after="30"/>
              <w:rPr/>
            </w:pPr>
            <w:r>
              <w:rPr>
                <w:rFonts w:ascii="Calibri" w:cs="Calibri" w:eastAsia="Calibri" w:hAnsi="Calibri"/>
                <w:sz w:val="19"/>
                <w:szCs w:val="19"/>
              </w:rPr>
              <w:t>Pathology label appropriate for view position</w:t>
            </w:r>
          </w:p>
          <w:p>
            <w:pPr>
              <w:pStyle w:val="style0"/>
              <w:spacing w:before="30" w:after="30"/>
              <w:rPr/>
            </w:pPr>
            <w:r>
              <w:rPr>
                <w:rFonts w:ascii="Calibri" w:cs="Calibri" w:eastAsia="Calibri" w:hAnsi="Calibri"/>
                <w:sz w:val="19"/>
                <w:szCs w:val="19"/>
              </w:rPr>
              <w:t>No contradictions between multiple labels</w:t>
            </w:r>
          </w:p>
          <w:p>
            <w:pPr>
              <w:pStyle w:val="style0"/>
              <w:spacing w:before="30" w:after="30"/>
              <w:rPr/>
            </w:pPr>
            <w:r>
              <w:rPr>
                <w:rFonts w:ascii="Calibri" w:cs="Calibri" w:eastAsia="Calibri" w:hAnsi="Calibri"/>
                <w:sz w:val="19"/>
                <w:szCs w:val="19"/>
              </w:rPr>
              <w:t>3 or fewer labels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Demographic and label combination unremarkable</w:t>
            </w:r>
          </w:p>
          <w:p>
            <w:pPr>
              <w:pStyle w:val="style0"/>
              <w:spacing w:before="30" w:after="30"/>
              <w:rPr/>
            </w:pPr>
            <w:r>
              <w:rPr>
                <w:rFonts w:ascii="Calibri" w:cs="Calibri" w:eastAsia="Calibri" w:hAnsi="Calibri"/>
                <w:sz w:val="19"/>
                <w:szCs w:val="19"/>
              </w:rPr>
              <w:t>View position appropriate for label</w:t>
            </w:r>
          </w:p>
          <w:p>
            <w:pPr>
              <w:pStyle w:val="style0"/>
              <w:spacing w:before="30" w:after="30"/>
              <w:rPr/>
            </w:pPr>
            <w:r>
              <w:rPr>
                <w:rFonts w:ascii="Calibri" w:cs="Calibri" w:eastAsia="Calibri" w:hAnsi="Calibri"/>
                <w:sz w:val="19"/>
                <w:szCs w:val="19"/>
              </w:rPr>
              <w:t>Labels clinically compatible</w:t>
            </w:r>
          </w:p>
          <w:p>
            <w:pPr>
              <w:pStyle w:val="style0"/>
              <w:spacing w:before="30" w:after="30"/>
              <w:rPr/>
            </w:pPr>
            <w:r>
              <w:rPr>
                <w:rFonts w:ascii="Calibri" w:cs="Calibri" w:eastAsia="Calibri" w:hAnsi="Calibri"/>
                <w:sz w:val="19"/>
                <w:szCs w:val="19"/>
              </w:rPr>
              <w:t>Label count 1 to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Uncertain or complex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One label-demographic combination unusual</w:t>
            </w:r>
          </w:p>
          <w:p>
            <w:pPr>
              <w:pStyle w:val="style0"/>
              <w:spacing w:before="30" w:after="30"/>
              <w:rPr/>
            </w:pPr>
            <w:r>
              <w:rPr>
                <w:rFonts w:ascii="Calibri" w:cs="Calibri" w:eastAsia="Calibri" w:hAnsi="Calibri"/>
                <w:sz w:val="19"/>
                <w:szCs w:val="19"/>
              </w:rPr>
              <w:t>OR projection creates reliability concern</w:t>
            </w:r>
          </w:p>
          <w:p>
            <w:pPr>
              <w:pStyle w:val="style0"/>
              <w:spacing w:before="30" w:after="30"/>
              <w:rPr/>
            </w:pPr>
            <w:r>
              <w:rPr>
                <w:rFonts w:ascii="Calibri" w:cs="Calibri" w:eastAsia="Calibri" w:hAnsi="Calibri"/>
                <w:sz w:val="19"/>
                <w:szCs w:val="19"/>
              </w:rPr>
              <w:t>OR multi-label combination needs specialist review</w:t>
            </w:r>
          </w:p>
          <w:p>
            <w:pPr>
              <w:pStyle w:val="style0"/>
              <w:spacing w:before="30" w:after="30"/>
              <w:rPr/>
            </w:pPr>
            <w:r>
              <w:rPr>
                <w:rFonts w:ascii="Calibri" w:cs="Calibri" w:eastAsia="Calibri" w:hAnsi="Calibri"/>
                <w:sz w:val="19"/>
                <w:szCs w:val="19"/>
              </w:rPr>
              <w:t>OR 4 labels present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Label and demographic combination statistically unusual</w:t>
            </w:r>
          </w:p>
          <w:p>
            <w:pPr>
              <w:pStyle w:val="style0"/>
              <w:spacing w:before="30" w:after="30"/>
              <w:rPr/>
            </w:pPr>
            <w:r>
              <w:rPr>
                <w:rFonts w:ascii="Calibri" w:cs="Calibri" w:eastAsia="Calibri" w:hAnsi="Calibri"/>
                <w:sz w:val="19"/>
                <w:szCs w:val="19"/>
              </w:rPr>
              <w:t>OR AP projection with cardiomegaly label</w:t>
            </w:r>
          </w:p>
          <w:p>
            <w:pPr>
              <w:pStyle w:val="style0"/>
              <w:spacing w:before="30" w:after="30"/>
              <w:rPr/>
            </w:pPr>
            <w:r>
              <w:rPr>
                <w:rFonts w:ascii="Calibri" w:cs="Calibri" w:eastAsia="Calibri" w:hAnsi="Calibri"/>
                <w:sz w:val="19"/>
                <w:szCs w:val="19"/>
              </w:rPr>
              <w:t>OR labels require specialist confirmation of compatibility</w:t>
            </w:r>
          </w:p>
          <w:p>
            <w:pPr>
              <w:pStyle w:val="style0"/>
              <w:spacing w:before="30" w:after="30"/>
              <w:rPr/>
            </w:pPr>
            <w:r>
              <w:rPr>
                <w:rFonts w:ascii="Calibri" w:cs="Calibri" w:eastAsia="Calibri" w:hAnsi="Calibri"/>
                <w:sz w:val="19"/>
                <w:szCs w:val="19"/>
              </w:rPr>
              <w:t>OR 4 simultaneous pathology labels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Label Consistency — [specific inconsistency type]. Refer to specialist for confirmation before inclusion. OR: Flag: High Label Density — 4 simultaneous labels. Segregate to complex case training set.</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Contradiction or excessive density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Direct contradiction between labels</w:t>
            </w:r>
          </w:p>
          <w:p>
            <w:pPr>
              <w:pStyle w:val="style0"/>
              <w:spacing w:before="30" w:after="30"/>
              <w:rPr/>
            </w:pPr>
            <w:r>
              <w:rPr>
                <w:rFonts w:ascii="Calibri" w:cs="Calibri" w:eastAsia="Calibri" w:hAnsi="Calibri"/>
                <w:sz w:val="19"/>
                <w:szCs w:val="19"/>
              </w:rPr>
              <w:t>OR No Finding combined with pathology label</w:t>
            </w:r>
          </w:p>
          <w:p>
            <w:pPr>
              <w:pStyle w:val="style0"/>
              <w:spacing w:before="30" w:after="30"/>
              <w:rPr/>
            </w:pPr>
            <w:r>
              <w:rPr>
                <w:rFonts w:ascii="Calibri" w:cs="Calibri" w:eastAsia="Calibri" w:hAnsi="Calibri"/>
                <w:sz w:val="19"/>
                <w:szCs w:val="19"/>
              </w:rPr>
              <w:t>OR 5 or more simultaneous labels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Labels directly contradict each other</w:t>
            </w:r>
          </w:p>
          <w:p>
            <w:pPr>
              <w:pStyle w:val="style0"/>
              <w:spacing w:before="30" w:after="30"/>
              <w:rPr/>
            </w:pPr>
            <w:r>
              <w:rPr>
                <w:rFonts w:ascii="Calibri" w:cs="Calibri" w:eastAsia="Calibri" w:hAnsi="Calibri"/>
                <w:sz w:val="19"/>
                <w:szCs w:val="19"/>
              </w:rPr>
              <w:t>OR No Finding alongside any pathology label</w:t>
            </w:r>
          </w:p>
          <w:p>
            <w:pPr>
              <w:pStyle w:val="style0"/>
              <w:spacing w:before="30" w:after="30"/>
              <w:rPr/>
            </w:pPr>
            <w:r>
              <w:rPr>
                <w:rFonts w:ascii="Calibri" w:cs="Calibri" w:eastAsia="Calibri" w:hAnsi="Calibri"/>
                <w:sz w:val="19"/>
                <w:szCs w:val="19"/>
              </w:rPr>
              <w:t>OR 5 or more pathology labels on one image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Label Contradiction — [describe contradiction]. Exclude. Flag for correction. OR: Flag: Excessive Label Density — [X] simultaneous labels. Image too complex for standard single-pathology training. Exclude from primary training set.</w:t>
            </w:r>
          </w:p>
        </w:tc>
      </w:tr>
    </w:tbl>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CRITERION 3 — Image Usability</w:t>
      </w:r>
    </w:p>
    <w:p>
      <w:pPr>
        <w:pStyle w:val="style0"/>
        <w:spacing w:before="60" w:after="60"/>
        <w:rPr/>
      </w:pPr>
      <w:r>
        <w:rPr>
          <w:rFonts w:ascii="Calibri" w:cs="Calibri" w:eastAsia="Calibri" w:hAnsi="Calibri"/>
          <w:sz w:val="20"/>
          <w:szCs w:val="20"/>
        </w:rPr>
        <w:t>Image Usability checks whether any dominant feature of the image — not related to pathology — makes it broadly unusable for training regardless of what the label says. You are not assessing pathology. You are asking: is there something here that would make this a poor training example regardless of what it is labelled?</w:t>
      </w:r>
    </w:p>
    <w:p>
      <w:pPr>
        <w:pStyle w:val="style0"/>
        <w:spacing w:before="80" w:after="80"/>
        <w:rPr/>
      </w:pPr>
    </w:p>
    <w:p>
      <w:pPr>
        <w:pStyle w:val="style0"/>
        <w:pBdr>
          <w:left w:val="single" w:sz="10" w:space="12" w:color="2e75b6"/>
        </w:pBdr>
        <w:spacing w:before="100" w:after="100"/>
        <w:ind w:left="560"/>
        <w:rPr/>
      </w:pPr>
      <w:r>
        <w:rPr>
          <w:rFonts w:ascii="Calibri" w:cs="Calibri" w:eastAsia="Calibri" w:hAnsi="Calibri"/>
          <w:i/>
          <w:iCs/>
          <w:color w:val="555555"/>
          <w:sz w:val="20"/>
          <w:szCs w:val="20"/>
        </w:rPr>
        <w:t>This is an image-wide assessment. You are looking at the image as a whole and asking whether any structural, artifact, or integrity issue undermines its value as a training example.</w:t>
      </w:r>
    </w:p>
    <w:p>
      <w:pPr>
        <w:pStyle w:val="style0"/>
        <w:spacing w:before="80" w:after="80"/>
        <w:rPr/>
      </w:pPr>
    </w:p>
    <w:p>
      <w:pPr>
        <w:pStyle w:val="style0"/>
        <w:spacing w:before="280" w:after="100"/>
        <w:rPr/>
      </w:pPr>
      <w:r>
        <w:rPr>
          <w:rFonts w:ascii="Calibri" w:cs="Calibri" w:eastAsia="Calibri" w:hAnsi="Calibri"/>
          <w:b/>
          <w:bCs/>
          <w:color w:val="2e75b6"/>
          <w:sz w:val="26"/>
          <w:szCs w:val="26"/>
        </w:rPr>
        <w:t>Check A — Burned-in Annotation Contamination</w:t>
      </w:r>
    </w:p>
    <w:p>
      <w:pPr>
        <w:pStyle w:val="style0"/>
        <w:spacing w:before="60" w:after="60"/>
        <w:rPr/>
      </w:pPr>
      <w:r>
        <w:rPr>
          <w:rFonts w:ascii="Calibri" w:cs="Calibri" w:eastAsia="Calibri" w:hAnsi="Calibri"/>
          <w:sz w:val="20"/>
          <w:szCs w:val="20"/>
        </w:rPr>
        <w:t>Some X-ray images — particularly those sourced from radiology teaching files, textbooks, or academic repositories — have arrows, circles, letters, asterisks, or highlight markers burned directly into the pixel data. These are teaching aids added by a human to point out a finding for educational purposes. They are not part of the original clinical image.</w:t>
      </w:r>
    </w:p>
    <w:p>
      <w:pPr>
        <w:pStyle w:val="style0"/>
        <w:spacing w:before="60" w:after="60"/>
        <w:rPr/>
      </w:pPr>
      <w:r>
        <w:rPr>
          <w:rFonts w:ascii="Calibri" w:cs="Calibri" w:eastAsia="Calibri" w:hAnsi="Calibri"/>
          <w:sz w:val="20"/>
          <w:szCs w:val="20"/>
        </w:rPr>
        <w:t>If these images enter AI training data, the model learns to associate the presence of an arrow or circle with a pathology. It may learn to find findings where annotations were drawn rather than where actual pathology is. This is a specific form of the Clever Hans effect — the model attends to the annotation artifact rather than the clinical feature.</w:t>
      </w:r>
    </w:p>
    <w:p>
      <w:pPr>
        <w:pStyle w:val="style0"/>
        <w:spacing w:before="60" w:after="60"/>
        <w:rPr/>
      </w:pPr>
      <w:r>
        <w:rPr>
          <w:rFonts w:ascii="Calibri" w:cs="Calibri" w:eastAsia="Calibri" w:hAnsi="Calibri"/>
          <w:b/>
          <w:bCs/>
          <w:color w:val="1f4e79"/>
          <w:sz w:val="20"/>
          <w:szCs w:val="20"/>
        </w:rPr>
        <w:t xml:space="preserve">How to check: </w:t>
      </w:r>
      <w:r>
        <w:rPr>
          <w:rFonts w:ascii="Calibri" w:cs="Calibri" w:eastAsia="Calibri" w:hAnsi="Calibri"/>
          <w:sz w:val="20"/>
          <w:szCs w:val="20"/>
        </w:rPr>
        <w:t>Look at the entire image surface for any white or bright arrows, circles, dashes, letter labels (A, B, asterisks, numbers), or any marks that appear to be overlaid on the image rather than being anatomical structures. These marks will have an artificial, geometric quality different from the organic appearance of anatomical structures.</w:t>
      </w:r>
    </w:p>
    <w:p>
      <w:pPr>
        <w:pStyle w:val="style0"/>
        <w:pBdr>
          <w:left w:val="single" w:sz="10" w:space="12" w:color="8b0000"/>
        </w:pBdr>
        <w:spacing w:before="100" w:after="100"/>
        <w:ind w:left="560"/>
        <w:rPr/>
      </w:pPr>
      <w:r>
        <w:rPr>
          <w:rFonts w:ascii="Calibri" w:cs="Calibri" w:eastAsia="Calibri" w:hAnsi="Calibri"/>
          <w:i/>
          <w:iCs/>
          <w:color w:val="8b0000"/>
          <w:sz w:val="20"/>
          <w:szCs w:val="20"/>
        </w:rPr>
        <w:t>Teaching case contamination is invisible to an engineer reviewing a dataset programmatically. They see a chest X-ray with a valid label. Only a human reviewer who looks at the image can catch that an arrow has been burned in. This is one of your unique detection capabilities.</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No annotations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Image surface clear of any burned-in markers</w:t>
            </w:r>
          </w:p>
          <w:p>
            <w:pPr>
              <w:pStyle w:val="style0"/>
              <w:spacing w:before="30" w:after="30"/>
              <w:rPr/>
            </w:pPr>
            <w:r>
              <w:rPr>
                <w:rFonts w:ascii="Calibri" w:cs="Calibri" w:eastAsia="Calibri" w:hAnsi="Calibri"/>
                <w:sz w:val="19"/>
                <w:szCs w:val="19"/>
              </w:rPr>
              <w:t>All visible structures appear anatomical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arrows, circles, letters, or geometric marks on image surface</w:t>
            </w:r>
          </w:p>
          <w:p>
            <w:pPr>
              <w:pStyle w:val="style0"/>
              <w:spacing w:before="30" w:after="30"/>
              <w:rPr/>
            </w:pPr>
            <w:r>
              <w:rPr>
                <w:rFonts w:ascii="Calibri" w:cs="Calibri" w:eastAsia="Calibri" w:hAnsi="Calibri"/>
                <w:sz w:val="19"/>
                <w:szCs w:val="19"/>
              </w:rPr>
              <w:t>All bright structures follow organic anatomical curves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Minor annotation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Small annotation present in peripheral area</w:t>
            </w:r>
          </w:p>
          <w:p>
            <w:pPr>
              <w:pStyle w:val="style0"/>
              <w:spacing w:before="30" w:after="30"/>
              <w:rPr/>
            </w:pPr>
            <w:r>
              <w:rPr>
                <w:rFonts w:ascii="Calibri" w:cs="Calibri" w:eastAsia="Calibri" w:hAnsi="Calibri"/>
                <w:sz w:val="19"/>
                <w:szCs w:val="19"/>
              </w:rPr>
              <w:t>Annotation does not overlie any major lung field area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Small marker visible but in image corner or very peripheral area</w:t>
            </w:r>
          </w:p>
          <w:p>
            <w:pPr>
              <w:pStyle w:val="style0"/>
              <w:spacing w:before="30" w:after="30"/>
              <w:rPr/>
            </w:pPr>
            <w:r>
              <w:rPr>
                <w:rFonts w:ascii="Calibri" w:cs="Calibri" w:eastAsia="Calibri" w:hAnsi="Calibri"/>
                <w:sz w:val="19"/>
                <w:szCs w:val="19"/>
              </w:rPr>
              <w:t>Does not significantly affect the area of clinical interest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Burned-in annotation — minor [arrow/circle/label] present at [location]. Annotation does not overlie primary finding area. Borderline usability — refer for review.</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Significant annotation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Annotation overlies lung field, cardiac area, or primary finding region</w:t>
            </w:r>
          </w:p>
          <w:p>
            <w:pPr>
              <w:pStyle w:val="style0"/>
              <w:spacing w:before="30" w:after="30"/>
              <w:rPr/>
            </w:pPr>
            <w:r>
              <w:rPr>
                <w:rFonts w:ascii="Calibri" w:cs="Calibri" w:eastAsia="Calibri" w:hAnsi="Calibri"/>
                <w:sz w:val="19"/>
                <w:szCs w:val="19"/>
              </w:rPr>
              <w:t>Multiple annotations present</w:t>
            </w:r>
          </w:p>
          <w:p>
            <w:pPr>
              <w:pStyle w:val="style0"/>
              <w:spacing w:before="30" w:after="30"/>
              <w:rPr/>
            </w:pPr>
            <w:r>
              <w:rPr>
                <w:rFonts w:ascii="Calibri" w:cs="Calibri" w:eastAsia="Calibri" w:hAnsi="Calibri"/>
                <w:sz w:val="19"/>
                <w:szCs w:val="19"/>
              </w:rPr>
              <w:t>Teaching case clearly marked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Arrow or circle pointing to lung field finding</w:t>
            </w:r>
          </w:p>
          <w:p>
            <w:pPr>
              <w:pStyle w:val="style0"/>
              <w:spacing w:before="30" w:after="30"/>
              <w:rPr/>
            </w:pPr>
            <w:r>
              <w:rPr>
                <w:rFonts w:ascii="Calibri" w:cs="Calibri" w:eastAsia="Calibri" w:hAnsi="Calibri"/>
                <w:sz w:val="19"/>
                <w:szCs w:val="19"/>
              </w:rPr>
              <w:t>Multiple letters or markers across the image</w:t>
            </w:r>
          </w:p>
          <w:p>
            <w:pPr>
              <w:pStyle w:val="style0"/>
              <w:spacing w:before="30" w:after="30"/>
              <w:rPr/>
            </w:pPr>
            <w:r>
              <w:rPr>
                <w:rFonts w:ascii="Calibri" w:cs="Calibri" w:eastAsia="Calibri" w:hAnsi="Calibri"/>
                <w:sz w:val="19"/>
                <w:szCs w:val="19"/>
              </w:rPr>
              <w:t>Image clearly sourced from a textbook or teaching file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Teaching case contamination — burned-in annotation markers present. AI will learn to associate annotation artifacts with pathology findings. Exclude from training.</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Check B — Image Cropping Integrity</w:t>
      </w:r>
    </w:p>
    <w:p>
      <w:pPr>
        <w:pStyle w:val="style0"/>
        <w:spacing w:before="60" w:after="60"/>
        <w:rPr/>
      </w:pPr>
      <w:r>
        <w:rPr>
          <w:rFonts w:ascii="Calibri" w:cs="Calibri" w:eastAsia="Calibri" w:hAnsi="Calibri"/>
          <w:sz w:val="20"/>
          <w:szCs w:val="20"/>
        </w:rPr>
        <w:t>Some dataset images have been cropped during digitisation or dataset preparation — parts of the chest have been cut off at the image edge. A cropped image may be missing an entire lung apex, one costophrenic angle, or part of the lateral chest wall. These are exactly the zones where important findings hide. An AI trained consistently on cropped images learns that these peripheral zones do not need to be assessed — it literally never sees them.</w:t>
      </w:r>
    </w:p>
    <w:p>
      <w:pPr>
        <w:pStyle w:val="style0"/>
        <w:spacing w:before="60" w:after="60"/>
        <w:rPr/>
      </w:pPr>
      <w:r>
        <w:rPr>
          <w:rFonts w:ascii="Calibri" w:cs="Calibri" w:eastAsia="Calibri" w:hAnsi="Calibri"/>
          <w:b/>
          <w:bCs/>
          <w:color w:val="1f4e79"/>
          <w:sz w:val="20"/>
          <w:szCs w:val="20"/>
        </w:rPr>
        <w:t xml:space="preserve">How to check: </w:t>
      </w:r>
      <w:r>
        <w:rPr>
          <w:rFonts w:ascii="Calibri" w:cs="Calibri" w:eastAsia="Calibri" w:hAnsi="Calibri"/>
          <w:sz w:val="20"/>
          <w:szCs w:val="20"/>
        </w:rPr>
        <w:t>A complete chest X-ray should show four zones at the image boundaries: both lung apices visible at the top of the image above the clavicles, both costophrenic angles visible at the bottom — the sharp corners where the lung meets the diaphragm on each side, and both lateral chest walls visible on the left and right edges. If any of these four boundary zones is cut off — the image is cropped.</w:t>
      </w:r>
    </w:p>
    <w:p>
      <w:pPr>
        <w:pStyle w:val="style0"/>
        <w:spacing w:before="60" w:after="60"/>
        <w:rPr/>
      </w:pPr>
      <w:r>
        <w:rPr>
          <w:rFonts w:ascii="Calibri" w:cs="Calibri" w:eastAsia="Calibri" w:hAnsi="Calibri"/>
          <w:b/>
          <w:bCs/>
          <w:color w:val="1f4e79"/>
          <w:sz w:val="20"/>
          <w:szCs w:val="20"/>
        </w:rPr>
        <w:t xml:space="preserve">Why this matters specifically: </w:t>
      </w:r>
      <w:r>
        <w:rPr>
          <w:rFonts w:ascii="Calibri" w:cs="Calibri" w:eastAsia="Calibri" w:hAnsi="Calibri"/>
          <w:sz w:val="20"/>
          <w:szCs w:val="20"/>
        </w:rPr>
        <w:t>The lung apices are where early pneumothorax and tuberculosis hide. The costophrenic angles are where early pleural effusion accumulates first. If these zones are cropped out of training images, the AI learns to ignore them.</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Both lung apices fully visible above clavicles</w:t>
            </w:r>
          </w:p>
          <w:p>
            <w:pPr>
              <w:pStyle w:val="style0"/>
              <w:spacing w:before="30" w:after="30"/>
              <w:rPr/>
            </w:pPr>
            <w:r>
              <w:rPr>
                <w:rFonts w:ascii="Calibri" w:cs="Calibri" w:eastAsia="Calibri" w:hAnsi="Calibri"/>
                <w:sz w:val="19"/>
                <w:szCs w:val="19"/>
              </w:rPr>
              <w:t>Both costophrenic angles fully visible</w:t>
            </w:r>
          </w:p>
          <w:p>
            <w:pPr>
              <w:pStyle w:val="style0"/>
              <w:spacing w:before="30" w:after="30"/>
              <w:rPr/>
            </w:pPr>
            <w:r>
              <w:rPr>
                <w:rFonts w:ascii="Calibri" w:cs="Calibri" w:eastAsia="Calibri" w:hAnsi="Calibri"/>
                <w:sz w:val="19"/>
                <w:szCs w:val="19"/>
              </w:rPr>
              <w:t>Both lateral chest walls fully visible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Check top edge — both apices present</w:t>
            </w:r>
          </w:p>
          <w:p>
            <w:pPr>
              <w:pStyle w:val="style0"/>
              <w:spacing w:before="30" w:after="30"/>
              <w:rPr/>
            </w:pPr>
            <w:r>
              <w:rPr>
                <w:rFonts w:ascii="Calibri" w:cs="Calibri" w:eastAsia="Calibri" w:hAnsi="Calibri"/>
                <w:sz w:val="19"/>
                <w:szCs w:val="19"/>
              </w:rPr>
              <w:t>Check bottom corners — both costophrenic angles present</w:t>
            </w:r>
          </w:p>
          <w:p>
            <w:pPr>
              <w:pStyle w:val="style0"/>
              <w:spacing w:before="30" w:after="30"/>
              <w:rPr/>
            </w:pPr>
            <w:r>
              <w:rPr>
                <w:rFonts w:ascii="Calibri" w:cs="Calibri" w:eastAsia="Calibri" w:hAnsi="Calibri"/>
                <w:sz w:val="19"/>
                <w:szCs w:val="19"/>
              </w:rPr>
              <w:t>Check left and right edges — chest wall visible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Minor crop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One peripheral zone slightly cut — apex, one costophrenic angle, or one lateral edge</w:t>
            </w:r>
          </w:p>
          <w:p>
            <w:pPr>
              <w:pStyle w:val="style0"/>
              <w:spacing w:before="30" w:after="30"/>
              <w:rPr/>
            </w:pPr>
            <w:r>
              <w:rPr>
                <w:rFonts w:ascii="Calibri" w:cs="Calibri" w:eastAsia="Calibri" w:hAnsi="Calibri"/>
                <w:sz w:val="19"/>
                <w:szCs w:val="19"/>
              </w:rPr>
              <w:t>Main lung fields intact</w:t>
            </w:r>
          </w:p>
          <w:p>
            <w:pPr>
              <w:pStyle w:val="style0"/>
              <w:spacing w:before="30" w:after="30"/>
              <w:rPr/>
            </w:pPr>
            <w:r>
              <w:rPr>
                <w:rFonts w:ascii="Calibri" w:cs="Calibri" w:eastAsia="Calibri" w:hAnsi="Calibri"/>
                <w:sz w:val="19"/>
                <w:szCs w:val="19"/>
              </w:rPr>
              <w:t>Primary finding area unaffected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One corner or edge slightly cut</w:t>
            </w:r>
          </w:p>
          <w:p>
            <w:pPr>
              <w:pStyle w:val="style0"/>
              <w:spacing w:before="30" w:after="30"/>
              <w:rPr/>
            </w:pPr>
            <w:r>
              <w:rPr>
                <w:rFonts w:ascii="Calibri" w:cs="Calibri" w:eastAsia="Calibri" w:hAnsi="Calibri"/>
                <w:sz w:val="19"/>
                <w:szCs w:val="19"/>
              </w:rPr>
              <w:t>Main clinical content preserved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Minor image crop — [which zone] partially cut off. Primary finding area unaffected but [zone] not fully assessable.</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Significant crop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One or more major boundary zones completely absent</w:t>
            </w:r>
          </w:p>
          <w:p>
            <w:pPr>
              <w:pStyle w:val="style0"/>
              <w:spacing w:before="30" w:after="30"/>
              <w:rPr/>
            </w:pPr>
            <w:r>
              <w:rPr>
                <w:rFonts w:ascii="Calibri" w:cs="Calibri" w:eastAsia="Calibri" w:hAnsi="Calibri"/>
                <w:sz w:val="19"/>
                <w:szCs w:val="19"/>
              </w:rPr>
              <w:t>OR primary finding area affected by crop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Entire apex cut off</w:t>
            </w:r>
          </w:p>
          <w:p>
            <w:pPr>
              <w:pStyle w:val="style0"/>
              <w:spacing w:before="30" w:after="30"/>
              <w:rPr/>
            </w:pPr>
            <w:r>
              <w:rPr>
                <w:rFonts w:ascii="Calibri" w:cs="Calibri" w:eastAsia="Calibri" w:hAnsi="Calibri"/>
                <w:sz w:val="19"/>
                <w:szCs w:val="19"/>
              </w:rPr>
              <w:t>OR one costophrenic angle completely absent</w:t>
            </w:r>
          </w:p>
          <w:p>
            <w:pPr>
              <w:pStyle w:val="style0"/>
              <w:spacing w:before="30" w:after="30"/>
              <w:rPr/>
            </w:pPr>
            <w:r>
              <w:rPr>
                <w:rFonts w:ascii="Calibri" w:cs="Calibri" w:eastAsia="Calibri" w:hAnsi="Calibri"/>
                <w:sz w:val="19"/>
                <w:szCs w:val="19"/>
              </w:rPr>
              <w:t>OR significant lateral chest wall missing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Image cropping — [which zones] cut off. Critical assessment zones absent. AI cannot learn to assess [zone] from this image. Exclude or flag for crop correction before use.</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Check C — Hardware and Surgical Artifact</w:t>
      </w:r>
    </w:p>
    <w:p>
      <w:pPr>
        <w:pStyle w:val="style0"/>
        <w:spacing w:before="60" w:after="60"/>
        <w:rPr/>
      </w:pPr>
      <w:r>
        <w:rPr>
          <w:rFonts w:ascii="Calibri" w:cs="Calibri" w:eastAsia="Calibri" w:hAnsi="Calibri"/>
          <w:b/>
          <w:bCs/>
          <w:color w:val="1f4e79"/>
          <w:sz w:val="20"/>
          <w:szCs w:val="20"/>
        </w:rPr>
        <w:t xml:space="preserve">What to look for: </w:t>
      </w:r>
      <w:r>
        <w:rPr>
          <w:rFonts w:ascii="Calibri" w:cs="Calibri" w:eastAsia="Calibri" w:hAnsi="Calibri"/>
          <w:sz w:val="20"/>
          <w:szCs w:val="20"/>
        </w:rPr>
        <w:t>Metal plates, screws, rods, artificial joints, pacemaker generators — dense white metal objects occupying significant portions of the image. If a large metal implant covers more than roughly a quarter of one lung field — the AI cannot learn normal or pathological lung appearance from behind that metal plate.</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No significant hardware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large metal implants covering lung fields</w:t>
            </w:r>
          </w:p>
          <w:p>
            <w:pPr>
              <w:pStyle w:val="style0"/>
              <w:spacing w:before="30" w:after="30"/>
              <w:rPr/>
            </w:pPr>
            <w:r>
              <w:rPr>
                <w:rFonts w:ascii="Calibri" w:cs="Calibri" w:eastAsia="Calibri" w:hAnsi="Calibri"/>
                <w:sz w:val="19"/>
                <w:szCs w:val="19"/>
              </w:rPr>
              <w:t>Surgical clips or wires present but not covering significant area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Standard chest — no orthopaedic or surgical hardware dominating the image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Minor hardware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Small pacemaker, surgical clips, or minor hardware present</w:t>
            </w:r>
          </w:p>
          <w:p>
            <w:pPr>
              <w:pStyle w:val="style0"/>
              <w:spacing w:before="30" w:after="30"/>
              <w:rPr/>
            </w:pPr>
            <w:r>
              <w:rPr>
                <w:rFonts w:ascii="Calibri" w:cs="Calibri" w:eastAsia="Calibri" w:hAnsi="Calibri"/>
                <w:sz w:val="19"/>
                <w:szCs w:val="19"/>
              </w:rPr>
              <w:t>Not covering significant lung field area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Hardware visible but confined to mediastinal or chest wall area</w:t>
            </w:r>
          </w:p>
          <w:p>
            <w:pPr>
              <w:pStyle w:val="style0"/>
              <w:spacing w:before="30" w:after="30"/>
              <w:rPr/>
            </w:pPr>
            <w:r>
              <w:rPr>
                <w:rFonts w:ascii="Calibri" w:cs="Calibri" w:eastAsia="Calibri" w:hAnsi="Calibri"/>
                <w:sz w:val="19"/>
                <w:szCs w:val="19"/>
              </w:rPr>
              <w:t>Lung fields remain largely assessable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Minor hardware present — [type]. Does not significantly impact lung field assessment.</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Dominant hardware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Large metal implant covering significant lung field area</w:t>
            </w:r>
          </w:p>
          <w:p>
            <w:pPr>
              <w:pStyle w:val="style0"/>
              <w:spacing w:before="30" w:after="30"/>
              <w:rPr/>
            </w:pPr>
            <w:r>
              <w:rPr>
                <w:rFonts w:ascii="Calibri" w:cs="Calibri" w:eastAsia="Calibri" w:hAnsi="Calibri"/>
                <w:sz w:val="19"/>
                <w:szCs w:val="19"/>
              </w:rPr>
              <w:t>OR multiple large hardware items obscuring bilateral lung fields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Metal implant covering more than one quarter of a lung field</w:t>
            </w:r>
          </w:p>
          <w:p>
            <w:pPr>
              <w:pStyle w:val="style0"/>
              <w:spacing w:before="30" w:after="30"/>
              <w:rPr/>
            </w:pPr>
            <w:r>
              <w:rPr>
                <w:rFonts w:ascii="Calibri" w:cs="Calibri" w:eastAsia="Calibri" w:hAnsi="Calibri"/>
                <w:sz w:val="19"/>
                <w:szCs w:val="19"/>
              </w:rPr>
              <w:t>OR bilateral hardware making lung assessment impossible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Dominant hardware artifact — [describe]. AI cannot learn lung pathology from behind this implant. Exclude from training.</w:t>
            </w:r>
          </w:p>
        </w:tc>
      </w:tr>
    </w:tbl>
    <w:p>
      <w:pPr>
        <w:pStyle w:val="style0"/>
        <w:spacing w:before="80" w:after="80"/>
        <w:rPr/>
      </w:pPr>
    </w:p>
    <w:p>
      <w:pPr>
        <w:pStyle w:val="style0"/>
        <w:spacing w:before="280" w:after="100"/>
        <w:rPr/>
      </w:pPr>
      <w:r>
        <w:rPr>
          <w:rFonts w:ascii="Calibri" w:cs="Calibri" w:eastAsia="Calibri" w:hAnsi="Calibri"/>
          <w:b/>
          <w:bCs/>
          <w:color w:val="2e75b6"/>
          <w:sz w:val="26"/>
          <w:szCs w:val="26"/>
        </w:rPr>
        <w:t>Check D — Image Integrity Issues</w:t>
      </w:r>
    </w:p>
    <w:p>
      <w:pPr>
        <w:pStyle w:val="style0"/>
        <w:spacing w:before="60" w:after="60"/>
        <w:rPr/>
      </w:pPr>
      <w:r>
        <w:rPr>
          <w:rFonts w:ascii="Calibri" w:cs="Calibri" w:eastAsia="Calibri" w:hAnsi="Calibri"/>
          <w:b/>
          <w:bCs/>
          <w:color w:val="1f4e79"/>
          <w:sz w:val="20"/>
          <w:szCs w:val="20"/>
        </w:rPr>
        <w:t xml:space="preserve">Composite image: </w:t>
      </w:r>
      <w:r>
        <w:rPr>
          <w:rFonts w:ascii="Calibri" w:cs="Calibri" w:eastAsia="Calibri" w:hAnsi="Calibri"/>
          <w:sz w:val="20"/>
          <w:szCs w:val="20"/>
        </w:rPr>
        <w:t>Some dataset images show two or four smaller X-rays arranged on one page — comparison views or prior images printed together. These must be separated before training. Flag as: Composite Image — multiple X-rays on one image. Requires splitting before use.</w:t>
      </w:r>
    </w:p>
    <w:p>
      <w:pPr>
        <w:pStyle w:val="style0"/>
        <w:spacing w:before="60" w:after="60"/>
        <w:rPr/>
      </w:pPr>
      <w:r>
        <w:rPr>
          <w:rFonts w:ascii="Calibri" w:cs="Calibri" w:eastAsia="Calibri" w:hAnsi="Calibri"/>
          <w:b/>
          <w:bCs/>
          <w:color w:val="1f4e79"/>
          <w:sz w:val="20"/>
          <w:szCs w:val="20"/>
        </w:rPr>
        <w:t xml:space="preserve">Possible duplicate: </w:t>
      </w:r>
      <w:r>
        <w:rPr>
          <w:rFonts w:ascii="Calibri" w:cs="Calibri" w:eastAsia="Calibri" w:hAnsi="Calibri"/>
          <w:sz w:val="20"/>
          <w:szCs w:val="20"/>
        </w:rPr>
        <w:t>If you notice an image appears identical to one you have already scored — flag as: Possible Duplicate — appears identical to [Image ID]. Duplicates in training data cause the model to overfit on a single case.</w:t>
      </w:r>
    </w:p>
    <w:p>
      <w:pPr>
        <w:pStyle w:val="style0"/>
        <w:spacing w:before="60" w:after="60"/>
        <w:rPr/>
      </w:pPr>
      <w:r>
        <w:rPr>
          <w:rFonts w:ascii="Calibri" w:cs="Calibri" w:eastAsia="Calibri" w:hAnsi="Calibri"/>
          <w:b/>
          <w:bCs/>
          <w:color w:val="1f4e79"/>
          <w:sz w:val="20"/>
          <w:szCs w:val="20"/>
        </w:rPr>
        <w:t xml:space="preserve">Severe motion artifact: </w:t>
      </w:r>
      <w:r>
        <w:rPr>
          <w:rFonts w:ascii="Calibri" w:cs="Calibri" w:eastAsia="Calibri" w:hAnsi="Calibri"/>
          <w:sz w:val="20"/>
          <w:szCs w:val="20"/>
        </w:rPr>
        <w:t>The entire image is smeared because the patient moved during acquisition. Motion blur throughout the image — not localised to one area — is an image acquisition failure. Flag as: Severe motion artifact — image acquisition failure. Exclude.</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Intact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Single standard chest X-ray</w:t>
            </w:r>
          </w:p>
          <w:p>
            <w:pPr>
              <w:pStyle w:val="style0"/>
              <w:spacing w:before="30" w:after="30"/>
              <w:rPr/>
            </w:pPr>
            <w:r>
              <w:rPr>
                <w:rFonts w:ascii="Calibri" w:cs="Calibri" w:eastAsia="Calibri" w:hAnsi="Calibri"/>
                <w:sz w:val="19"/>
                <w:szCs w:val="19"/>
              </w:rPr>
              <w:t>No motion blur</w:t>
            </w:r>
          </w:p>
          <w:p>
            <w:pPr>
              <w:pStyle w:val="style0"/>
              <w:spacing w:before="30" w:after="30"/>
              <w:rPr/>
            </w:pPr>
            <w:r>
              <w:rPr>
                <w:rFonts w:ascii="Calibri" w:cs="Calibri" w:eastAsia="Calibri" w:hAnsi="Calibri"/>
                <w:sz w:val="19"/>
                <w:szCs w:val="19"/>
              </w:rPr>
              <w:t>No duplicate detected</w:t>
            </w:r>
          </w:p>
          <w:p>
            <w:pPr>
              <w:pStyle w:val="style0"/>
              <w:spacing w:before="30" w:after="30"/>
              <w:rPr/>
            </w:pPr>
            <w:r>
              <w:rPr>
                <w:rFonts w:ascii="Calibri" w:cs="Calibri" w:eastAsia="Calibri" w:hAnsi="Calibri"/>
                <w:sz w:val="19"/>
                <w:szCs w:val="19"/>
              </w:rPr>
              <w:t>No composite layout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One image — not a composite</w:t>
            </w:r>
          </w:p>
          <w:p>
            <w:pPr>
              <w:pStyle w:val="style0"/>
              <w:spacing w:before="30" w:after="30"/>
              <w:rPr/>
            </w:pPr>
            <w:r>
              <w:rPr>
                <w:rFonts w:ascii="Calibri" w:cs="Calibri" w:eastAsia="Calibri" w:hAnsi="Calibri"/>
                <w:sz w:val="19"/>
                <w:szCs w:val="19"/>
              </w:rPr>
              <w:t>No smearing or ghosting</w:t>
            </w:r>
          </w:p>
          <w:p>
            <w:pPr>
              <w:pStyle w:val="style0"/>
              <w:spacing w:before="30" w:after="30"/>
              <w:rPr/>
            </w:pPr>
            <w:r>
              <w:rPr>
                <w:rFonts w:ascii="Calibri" w:cs="Calibri" w:eastAsia="Calibri" w:hAnsi="Calibri"/>
                <w:sz w:val="19"/>
                <w:szCs w:val="19"/>
              </w:rPr>
              <w:t>Appears unique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Minor integrity issue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Very minor motion artifact at edges only</w:t>
            </w:r>
          </w:p>
          <w:p>
            <w:pPr>
              <w:pStyle w:val="style0"/>
              <w:spacing w:before="30" w:after="30"/>
              <w:rPr/>
            </w:pPr>
            <w:r>
              <w:rPr>
                <w:rFonts w:ascii="Calibri" w:cs="Calibri" w:eastAsia="Calibri" w:hAnsi="Calibri"/>
                <w:sz w:val="19"/>
                <w:szCs w:val="19"/>
              </w:rPr>
              <w:t>OR suspected duplicate requiring confirmation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Slight blurring at image periphery only</w:t>
            </w:r>
          </w:p>
          <w:p>
            <w:pPr>
              <w:pStyle w:val="style0"/>
              <w:spacing w:before="30" w:after="30"/>
              <w:rPr/>
            </w:pPr>
            <w:r>
              <w:rPr>
                <w:rFonts w:ascii="Calibri" w:cs="Calibri" w:eastAsia="Calibri" w:hAnsi="Calibri"/>
                <w:sz w:val="19"/>
                <w:szCs w:val="19"/>
              </w:rPr>
              <w:t>OR image appears similar to another but not certain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[Minor motion artifact at periphery only — clinical content preserved. OR: Suspected duplicate — compare with [Image ID] to confirm].</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Integrity failure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Composite multi-image layout</w:t>
            </w:r>
          </w:p>
          <w:p>
            <w:pPr>
              <w:pStyle w:val="style0"/>
              <w:spacing w:before="30" w:after="30"/>
              <w:rPr/>
            </w:pPr>
            <w:r>
              <w:rPr>
                <w:rFonts w:ascii="Calibri" w:cs="Calibri" w:eastAsia="Calibri" w:hAnsi="Calibri"/>
                <w:sz w:val="19"/>
                <w:szCs w:val="19"/>
              </w:rPr>
              <w:t>OR confirmed or highly probable duplicate</w:t>
            </w:r>
          </w:p>
          <w:p>
            <w:pPr>
              <w:pStyle w:val="style0"/>
              <w:spacing w:before="30" w:after="30"/>
              <w:rPr/>
            </w:pPr>
            <w:r>
              <w:rPr>
                <w:rFonts w:ascii="Calibri" w:cs="Calibri" w:eastAsia="Calibri" w:hAnsi="Calibri"/>
                <w:sz w:val="19"/>
                <w:szCs w:val="19"/>
              </w:rPr>
              <w:t>OR severe motion blur throughout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Multiple X-rays on one image</w:t>
            </w:r>
          </w:p>
          <w:p>
            <w:pPr>
              <w:pStyle w:val="style0"/>
              <w:spacing w:before="30" w:after="30"/>
              <w:rPr/>
            </w:pPr>
            <w:r>
              <w:rPr>
                <w:rFonts w:ascii="Calibri" w:cs="Calibri" w:eastAsia="Calibri" w:hAnsi="Calibri"/>
                <w:sz w:val="19"/>
                <w:szCs w:val="19"/>
              </w:rPr>
              <w:t>OR image appears identical to a previously scored image</w:t>
            </w:r>
          </w:p>
          <w:p>
            <w:pPr>
              <w:pStyle w:val="style0"/>
              <w:spacing w:before="30" w:after="30"/>
              <w:rPr/>
            </w:pPr>
            <w:r>
              <w:rPr>
                <w:rFonts w:ascii="Calibri" w:cs="Calibri" w:eastAsia="Calibri" w:hAnsi="Calibri"/>
                <w:sz w:val="19"/>
                <w:szCs w:val="19"/>
              </w:rPr>
              <w:t>OR image smeared throughout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Fail: [Composite image — requires splitting. OR: Probable duplicate of [Image ID] — exclude to prevent overfitting. OR: Severe motion artifact — image acquisition failure. Exclude.]</w:t>
            </w:r>
          </w:p>
        </w:tc>
      </w:tr>
    </w:tbl>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CRITERION 4 — Device Documentation Completeness</w:t>
      </w:r>
    </w:p>
    <w:p>
      <w:pPr>
        <w:pStyle w:val="style0"/>
        <w:spacing w:before="60" w:after="60"/>
        <w:rPr/>
      </w:pPr>
      <w:r>
        <w:rPr>
          <w:rFonts w:ascii="Calibri" w:cs="Calibri" w:eastAsia="Calibri" w:hAnsi="Calibri"/>
          <w:sz w:val="20"/>
          <w:szCs w:val="20"/>
        </w:rPr>
        <w:t>This criterion applies when a medical device — a line, tube, or implanted device — is visible in the image. You are not assessing whether the device is correctly positioned clinically. You are checking whether the documentation attached to the image acknowledges the device and records a position.</w:t>
      </w:r>
    </w:p>
    <w:p>
      <w:pPr>
        <w:pStyle w:val="style0"/>
        <w:spacing w:before="80" w:after="80"/>
        <w:rPr/>
      </w:pPr>
    </w:p>
    <w:p>
      <w:pPr>
        <w:pStyle w:val="style0"/>
        <w:pBdr>
          <w:left w:val="single" w:sz="10" w:space="12" w:color="8b0000"/>
        </w:pBdr>
        <w:spacing w:before="100" w:after="100"/>
        <w:ind w:left="560"/>
        <w:rPr/>
      </w:pPr>
      <w:r>
        <w:rPr>
          <w:rFonts w:ascii="Calibri" w:cs="Calibri" w:eastAsia="Calibri" w:hAnsi="Calibri"/>
          <w:i/>
          <w:iCs/>
          <w:color w:val="8b0000"/>
          <w:sz w:val="20"/>
          <w:szCs w:val="20"/>
        </w:rPr>
        <w:t>Boundary: You note that a device is present and check whether the documentation mentions it and records a position. You do not assess whether the recorded position is clinically correct. Position correctness requires radiological expertise and is outside your scope.</w:t>
      </w:r>
    </w:p>
    <w:p>
      <w:pPr>
        <w:pStyle w:val="style0"/>
        <w:spacing w:before="80" w:after="80"/>
        <w:rPr/>
      </w:pPr>
    </w:p>
    <w:p>
      <w:pPr>
        <w:pStyle w:val="style0"/>
        <w:spacing w:before="60" w:after="60"/>
        <w:rPr/>
      </w:pPr>
      <w:r>
        <w:rPr>
          <w:rFonts w:ascii="Calibri" w:cs="Calibri" w:eastAsia="Calibri" w:hAnsi="Calibri"/>
          <w:b/>
          <w:bCs/>
          <w:color w:val="1f4e79"/>
          <w:sz w:val="20"/>
          <w:szCs w:val="20"/>
        </w:rPr>
        <w:t xml:space="preserve">Why this matters for AI training: </w:t>
      </w:r>
      <w:r>
        <w:rPr>
          <w:rFonts w:ascii="Calibri" w:cs="Calibri" w:eastAsia="Calibri" w:hAnsi="Calibri"/>
          <w:sz w:val="20"/>
          <w:szCs w:val="20"/>
        </w:rPr>
        <w:t>An AI model trained on reports that say PICC line present without recording tip location will learn to generate reports that say PICC line present without recording tip location. That is a patient safety failure built into the training data. You are flagging the documentation gap — not making a clinical judgment.</w:t>
      </w:r>
    </w:p>
    <w:p>
      <w:pPr>
        <w:pStyle w:val="style0"/>
        <w:spacing w:before="80" w:after="80"/>
        <w:rPr/>
      </w:pPr>
    </w:p>
    <w:p>
      <w:pPr>
        <w:pStyle w:val="style0"/>
        <w:spacing w:before="280" w:after="100"/>
        <w:rPr/>
      </w:pPr>
      <w:r>
        <w:rPr>
          <w:rFonts w:ascii="Calibri" w:cs="Calibri" w:eastAsia="Calibri" w:hAnsi="Calibri"/>
          <w:b/>
          <w:bCs/>
          <w:color w:val="2e75b6"/>
          <w:sz w:val="26"/>
          <w:szCs w:val="26"/>
        </w:rPr>
        <w:t>Devices You May Encounter — Visual Identification</w:t>
      </w:r>
    </w:p>
    <w:p>
      <w:pPr>
        <w:pStyle w:val="style0"/>
        <w:spacing w:before="200" w:after="80"/>
        <w:rPr/>
      </w:pPr>
      <w:r>
        <w:rPr>
          <w:rFonts w:ascii="Calibri" w:cs="Calibri" w:eastAsia="Calibri" w:hAnsi="Calibri"/>
          <w:b/>
          <w:bCs/>
          <w:color w:val="333333"/>
          <w:sz w:val="22"/>
          <w:szCs w:val="22"/>
        </w:rPr>
        <w:t>NGT — Nasogastric Tube</w:t>
      </w:r>
    </w:p>
    <w:p>
      <w:pPr>
        <w:pStyle w:val="style0"/>
        <w:spacing w:before="60" w:after="60"/>
        <w:rPr/>
      </w:pPr>
      <w:r>
        <w:rPr>
          <w:rFonts w:ascii="Calibri" w:cs="Calibri" w:eastAsia="Calibri" w:hAnsi="Calibri"/>
          <w:sz w:val="20"/>
          <w:szCs w:val="20"/>
        </w:rPr>
        <w:t>A very thin white line — the thinnest you will see. Enters from the top through the nose area. Runs straight down the centre following the oesophagus. Crosses the diaphragm and ends in the upper abdomen. Often has a small dense dot at the tip end.</w:t>
      </w:r>
    </w:p>
    <w:p>
      <w:pPr>
        <w:pStyle w:val="style0"/>
        <w:spacing w:before="60" w:after="60"/>
        <w:rPr/>
      </w:pPr>
      <w:r>
        <w:rPr>
          <w:rFonts w:ascii="Calibri" w:cs="Calibri" w:eastAsia="Calibri" w:hAnsi="Calibri"/>
          <w:b/>
          <w:bCs/>
          <w:color w:val="1f4e79"/>
          <w:sz w:val="20"/>
          <w:szCs w:val="20"/>
        </w:rPr>
        <w:t xml:space="preserve">Documentation check: </w:t>
      </w:r>
      <w:r>
        <w:rPr>
          <w:rFonts w:ascii="Calibri" w:cs="Calibri" w:eastAsia="Calibri" w:hAnsi="Calibri"/>
          <w:sz w:val="20"/>
          <w:szCs w:val="20"/>
        </w:rPr>
        <w:t>Is NGT acknowledged in the label or report? If yes — is a position or location recorded?</w:t>
      </w:r>
    </w:p>
    <w:p>
      <w:pPr>
        <w:pStyle w:val="style0"/>
        <w:spacing w:before="80" w:after="80"/>
        <w:rPr/>
      </w:pPr>
    </w:p>
    <w:p>
      <w:pPr>
        <w:pStyle w:val="style0"/>
        <w:spacing w:before="200" w:after="80"/>
        <w:rPr/>
      </w:pPr>
      <w:r>
        <w:rPr>
          <w:rFonts w:ascii="Calibri" w:cs="Calibri" w:eastAsia="Calibri" w:hAnsi="Calibri"/>
          <w:b/>
          <w:bCs/>
          <w:color w:val="333333"/>
          <w:sz w:val="22"/>
          <w:szCs w:val="22"/>
        </w:rPr>
        <w:t>ECG Leads — Electrocardiogram Electrodes</w:t>
      </w:r>
    </w:p>
    <w:p>
      <w:pPr>
        <w:pStyle w:val="style0"/>
        <w:spacing w:before="60" w:after="60"/>
        <w:rPr/>
      </w:pPr>
      <w:r>
        <w:rPr>
          <w:rFonts w:ascii="Calibri" w:cs="Calibri" w:eastAsia="Calibri" w:hAnsi="Calibri"/>
          <w:sz w:val="20"/>
          <w:szCs w:val="20"/>
        </w:rPr>
        <w:t>Multiple thin white lines running from the image edges across the chest in various directions. Usually in sets of three to five. Small round dense dots at the ends — the electrode patches. Note their presence. If they significantly obscure a lung field — escalate to Criterion 3.</w:t>
      </w:r>
    </w:p>
    <w:p>
      <w:pPr>
        <w:pStyle w:val="style0"/>
        <w:spacing w:before="80" w:after="80"/>
        <w:rPr/>
      </w:pPr>
    </w:p>
    <w:p>
      <w:pPr>
        <w:pStyle w:val="style0"/>
        <w:spacing w:before="200" w:after="80"/>
        <w:rPr/>
      </w:pPr>
      <w:r>
        <w:rPr>
          <w:rFonts w:ascii="Calibri" w:cs="Calibri" w:eastAsia="Calibri" w:hAnsi="Calibri"/>
          <w:b/>
          <w:bCs/>
          <w:color w:val="333333"/>
          <w:sz w:val="22"/>
          <w:szCs w:val="22"/>
        </w:rPr>
        <w:t>Chest Drain</w:t>
      </w:r>
    </w:p>
    <w:p>
      <w:pPr>
        <w:pStyle w:val="style0"/>
        <w:spacing w:before="60" w:after="60"/>
        <w:rPr/>
      </w:pPr>
      <w:r>
        <w:rPr>
          <w:rFonts w:ascii="Calibri" w:cs="Calibri" w:eastAsia="Calibri" w:hAnsi="Calibri"/>
          <w:sz w:val="20"/>
          <w:szCs w:val="20"/>
        </w:rPr>
        <w:t>A thick white tube with a slightly interrupted appearance due to drainage holes. Enters through the chest wall from the side. Runs into the pleural space and often curves slightly.</w:t>
      </w:r>
    </w:p>
    <w:p>
      <w:pPr>
        <w:pStyle w:val="style0"/>
        <w:spacing w:before="60" w:after="60"/>
        <w:rPr/>
      </w:pPr>
      <w:r>
        <w:rPr>
          <w:rFonts w:ascii="Calibri" w:cs="Calibri" w:eastAsia="Calibri" w:hAnsi="Calibri"/>
          <w:b/>
          <w:bCs/>
          <w:color w:val="1f4e79"/>
          <w:sz w:val="20"/>
          <w:szCs w:val="20"/>
        </w:rPr>
        <w:t xml:space="preserve">Documentation check: </w:t>
      </w:r>
      <w:r>
        <w:rPr>
          <w:rFonts w:ascii="Calibri" w:cs="Calibri" w:eastAsia="Calibri" w:hAnsi="Calibri"/>
          <w:sz w:val="20"/>
          <w:szCs w:val="20"/>
        </w:rPr>
        <w:t>Is chest drain acknowledged? Is a side and position recorded?</w:t>
      </w:r>
    </w:p>
    <w:p>
      <w:pPr>
        <w:pStyle w:val="style0"/>
        <w:spacing w:before="80" w:after="80"/>
        <w:rPr/>
      </w:pPr>
    </w:p>
    <w:p>
      <w:pPr>
        <w:pStyle w:val="style0"/>
        <w:spacing w:before="200" w:after="80"/>
        <w:rPr/>
      </w:pPr>
      <w:r>
        <w:rPr>
          <w:rFonts w:ascii="Calibri" w:cs="Calibri" w:eastAsia="Calibri" w:hAnsi="Calibri"/>
          <w:b/>
          <w:bCs/>
          <w:color w:val="333333"/>
          <w:sz w:val="22"/>
          <w:szCs w:val="22"/>
        </w:rPr>
        <w:t>Unidentified Device</w:t>
      </w:r>
    </w:p>
    <w:p>
      <w:pPr>
        <w:pStyle w:val="style0"/>
        <w:spacing w:before="60" w:after="60"/>
        <w:rPr/>
      </w:pPr>
      <w:r>
        <w:rPr>
          <w:rFonts w:ascii="Calibri" w:cs="Calibri" w:eastAsia="Calibri" w:hAnsi="Calibri"/>
          <w:sz w:val="20"/>
          <w:szCs w:val="20"/>
        </w:rPr>
        <w:t>If you see a line or tube but cannot confidently identify the type — do not guess. Write: Unidentified medical device visible. Type unclear. Documentation check not possible without device identification. Flag for specialist review.</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Documented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Device visible in image</w:t>
            </w:r>
          </w:p>
          <w:p>
            <w:pPr>
              <w:pStyle w:val="style0"/>
              <w:spacing w:before="30" w:after="30"/>
              <w:rPr/>
            </w:pPr>
            <w:r>
              <w:rPr>
                <w:rFonts w:ascii="Calibri" w:cs="Calibri" w:eastAsia="Calibri" w:hAnsi="Calibri"/>
                <w:sz w:val="19"/>
                <w:szCs w:val="19"/>
              </w:rPr>
              <w:t>Acknowledged in label or report</w:t>
            </w:r>
          </w:p>
          <w:p>
            <w:pPr>
              <w:pStyle w:val="style0"/>
              <w:spacing w:before="30" w:after="30"/>
              <w:rPr/>
            </w:pPr>
            <w:r>
              <w:rPr>
                <w:rFonts w:ascii="Calibri" w:cs="Calibri" w:eastAsia="Calibri" w:hAnsi="Calibri"/>
                <w:sz w:val="19"/>
                <w:szCs w:val="19"/>
              </w:rPr>
              <w:t>A position or location is recorded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Device type mentioned</w:t>
            </w:r>
          </w:p>
          <w:p>
            <w:pPr>
              <w:pStyle w:val="style0"/>
              <w:spacing w:before="30" w:after="30"/>
              <w:rPr/>
            </w:pPr>
            <w:r>
              <w:rPr>
                <w:rFonts w:ascii="Calibri" w:cs="Calibri" w:eastAsia="Calibri" w:hAnsi="Calibri"/>
                <w:sz w:val="19"/>
                <w:szCs w:val="19"/>
              </w:rPr>
              <w:t>Some form of position statement present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Partially documented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Device visible and acknowledged</w:t>
            </w:r>
          </w:p>
          <w:p>
            <w:pPr>
              <w:pStyle w:val="style0"/>
              <w:spacing w:before="30" w:after="30"/>
              <w:rPr/>
            </w:pPr>
            <w:r>
              <w:rPr>
                <w:rFonts w:ascii="Calibri" w:cs="Calibri" w:eastAsia="Calibri" w:hAnsi="Calibri"/>
                <w:sz w:val="19"/>
                <w:szCs w:val="19"/>
              </w:rPr>
              <w:t>But position recorded vaguely without anatomical detail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Device mentioned by name</w:t>
            </w:r>
          </w:p>
          <w:p>
            <w:pPr>
              <w:pStyle w:val="style0"/>
              <w:spacing w:before="30" w:after="30"/>
              <w:rPr/>
            </w:pPr>
            <w:r>
              <w:rPr>
                <w:rFonts w:ascii="Calibri" w:cs="Calibri" w:eastAsia="Calibri" w:hAnsi="Calibri"/>
                <w:sz w:val="19"/>
                <w:szCs w:val="19"/>
              </w:rPr>
              <w:t>But position described only as correct or in situ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Incomplete device documentation — [device type] mentioned but position not recorded with anatomical detail.</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Not documented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Device visible but not mentioned in label or report</w:t>
            </w:r>
          </w:p>
          <w:p>
            <w:pPr>
              <w:pStyle w:val="style0"/>
              <w:spacing w:before="30" w:after="30"/>
              <w:rPr/>
            </w:pPr>
            <w:r>
              <w:rPr>
                <w:rFonts w:ascii="Calibri" w:cs="Calibri" w:eastAsia="Calibri" w:hAnsi="Calibri"/>
                <w:sz w:val="19"/>
                <w:szCs w:val="19"/>
              </w:rPr>
              <w:t>OR mentioned with no position at all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Device clearly visible</w:t>
            </w:r>
          </w:p>
          <w:p>
            <w:pPr>
              <w:pStyle w:val="style0"/>
              <w:spacing w:before="30" w:after="30"/>
              <w:rPr/>
            </w:pPr>
            <w:r>
              <w:rPr>
                <w:rFonts w:ascii="Calibri" w:cs="Calibri" w:eastAsia="Calibri" w:hAnsi="Calibri"/>
                <w:sz w:val="19"/>
                <w:szCs w:val="19"/>
              </w:rPr>
              <w:t>Label or report silent about device OR says only present or noted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Device documentation gap — [device type or unidentified] visible but not acknowledged in dataset. Clinical Safety Gap — AI trained on this will generate incomplete reports.</w:t>
            </w:r>
          </w:p>
        </w:tc>
      </w:tr>
    </w:tbl>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CRITERION 5 — Report Completeness</w:t>
      </w:r>
    </w:p>
    <w:p>
      <w:pPr>
        <w:pStyle w:val="style0"/>
        <w:spacing w:before="60" w:after="60"/>
        <w:rPr/>
      </w:pPr>
      <w:r>
        <w:rPr>
          <w:rFonts w:ascii="Calibri" w:cs="Calibri" w:eastAsia="Calibri" w:hAnsi="Calibri"/>
          <w:sz w:val="20"/>
          <w:szCs w:val="20"/>
        </w:rPr>
        <w:t>This criterion applies only when a written radiology report accompanies the image. You are checking whether the report comments on each of the five standard systematic review zones. You are reading text for completeness — not assessing the clinical accuracy of what the report says.</w:t>
      </w:r>
    </w:p>
    <w:p>
      <w:pPr>
        <w:pStyle w:val="style0"/>
        <w:spacing w:before="80" w:after="80"/>
        <w:rPr/>
      </w:pPr>
    </w:p>
    <w:p>
      <w:pPr>
        <w:pStyle w:val="style0"/>
        <w:pBdr>
          <w:left w:val="single" w:sz="10" w:space="12" w:color="8b0000"/>
        </w:pBdr>
        <w:spacing w:before="100" w:after="100"/>
        <w:ind w:left="560"/>
        <w:rPr/>
      </w:pPr>
      <w:r>
        <w:rPr>
          <w:rFonts w:ascii="Calibri" w:cs="Calibri" w:eastAsia="Calibri" w:hAnsi="Calibri"/>
          <w:i/>
          <w:iCs/>
          <w:color w:val="8b0000"/>
          <w:sz w:val="20"/>
          <w:szCs w:val="20"/>
        </w:rPr>
        <w:t>If no written report accompanies the image — write N/A for this criterion and move on. Most public dataset images do not include full systematic radiology reports. This criterion is designed primarily for auditing AI-generated report completeness when a model begins producing full written outputs.</w:t>
      </w:r>
    </w:p>
    <w:p>
      <w:pPr>
        <w:pStyle w:val="style0"/>
        <w:spacing w:before="80" w:after="80"/>
        <w:rPr/>
      </w:pPr>
    </w:p>
    <w:p>
      <w:pPr>
        <w:pStyle w:val="style0"/>
        <w:pBdr>
          <w:left w:val="single" w:sz="10" w:space="12" w:color="2e75b6"/>
        </w:pBdr>
        <w:spacing w:before="100" w:after="100"/>
        <w:ind w:left="560"/>
        <w:rPr/>
      </w:pPr>
      <w:r>
        <w:rPr>
          <w:rFonts w:ascii="Calibri" w:cs="Calibri" w:eastAsia="Calibri" w:hAnsi="Calibri"/>
          <w:i/>
          <w:iCs/>
          <w:color w:val="555555"/>
          <w:sz w:val="20"/>
          <w:szCs w:val="20"/>
        </w:rPr>
        <w:t>When applied to AI-generated reports: Mecha Net generates full chest X-ray radiology reports from images. Criterion 5 is the tool for auditing whether those generated reports cover all five systematic review zones — not just the primary finding. An AI that consistently omits bones, hila, or the subdiaphragmatic region is producing incomplete reports regardless of how accurate its primary finding description is.</w:t>
      </w:r>
    </w:p>
    <w:p>
      <w:pPr>
        <w:pStyle w:val="style0"/>
        <w:spacing w:before="80" w:after="80"/>
        <w:rPr/>
      </w:pPr>
    </w:p>
    <w:p>
      <w:pPr>
        <w:pStyle w:val="style0"/>
        <w:spacing w:before="200" w:after="80"/>
        <w:rPr/>
      </w:pPr>
      <w:r>
        <w:rPr>
          <w:rFonts w:ascii="Calibri" w:cs="Calibri" w:eastAsia="Calibri" w:hAnsi="Calibri"/>
          <w:b/>
          <w:bCs/>
          <w:color w:val="333333"/>
          <w:sz w:val="22"/>
          <w:szCs w:val="22"/>
        </w:rPr>
        <w:t>Zone 1 — Lung Apices</w:t>
      </w:r>
    </w:p>
    <w:p>
      <w:pPr>
        <w:pStyle w:val="style0"/>
        <w:spacing w:before="60" w:after="60"/>
        <w:rPr/>
      </w:pPr>
      <w:r>
        <w:rPr>
          <w:rFonts w:ascii="Calibri" w:cs="Calibri" w:eastAsia="Calibri" w:hAnsi="Calibri"/>
          <w:sz w:val="20"/>
          <w:szCs w:val="20"/>
        </w:rPr>
        <w:t>The tops of the lungs above the clavicles. A complete report mentions this zone — either a finding or a statement that the apices are clear.</w:t>
      </w:r>
    </w:p>
    <w:p>
      <w:pPr>
        <w:pStyle w:val="style0"/>
        <w:pBdr>
          <w:left w:val="single" w:sz="10" w:space="12" w:color="8b0000"/>
        </w:pBdr>
        <w:spacing w:before="100" w:after="100"/>
        <w:ind w:left="560"/>
        <w:rPr/>
      </w:pPr>
      <w:r>
        <w:rPr>
          <w:rFonts w:ascii="Calibri" w:cs="Calibri" w:eastAsia="Calibri" w:hAnsi="Calibri"/>
          <w:i/>
          <w:iCs/>
          <w:color w:val="8b0000"/>
          <w:sz w:val="20"/>
          <w:szCs w:val="20"/>
        </w:rPr>
        <w:t>Report describes lung findings but never mentions apices — flag: Reporting Omission: Lung apices not commented on.</w:t>
      </w:r>
    </w:p>
    <w:p>
      <w:pPr>
        <w:pStyle w:val="style0"/>
        <w:spacing w:before="80" w:after="80"/>
        <w:rPr/>
      </w:pPr>
    </w:p>
    <w:p>
      <w:pPr>
        <w:pStyle w:val="style0"/>
        <w:spacing w:before="200" w:after="80"/>
        <w:rPr/>
      </w:pPr>
      <w:r>
        <w:rPr>
          <w:rFonts w:ascii="Calibri" w:cs="Calibri" w:eastAsia="Calibri" w:hAnsi="Calibri"/>
          <w:b/>
          <w:bCs/>
          <w:color w:val="333333"/>
          <w:sz w:val="22"/>
          <w:szCs w:val="22"/>
        </w:rPr>
        <w:t>Zone 2 — Retrocardiac Space</w:t>
      </w:r>
    </w:p>
    <w:p>
      <w:pPr>
        <w:pStyle w:val="style0"/>
        <w:spacing w:before="60" w:after="60"/>
        <w:rPr/>
      </w:pPr>
      <w:r>
        <w:rPr>
          <w:rFonts w:ascii="Calibri" w:cs="Calibri" w:eastAsia="Calibri" w:hAnsi="Calibri"/>
          <w:sz w:val="20"/>
          <w:szCs w:val="20"/>
        </w:rPr>
        <w:t>The area of lung behind the heart shadow. A complete report either describes a finding here or confirms the retrocardiac space is clear.</w:t>
      </w:r>
    </w:p>
    <w:p>
      <w:pPr>
        <w:pStyle w:val="style0"/>
        <w:pBdr>
          <w:left w:val="single" w:sz="10" w:space="12" w:color="8b0000"/>
        </w:pBdr>
        <w:spacing w:before="100" w:after="100"/>
        <w:ind w:left="560"/>
        <w:rPr/>
      </w:pPr>
      <w:r>
        <w:rPr>
          <w:rFonts w:ascii="Calibri" w:cs="Calibri" w:eastAsia="Calibri" w:hAnsi="Calibri"/>
          <w:i/>
          <w:iCs/>
          <w:color w:val="8b0000"/>
          <w:sz w:val="20"/>
          <w:szCs w:val="20"/>
        </w:rPr>
        <w:t>Report assesses both lungs without mentioning the area behind the heart — flag: Reporting Omission: Retrocardiac space not assessed.</w:t>
      </w:r>
    </w:p>
    <w:p>
      <w:pPr>
        <w:pStyle w:val="style0"/>
        <w:spacing w:before="80" w:after="80"/>
        <w:rPr/>
      </w:pPr>
    </w:p>
    <w:p>
      <w:pPr>
        <w:pStyle w:val="style0"/>
        <w:spacing w:before="200" w:after="80"/>
        <w:rPr/>
      </w:pPr>
      <w:r>
        <w:rPr>
          <w:rFonts w:ascii="Calibri" w:cs="Calibri" w:eastAsia="Calibri" w:hAnsi="Calibri"/>
          <w:b/>
          <w:bCs/>
          <w:color w:val="333333"/>
          <w:sz w:val="22"/>
          <w:szCs w:val="22"/>
        </w:rPr>
        <w:t>Zone 3 — Subdiaphragmatic Region</w:t>
      </w:r>
    </w:p>
    <w:p>
      <w:pPr>
        <w:pStyle w:val="style0"/>
        <w:spacing w:before="60" w:after="60"/>
        <w:rPr/>
      </w:pPr>
      <w:r>
        <w:rPr>
          <w:rFonts w:ascii="Calibri" w:cs="Calibri" w:eastAsia="Calibri" w:hAnsi="Calibri"/>
          <w:sz w:val="20"/>
          <w:szCs w:val="20"/>
        </w:rPr>
        <w:t>The upper abdomen visible at the bottom of the film. Free gas under the diaphragm is a surgical emergency. A complete report comments on subdiaphragmatic appearances.</w:t>
      </w:r>
    </w:p>
    <w:p>
      <w:pPr>
        <w:pStyle w:val="style0"/>
        <w:pBdr>
          <w:left w:val="single" w:sz="10" w:space="12" w:color="8b0000"/>
        </w:pBdr>
        <w:spacing w:before="100" w:after="100"/>
        <w:ind w:left="560"/>
        <w:rPr/>
      </w:pPr>
      <w:r>
        <w:rPr>
          <w:rFonts w:ascii="Calibri" w:cs="Calibri" w:eastAsia="Calibri" w:hAnsi="Calibri"/>
          <w:i/>
          <w:iCs/>
          <w:color w:val="8b0000"/>
          <w:sz w:val="20"/>
          <w:szCs w:val="20"/>
        </w:rPr>
        <w:t>Free gas visible and not mentioned — flag: Critical Reporting Omission: Subdiaphragmatic region absent. Free gas not excluded.</w:t>
      </w:r>
    </w:p>
    <w:p>
      <w:pPr>
        <w:pStyle w:val="style0"/>
        <w:spacing w:before="80" w:after="80"/>
        <w:rPr/>
      </w:pPr>
    </w:p>
    <w:p>
      <w:pPr>
        <w:pStyle w:val="style0"/>
        <w:spacing w:before="200" w:after="80"/>
        <w:rPr/>
      </w:pPr>
      <w:r>
        <w:rPr>
          <w:rFonts w:ascii="Calibri" w:cs="Calibri" w:eastAsia="Calibri" w:hAnsi="Calibri"/>
          <w:b/>
          <w:bCs/>
          <w:color w:val="333333"/>
          <w:sz w:val="22"/>
          <w:szCs w:val="22"/>
        </w:rPr>
        <w:t>Zone 4 — Bones and Soft Tissues</w:t>
      </w:r>
    </w:p>
    <w:p>
      <w:pPr>
        <w:pStyle w:val="style0"/>
        <w:spacing w:before="60" w:after="60"/>
        <w:rPr/>
      </w:pPr>
      <w:r>
        <w:rPr>
          <w:rFonts w:ascii="Calibri" w:cs="Calibri" w:eastAsia="Calibri" w:hAnsi="Calibri"/>
          <w:sz w:val="20"/>
          <w:szCs w:val="20"/>
        </w:rPr>
        <w:t>All bony structures and soft tissues — ribs, vertebrae, clavicles, chest wall. Most commonly omitted zone in AI-generated reports. A complete report includes a bones and soft tissues section.</w:t>
      </w:r>
    </w:p>
    <w:p>
      <w:pPr>
        <w:pStyle w:val="style0"/>
        <w:pBdr>
          <w:left w:val="single" w:sz="10" w:space="12" w:color="8b0000"/>
        </w:pBdr>
        <w:spacing w:before="100" w:after="100"/>
        <w:ind w:left="560"/>
        <w:rPr/>
      </w:pPr>
      <w:r>
        <w:rPr>
          <w:rFonts w:ascii="Calibri" w:cs="Calibri" w:eastAsia="Calibri" w:hAnsi="Calibri"/>
          <w:i/>
          <w:iCs/>
          <w:color w:val="8b0000"/>
          <w:sz w:val="20"/>
          <w:szCs w:val="20"/>
        </w:rPr>
        <w:t>No mention of bones or soft tissues — flag: Reporting Omission: Bones and soft tissues not assessed. Most common AI reporting gap.</w:t>
      </w:r>
    </w:p>
    <w:p>
      <w:pPr>
        <w:pStyle w:val="style0"/>
        <w:spacing w:before="80" w:after="80"/>
        <w:rPr/>
      </w:pPr>
    </w:p>
    <w:p>
      <w:pPr>
        <w:pStyle w:val="style0"/>
        <w:spacing w:before="200" w:after="80"/>
        <w:rPr/>
      </w:pPr>
      <w:r>
        <w:rPr>
          <w:rFonts w:ascii="Calibri" w:cs="Calibri" w:eastAsia="Calibri" w:hAnsi="Calibri"/>
          <w:b/>
          <w:bCs/>
          <w:color w:val="333333"/>
          <w:sz w:val="22"/>
          <w:szCs w:val="22"/>
        </w:rPr>
        <w:t>Zone 5 — Pulmonary Hila</w:t>
      </w:r>
    </w:p>
    <w:p>
      <w:pPr>
        <w:pStyle w:val="style0"/>
        <w:spacing w:before="60" w:after="60"/>
        <w:rPr/>
      </w:pPr>
      <w:r>
        <w:rPr>
          <w:rFonts w:ascii="Calibri" w:cs="Calibri" w:eastAsia="Calibri" w:hAnsi="Calibri"/>
          <w:sz w:val="20"/>
          <w:szCs w:val="20"/>
        </w:rPr>
        <w:t>The root of each lung where vessels and airways enter. A complete report comments on hilar size and symmetry.</w:t>
      </w:r>
    </w:p>
    <w:p>
      <w:pPr>
        <w:pStyle w:val="style0"/>
        <w:pBdr>
          <w:left w:val="single" w:sz="10" w:space="12" w:color="8b0000"/>
        </w:pBdr>
        <w:spacing w:before="100" w:after="100"/>
        <w:ind w:left="560"/>
        <w:rPr/>
      </w:pPr>
      <w:r>
        <w:rPr>
          <w:rFonts w:ascii="Calibri" w:cs="Calibri" w:eastAsia="Calibri" w:hAnsi="Calibri"/>
          <w:i/>
          <w:iCs/>
          <w:color w:val="8b0000"/>
          <w:sz w:val="20"/>
          <w:szCs w:val="20"/>
        </w:rPr>
        <w:t>Report assesses lungs and heart but never mentions hila — flag: Reporting Omission: Hilar assessment absent.</w:t>
      </w:r>
    </w:p>
    <w:p>
      <w:pPr>
        <w:pStyle w:val="style0"/>
        <w:spacing w:before="8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400"/>
        <w:gridCol w:w="2960"/>
        <w:gridCol w:w="2600"/>
      </w:tblGrid>
      <w:t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Score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it means</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check</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pPr>
              <w:pStyle w:val="style0"/>
              <w:rPr/>
            </w:pPr>
            <w:r>
              <w:rPr>
                <w:rFonts w:ascii="Calibri" w:cs="Calibri" w:eastAsia="Calibri" w:hAnsi="Calibri"/>
                <w:b/>
                <w:bCs/>
                <w:color w:val="ffffff"/>
                <w:sz w:val="19"/>
                <w:szCs w:val="19"/>
              </w:rPr>
              <w:t>What to flag</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pPr>
              <w:pStyle w:val="style0"/>
              <w:rPr/>
            </w:pPr>
            <w:r>
              <w:rPr>
                <w:rFonts w:ascii="Calibri" w:cs="Calibri" w:eastAsia="Calibri" w:hAnsi="Calibri"/>
                <w:b/>
                <w:bCs/>
                <w:sz w:val="19"/>
                <w:szCs w:val="19"/>
              </w:rPr>
              <w:t>3 — 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All 5 zones commented on</w:t>
            </w:r>
          </w:p>
          <w:p>
            <w:pPr>
              <w:pStyle w:val="style0"/>
              <w:spacing w:before="30" w:after="30"/>
              <w:rPr/>
            </w:pPr>
            <w:r>
              <w:rPr>
                <w:rFonts w:ascii="Calibri" w:cs="Calibri" w:eastAsia="Calibri" w:hAnsi="Calibri"/>
                <w:sz w:val="19"/>
                <w:szCs w:val="19"/>
              </w:rPr>
              <w:t>Each zone describes a finding or confirms normal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All five zones mentioned in report 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No flag needed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20" w:type="dxa"/>
              <w:bottom w:w="100" w:type="dxa"/>
              <w:right w:w="120" w:type="dxa"/>
            </w:tcMar>
          </w:tcPr>
          <w:p>
            <w:pPr>
              <w:pStyle w:val="style0"/>
              <w:rPr/>
            </w:pPr>
            <w:r>
              <w:rPr>
                <w:rFonts w:ascii="Calibri" w:cs="Calibri" w:eastAsia="Calibri" w:hAnsi="Calibri"/>
                <w:b/>
                <w:bCs/>
                <w:sz w:val="19"/>
                <w:szCs w:val="19"/>
              </w:rPr>
              <w:t>2 — Mostly 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4 of 5 zones mentioned</w:t>
            </w:r>
          </w:p>
          <w:p>
            <w:pPr>
              <w:pStyle w:val="style0"/>
              <w:spacing w:before="30" w:after="30"/>
              <w:rPr/>
            </w:pPr>
            <w:r>
              <w:rPr>
                <w:rFonts w:ascii="Calibri" w:cs="Calibri" w:eastAsia="Calibri" w:hAnsi="Calibri"/>
                <w:sz w:val="19"/>
                <w:szCs w:val="19"/>
              </w:rPr>
              <w:t>One zone absent — not the most 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One zone missing</w:t>
            </w:r>
          </w:p>
          <w:p>
            <w:pPr>
              <w:pStyle w:val="style0"/>
              <w:spacing w:before="30" w:after="30"/>
              <w:rPr/>
            </w:pPr>
            <w:r>
              <w:rPr>
                <w:rFonts w:ascii="Calibri" w:cs="Calibri" w:eastAsia="Calibri" w:hAnsi="Calibri"/>
                <w:sz w:val="19"/>
                <w:szCs w:val="19"/>
              </w:rPr>
              <w:t>Missing zone is not bones or subdiaphragmatic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Reporting Omission — [specific zone] not commented on.</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20" w:type="dxa"/>
              <w:bottom w:w="100" w:type="dxa"/>
              <w:right w:w="120" w:type="dxa"/>
            </w:tcMar>
          </w:tcPr>
          <w:p>
            <w:pPr>
              <w:pStyle w:val="style0"/>
              <w:rPr/>
            </w:pPr>
            <w:r>
              <w:rPr>
                <w:rFonts w:ascii="Calibri" w:cs="Calibri" w:eastAsia="Calibri" w:hAnsi="Calibri"/>
                <w:b/>
                <w:bCs/>
                <w:sz w:val="19"/>
                <w:szCs w:val="19"/>
              </w:rPr>
              <w:t>1 — Incomplete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2 or more zones absent</w:t>
            </w:r>
          </w:p>
          <w:p>
            <w:pPr>
              <w:pStyle w:val="style0"/>
              <w:spacing w:before="30" w:after="30"/>
              <w:rPr/>
            </w:pPr>
            <w:r>
              <w:rPr>
                <w:rFonts w:ascii="Calibri" w:cs="Calibri" w:eastAsia="Calibri" w:hAnsi="Calibri"/>
                <w:sz w:val="19"/>
                <w:szCs w:val="19"/>
              </w:rPr>
              <w:t>OR bones completely absent</w:t>
            </w:r>
          </w:p>
          <w:p>
            <w:pPr>
              <w:pStyle w:val="style0"/>
              <w:spacing w:before="30" w:after="30"/>
              <w:rPr/>
            </w:pPr>
            <w:r>
              <w:rPr>
                <w:rFonts w:ascii="Calibri" w:cs="Calibri" w:eastAsia="Calibri" w:hAnsi="Calibri"/>
                <w:sz w:val="19"/>
                <w:szCs w:val="19"/>
              </w:rPr>
              <w:t>OR subdiaphragmatic absent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Multiple zones missing</w:t>
            </w:r>
          </w:p>
          <w:p>
            <w:pPr>
              <w:pStyle w:val="style0"/>
              <w:spacing w:before="30" w:after="30"/>
              <w:rPr/>
            </w:pPr>
            <w:r>
              <w:rPr>
                <w:rFonts w:ascii="Calibri" w:cs="Calibri" w:eastAsia="Calibri" w:hAnsi="Calibri"/>
                <w:sz w:val="19"/>
                <w:szCs w:val="19"/>
              </w:rPr>
              <w:t>Report focuses only on primary finding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pPr>
              <w:pStyle w:val="style0"/>
              <w:spacing w:before="30" w:after="30"/>
              <w:rPr/>
            </w:pPr>
            <w:r>
              <w:rPr>
                <w:rFonts w:ascii="Calibri" w:cs="Calibri" w:eastAsia="Calibri" w:hAnsi="Calibri"/>
                <w:sz w:val="19"/>
                <w:szCs w:val="19"/>
              </w:rPr>
              <w:t>Flag: Systematic Reporting Gaps — [list missing zones]. Exclude from training as report quality standard.</w:t>
            </w:r>
          </w:p>
        </w:tc>
      </w:tr>
    </w:tbl>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Final Classification</w:t>
      </w:r>
    </w:p>
    <w:p>
      <w:pPr>
        <w:pStyle w:val="style0"/>
        <w:spacing w:before="280" w:after="100"/>
        <w:rPr/>
      </w:pPr>
      <w:r>
        <w:rPr>
          <w:rFonts w:ascii="Calibri" w:cs="Calibri" w:eastAsia="Calibri" w:hAnsi="Calibri"/>
          <w:b/>
          <w:bCs/>
          <w:color w:val="1e5c35"/>
          <w:sz w:val="26"/>
          <w:szCs w:val="26"/>
        </w:rPr>
        <w:t>GOLDEN</w:t>
      </w:r>
    </w:p>
    <w:p>
      <w:pPr>
        <w:pStyle w:val="style0"/>
        <w:spacing w:before="60" w:after="60"/>
        <w:rPr/>
      </w:pPr>
      <w:r>
        <w:rPr>
          <w:rFonts w:ascii="Calibri" w:cs="Calibri" w:eastAsia="Calibri" w:hAnsi="Calibri"/>
          <w:sz w:val="20"/>
          <w:szCs w:val="20"/>
        </w:rPr>
        <w:t>All applicable criteria score 3. Technical quality is adequate, image is correctly oriented, de-identified, and usable. Labels are internally consistent. Any visible devices are documented. Any attached report covers all five zones. Ready for inclusion in the training set.</w:t>
      </w:r>
    </w:p>
    <w:p>
      <w:pPr>
        <w:pStyle w:val="style0"/>
        <w:spacing w:before="80" w:after="80"/>
        <w:rPr/>
      </w:pPr>
    </w:p>
    <w:p>
      <w:pPr>
        <w:pStyle w:val="style0"/>
        <w:spacing w:before="280" w:after="100"/>
        <w:rPr/>
      </w:pPr>
      <w:r>
        <w:rPr>
          <w:rFonts w:ascii="Calibri" w:cs="Calibri" w:eastAsia="Calibri" w:hAnsi="Calibri"/>
          <w:b/>
          <w:bCs/>
          <w:color w:val="7b4f00"/>
          <w:sz w:val="26"/>
          <w:szCs w:val="26"/>
        </w:rPr>
        <w:t>BORDERLINE</w:t>
      </w:r>
    </w:p>
    <w:p>
      <w:pPr>
        <w:pStyle w:val="style0"/>
        <w:spacing w:before="60" w:after="60"/>
        <w:rPr/>
      </w:pPr>
      <w:r>
        <w:rPr>
          <w:rFonts w:ascii="Calibri" w:cs="Calibri" w:eastAsia="Calibri" w:hAnsi="Calibri"/>
          <w:sz w:val="20"/>
          <w:szCs w:val="20"/>
        </w:rPr>
        <w:t>One or more criteria score 2. A minor issue exists but the image is not clearly unusable. Package for specialist review with your flag notes. The specialist makes the final inclusion or exclusion decision. Your notes tell them exactly what to look at — their review is a confirmation not a full assessment.</w:t>
      </w:r>
    </w:p>
    <w:p>
      <w:pPr>
        <w:pStyle w:val="style0"/>
        <w:pBdr>
          <w:left w:val="single" w:sz="10" w:space="12" w:color="2e75b6"/>
        </w:pBdr>
        <w:spacing w:before="100" w:after="100"/>
        <w:ind w:left="560"/>
        <w:rPr/>
      </w:pPr>
      <w:r>
        <w:rPr>
          <w:rFonts w:ascii="Calibri" w:cs="Calibri" w:eastAsia="Calibri" w:hAnsi="Calibri"/>
          <w:i/>
          <w:iCs/>
          <w:color w:val="555555"/>
          <w:sz w:val="20"/>
          <w:szCs w:val="20"/>
        </w:rPr>
        <w:t>Borderline is your hand-off point. You have identified the uncertainty and documented it precisely. You are not failing to make a decision — you are correctly escalating to the appropriate level of expertise.</w:t>
      </w:r>
    </w:p>
    <w:p>
      <w:pPr>
        <w:pStyle w:val="style0"/>
        <w:spacing w:before="80" w:after="80"/>
        <w:rPr/>
      </w:pPr>
    </w:p>
    <w:p>
      <w:pPr>
        <w:pStyle w:val="style0"/>
        <w:spacing w:before="280" w:after="100"/>
        <w:rPr/>
      </w:pPr>
      <w:r>
        <w:rPr>
          <w:rFonts w:ascii="Calibri" w:cs="Calibri" w:eastAsia="Calibri" w:hAnsi="Calibri"/>
          <w:b/>
          <w:bCs/>
          <w:color w:val="2e75b6"/>
          <w:sz w:val="26"/>
          <w:szCs w:val="26"/>
        </w:rPr>
        <w:t>MIMIC — Stress Test Library</w:t>
      </w:r>
    </w:p>
    <w:p>
      <w:pPr>
        <w:pStyle w:val="style0"/>
        <w:spacing w:before="60" w:after="60"/>
        <w:rPr/>
      </w:pPr>
      <w:r>
        <w:rPr>
          <w:rFonts w:ascii="Calibri" w:cs="Calibri" w:eastAsia="Calibri" w:hAnsi="Calibri"/>
          <w:sz w:val="20"/>
          <w:szCs w:val="20"/>
        </w:rPr>
        <w:t>The image is technically adequate and labels are consistent — but a dominant artifact or image feature creates a confusing appearance that could mislead the model. These are hard negatives — they teach the AI what not to call a pathology.</w:t>
      </w:r>
    </w:p>
    <w:p>
      <w:pPr>
        <w:pStyle w:val="style179"/>
        <w:numPr>
          <w:ilvl w:val="0"/>
          <w:numId w:val="1"/>
        </w:numPr>
        <w:spacing w:before="40" w:after="40"/>
        <w:rPr/>
      </w:pPr>
      <w:r>
        <w:rPr>
          <w:rFonts w:ascii="Calibri" w:cs="Calibri" w:eastAsia="Calibri" w:hAnsi="Calibri"/>
          <w:sz w:val="20"/>
          <w:szCs w:val="20"/>
        </w:rPr>
        <w:t>Skin fold running parallel to chest wall — can mimic pneumothorax pleural line</w:t>
      </w:r>
    </w:p>
    <w:p>
      <w:pPr>
        <w:pStyle w:val="style179"/>
        <w:numPr>
          <w:ilvl w:val="0"/>
          <w:numId w:val="1"/>
        </w:numPr>
        <w:spacing w:before="40" w:after="40"/>
        <w:rPr/>
      </w:pPr>
      <w:r>
        <w:rPr>
          <w:rFonts w:ascii="Calibri" w:cs="Calibri" w:eastAsia="Calibri" w:hAnsi="Calibri"/>
          <w:sz w:val="20"/>
          <w:szCs w:val="20"/>
        </w:rPr>
        <w:t>Scapular inner border overlying upper lung — can mimic pleural line</w:t>
      </w:r>
    </w:p>
    <w:p>
      <w:pPr>
        <w:pStyle w:val="style179"/>
        <w:numPr>
          <w:ilvl w:val="0"/>
          <w:numId w:val="1"/>
        </w:numPr>
        <w:spacing w:before="40" w:after="40"/>
        <w:rPr/>
      </w:pPr>
      <w:r>
        <w:rPr>
          <w:rFonts w:ascii="Calibri" w:cs="Calibri" w:eastAsia="Calibri" w:hAnsi="Calibri"/>
          <w:sz w:val="20"/>
          <w:szCs w:val="20"/>
        </w:rPr>
        <w:t>ECG lead crossing lung field — can mimic vessel or mass</w:t>
      </w:r>
    </w:p>
    <w:p>
      <w:pPr>
        <w:pStyle w:val="style179"/>
        <w:numPr>
          <w:ilvl w:val="0"/>
          <w:numId w:val="1"/>
        </w:numPr>
        <w:spacing w:before="40" w:after="40"/>
        <w:rPr/>
      </w:pPr>
      <w:r>
        <w:rPr>
          <w:rFonts w:ascii="Calibri" w:cs="Calibri" w:eastAsia="Calibri" w:hAnsi="Calibri"/>
          <w:sz w:val="20"/>
          <w:szCs w:val="20"/>
        </w:rPr>
        <w:t>AP projection — magnified heart can mimic cardiomegaly or pericardial effusion</w:t>
      </w:r>
    </w:p>
    <w:p>
      <w:pPr>
        <w:pStyle w:val="style179"/>
        <w:numPr>
          <w:ilvl w:val="0"/>
          <w:numId w:val="1"/>
        </w:numPr>
        <w:spacing w:before="40" w:after="40"/>
        <w:rPr/>
      </w:pPr>
      <w:r>
        <w:rPr>
          <w:rFonts w:ascii="Calibri" w:cs="Calibri" w:eastAsia="Calibri" w:hAnsi="Calibri"/>
          <w:sz w:val="20"/>
          <w:szCs w:val="20"/>
        </w:rPr>
        <w:t>Poor inspiration — crowded bases can mimic basal consolidation</w:t>
      </w:r>
    </w:p>
    <w:p>
      <w:pPr>
        <w:pStyle w:val="style179"/>
        <w:numPr>
          <w:ilvl w:val="0"/>
          <w:numId w:val="1"/>
        </w:numPr>
        <w:spacing w:before="40" w:after="40"/>
        <w:rPr/>
      </w:pPr>
      <w:r>
        <w:rPr>
          <w:rFonts w:ascii="Calibri" w:cs="Calibri" w:eastAsia="Calibri" w:hAnsi="Calibri"/>
          <w:sz w:val="20"/>
          <w:szCs w:val="20"/>
        </w:rPr>
        <w:t>Rotation — asymmetric density can mimic unilateral lung disease</w:t>
      </w:r>
    </w:p>
    <w:p>
      <w:pPr>
        <w:pStyle w:val="style0"/>
        <w:spacing w:before="80" w:after="80"/>
        <w:rPr/>
      </w:pPr>
    </w:p>
    <w:p>
      <w:pPr>
        <w:pStyle w:val="style0"/>
        <w:spacing w:before="280" w:after="100"/>
        <w:rPr/>
      </w:pPr>
      <w:r>
        <w:rPr>
          <w:rFonts w:ascii="Calibri" w:cs="Calibri" w:eastAsia="Calibri" w:hAnsi="Calibri"/>
          <w:b/>
          <w:bCs/>
          <w:color w:val="8b0000"/>
          <w:sz w:val="26"/>
          <w:szCs w:val="26"/>
        </w:rPr>
        <w:t>REJECT</w:t>
      </w:r>
    </w:p>
    <w:p>
      <w:pPr>
        <w:pStyle w:val="style0"/>
        <w:spacing w:before="60" w:after="60"/>
        <w:rPr/>
      </w:pPr>
      <w:r>
        <w:rPr>
          <w:rFonts w:ascii="Calibri" w:cs="Calibri" w:eastAsia="Calibri" w:hAnsi="Calibri"/>
          <w:sz w:val="20"/>
          <w:szCs w:val="20"/>
        </w:rPr>
        <w:t>One or more criteria score 1. Severe technical failure, de-identification concern, label contradiction, image unusability — including burned-in annotations, significant cropping, confirmed flip — or device documentation gap significant enough to exclude. Document the reason clearly. Exclude from all training sets.</w:t>
      </w:r>
    </w:p>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Special Topic — Cardiothoracic Ratio and Label Reliability</w:t>
      </w:r>
    </w:p>
    <w:p>
      <w:pPr>
        <w:pStyle w:val="style0"/>
        <w:spacing w:before="60" w:after="60"/>
        <w:rPr/>
      </w:pPr>
      <w:r>
        <w:rPr>
          <w:rFonts w:ascii="Calibri" w:cs="Calibri" w:eastAsia="Calibri" w:hAnsi="Calibri"/>
          <w:sz w:val="20"/>
          <w:szCs w:val="20"/>
        </w:rPr>
        <w:t>The cardiothoracic ratio measures heart width divided by chest width. Normal is less than 0.5. This measurement is only reliable under three specific conditions — checking these conditions is within your scope because you are checking label reliability, not making a diagnosis.</w:t>
      </w:r>
    </w:p>
    <w:p>
      <w:pPr>
        <w:pStyle w:val="style0"/>
        <w:spacing w:before="60" w:after="60"/>
        <w:rPr/>
      </w:pPr>
      <w:r>
        <w:rPr>
          <w:rFonts w:ascii="Calibri" w:cs="Calibri" w:eastAsia="Calibri" w:hAnsi="Calibri"/>
          <w:b/>
          <w:bCs/>
          <w:color w:val="1f4e79"/>
          <w:sz w:val="20"/>
          <w:szCs w:val="20"/>
        </w:rPr>
        <w:t xml:space="preserve">Condition 1 — Must be PA erect: </w:t>
      </w:r>
      <w:r>
        <w:rPr>
          <w:rFonts w:ascii="Calibri" w:cs="Calibri" w:eastAsia="Calibri" w:hAnsi="Calibri"/>
          <w:sz w:val="20"/>
          <w:szCs w:val="20"/>
        </w:rPr>
        <w:t>AP projection magnifies the heart. Flag under Criterion 2 as Projection-Label Inconsistency.</w:t>
      </w:r>
    </w:p>
    <w:p>
      <w:pPr>
        <w:pStyle w:val="style0"/>
        <w:spacing w:before="60" w:after="60"/>
        <w:rPr/>
      </w:pPr>
      <w:r>
        <w:rPr>
          <w:rFonts w:ascii="Calibri" w:cs="Calibri" w:eastAsia="Calibri" w:hAnsi="Calibri"/>
          <w:b/>
          <w:bCs/>
          <w:color w:val="1f4e79"/>
          <w:sz w:val="20"/>
          <w:szCs w:val="20"/>
        </w:rPr>
        <w:t xml:space="preserve">Condition 2 — Must be erect: </w:t>
      </w:r>
      <w:r>
        <w:rPr>
          <w:rFonts w:ascii="Calibri" w:cs="Calibri" w:eastAsia="Calibri" w:hAnsi="Calibri"/>
          <w:sz w:val="20"/>
          <w:szCs w:val="20"/>
        </w:rPr>
        <w:t>Supine position redistributes blood centrally — heart appears wider. Flag under Criterion 2.</w:t>
      </w:r>
    </w:p>
    <w:p>
      <w:pPr>
        <w:pStyle w:val="style0"/>
        <w:spacing w:before="60" w:after="60"/>
        <w:rPr/>
      </w:pPr>
      <w:r>
        <w:rPr>
          <w:rFonts w:ascii="Calibri" w:cs="Calibri" w:eastAsia="Calibri" w:hAnsi="Calibri"/>
          <w:b/>
          <w:bCs/>
          <w:color w:val="1f4e79"/>
          <w:sz w:val="20"/>
          <w:szCs w:val="20"/>
        </w:rPr>
        <w:t xml:space="preserve">Condition 3 — Must be full inspiration: </w:t>
      </w:r>
      <w:r>
        <w:rPr>
          <w:rFonts w:ascii="Calibri" w:cs="Calibri" w:eastAsia="Calibri" w:hAnsi="Calibri"/>
          <w:sz w:val="20"/>
          <w:szCs w:val="20"/>
        </w:rPr>
        <w:t>Poor inspiration elevates diaphragm — heart appears wider. Flag under Criterion 1C and Criterion 2.</w:t>
      </w:r>
    </w:p>
    <w:p>
      <w:pPr>
        <w:pStyle w:val="style0"/>
        <w:spacing w:before="80" w:after="80"/>
        <w:rPr/>
      </w:pPr>
    </w:p>
    <w:p>
      <w:pPr>
        <w:pStyle w:val="style0"/>
        <w:pBdr>
          <w:left w:val="single" w:sz="10" w:space="12" w:color="2e75b6"/>
        </w:pBdr>
        <w:spacing w:before="100" w:after="100"/>
        <w:ind w:left="560"/>
        <w:rPr/>
      </w:pPr>
      <w:r>
        <w:rPr>
          <w:rFonts w:ascii="Calibri" w:cs="Calibri" w:eastAsia="Calibri" w:hAnsi="Calibri"/>
          <w:i/>
          <w:iCs/>
          <w:color w:val="555555"/>
          <w:sz w:val="20"/>
          <w:szCs w:val="20"/>
        </w:rPr>
        <w:t>If a Cardiomegaly label is attached to an image that is AP, supine, or poorly inspired — flag under Criterion 2: Projection-Label Inconsistency — Cardiomegaly label on [AP/supine/poorly inspired] image. Label reliability cannot be confirmed. Refer to specialist.</w:t>
      </w:r>
    </w:p>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Special Topic — Temporal Comparison Potential</w:t>
      </w:r>
    </w:p>
    <w:p>
      <w:pPr>
        <w:pStyle w:val="style0"/>
        <w:spacing w:before="60" w:after="60"/>
        <w:rPr/>
      </w:pPr>
      <w:r>
        <w:rPr>
          <w:rFonts w:ascii="Calibri" w:cs="Calibri" w:eastAsia="Calibri" w:hAnsi="Calibri"/>
          <w:sz w:val="20"/>
          <w:szCs w:val="20"/>
        </w:rPr>
        <w:t>Temporal comparison means comparing a current chest X-ray to a prior one from the same patient to assess how a condition changed over time. This is a documented research frontier for radiology AI.</w:t>
      </w:r>
    </w:p>
    <w:p>
      <w:pPr>
        <w:pStyle w:val="style0"/>
        <w:spacing w:before="60" w:after="60"/>
        <w:rPr/>
      </w:pPr>
      <w:r>
        <w:rPr>
          <w:rFonts w:ascii="Calibri" w:cs="Calibri" w:eastAsia="Calibri" w:hAnsi="Calibri"/>
          <w:b/>
          <w:bCs/>
          <w:color w:val="1f4e79"/>
          <w:sz w:val="20"/>
          <w:szCs w:val="20"/>
        </w:rPr>
        <w:t xml:space="preserve">In this pilot project: </w:t>
      </w:r>
      <w:r>
        <w:rPr>
          <w:rFonts w:ascii="Calibri" w:cs="Calibri" w:eastAsia="Calibri" w:hAnsi="Calibri"/>
          <w:sz w:val="20"/>
          <w:szCs w:val="20"/>
        </w:rPr>
        <w:t>Temporal pairs were not systematically collected due to dataset constraints. This criterion is designed for application to hospital-sourced datasets with longitudinal patient records.</w:t>
      </w:r>
    </w:p>
    <w:p>
      <w:pPr>
        <w:pStyle w:val="style0"/>
        <w:spacing w:before="60" w:after="60"/>
        <w:rPr/>
      </w:pPr>
      <w:r>
        <w:rPr>
          <w:rFonts w:ascii="Calibri" w:cs="Calibri" w:eastAsia="Calibri" w:hAnsi="Calibri"/>
          <w:b/>
          <w:bCs/>
          <w:color w:val="1f4e79"/>
          <w:sz w:val="20"/>
          <w:szCs w:val="20"/>
        </w:rPr>
        <w:t xml:space="preserve">When applicable: </w:t>
      </w:r>
      <w:r>
        <w:rPr>
          <w:rFonts w:ascii="Calibri" w:cs="Calibri" w:eastAsia="Calibri" w:hAnsi="Calibri"/>
          <w:sz w:val="20"/>
          <w:szCs w:val="20"/>
        </w:rPr>
        <w:t>In datasets where patient IDs allow identification of serial images — flag temporal pairs. Note: Patient ID [X]. Serial image. Expected interval change: [improvement / worsening / stable]. Flag for temporal reasoning dataset curation.</w:t>
      </w:r>
    </w:p>
    <w:p>
      <w:pPr>
        <w:pStyle w:val="style0"/>
        <w:rPr/>
      </w:pPr>
      <w:r>
        <w:br w:type="page"/>
      </w:r>
    </w:p>
    <w:p>
      <w:pPr>
        <w:pStyle w:val="style0"/>
        <w:pBdr>
          <w:bottom w:val="single" w:sz="8" w:space="4" w:color="1f4e79"/>
        </w:pBdr>
        <w:spacing w:before="400" w:after="160"/>
        <w:rPr/>
      </w:pPr>
      <w:r>
        <w:rPr>
          <w:rFonts w:ascii="Calibri" w:cs="Calibri" w:eastAsia="Calibri" w:hAnsi="Calibri"/>
          <w:b/>
          <w:bCs/>
          <w:color w:val="1f4e79"/>
          <w:sz w:val="36"/>
          <w:szCs w:val="36"/>
        </w:rPr>
        <w:t>Flag Notes — Structure and Templates</w:t>
      </w:r>
    </w:p>
    <w:p>
      <w:pPr>
        <w:pStyle w:val="style0"/>
        <w:spacing w:before="60" w:after="60"/>
        <w:rPr/>
      </w:pPr>
      <w:r>
        <w:rPr>
          <w:rFonts w:ascii="Calibri" w:cs="Calibri" w:eastAsia="Calibri" w:hAnsi="Calibri"/>
          <w:sz w:val="20"/>
          <w:szCs w:val="20"/>
        </w:rPr>
        <w:t>Every image scoring 2 or 1 on any criterion requires a written flag note. Three parts always in this order:</w:t>
      </w:r>
    </w:p>
    <w:p>
      <w:pPr>
        <w:pStyle w:val="style0"/>
        <w:spacing w:before="60" w:after="60"/>
        <w:rPr/>
      </w:pPr>
      <w:r>
        <w:rPr>
          <w:rFonts w:ascii="Calibri" w:cs="Calibri" w:eastAsia="Calibri" w:hAnsi="Calibri"/>
          <w:b/>
          <w:bCs/>
          <w:color w:val="1f4e79"/>
          <w:sz w:val="20"/>
          <w:szCs w:val="20"/>
        </w:rPr>
        <w:t xml:space="preserve">Part 1 — What you observed: </w:t>
      </w:r>
      <w:r>
        <w:rPr>
          <w:rFonts w:ascii="Calibri" w:cs="Calibri" w:eastAsia="Calibri" w:hAnsi="Calibri"/>
          <w:sz w:val="20"/>
          <w:szCs w:val="20"/>
        </w:rPr>
        <w:t>State specifically what you saw or read.</w:t>
      </w:r>
    </w:p>
    <w:p>
      <w:pPr>
        <w:pStyle w:val="style0"/>
        <w:spacing w:before="60" w:after="60"/>
        <w:rPr/>
      </w:pPr>
      <w:r>
        <w:rPr>
          <w:rFonts w:ascii="Calibri" w:cs="Calibri" w:eastAsia="Calibri" w:hAnsi="Calibri"/>
          <w:b/>
          <w:bCs/>
          <w:color w:val="1f4e79"/>
          <w:sz w:val="20"/>
          <w:szCs w:val="20"/>
        </w:rPr>
        <w:t xml:space="preserve">Part 2 — What it means: </w:t>
      </w:r>
      <w:r>
        <w:rPr>
          <w:rFonts w:ascii="Calibri" w:cs="Calibri" w:eastAsia="Calibri" w:hAnsi="Calibri"/>
          <w:sz w:val="20"/>
          <w:szCs w:val="20"/>
        </w:rPr>
        <w:t>State why that observation matters for training quality.</w:t>
      </w:r>
    </w:p>
    <w:p>
      <w:pPr>
        <w:pStyle w:val="style0"/>
        <w:spacing w:before="60" w:after="60"/>
        <w:rPr/>
      </w:pPr>
      <w:r>
        <w:rPr>
          <w:rFonts w:ascii="Calibri" w:cs="Calibri" w:eastAsia="Calibri" w:hAnsi="Calibri"/>
          <w:b/>
          <w:bCs/>
          <w:color w:val="1f4e79"/>
          <w:sz w:val="20"/>
          <w:szCs w:val="20"/>
        </w:rPr>
        <w:t xml:space="preserve">Part 3 — The action: </w:t>
      </w:r>
      <w:r>
        <w:rPr>
          <w:rFonts w:ascii="Calibri" w:cs="Calibri" w:eastAsia="Calibri" w:hAnsi="Calibri"/>
          <w:sz w:val="20"/>
          <w:szCs w:val="20"/>
        </w:rPr>
        <w:t>State what happens to this image as a result.</w:t>
      </w:r>
    </w:p>
    <w:p>
      <w:pPr>
        <w:pStyle w:val="style0"/>
        <w:spacing w:before="80" w:after="80"/>
        <w:rPr/>
      </w:pPr>
    </w:p>
    <w:p>
      <w:pPr>
        <w:pStyle w:val="style0"/>
        <w:spacing w:before="280" w:after="100"/>
        <w:rPr/>
      </w:pPr>
      <w:r>
        <w:rPr>
          <w:rFonts w:ascii="Calibri" w:cs="Calibri" w:eastAsia="Calibri" w:hAnsi="Calibri"/>
          <w:b/>
          <w:bCs/>
          <w:color w:val="2e75b6"/>
          <w:sz w:val="26"/>
          <w:szCs w:val="26"/>
        </w:rPr>
        <w:t>Template — GOLDEN</w:t>
      </w:r>
    </w:p>
    <w:p>
      <w:pPr>
        <w:pStyle w:val="style0"/>
        <w:pBdr>
          <w:left w:val="single" w:sz="10" w:space="12" w:color="2e75b6"/>
        </w:pBdr>
        <w:spacing w:before="100" w:after="100"/>
        <w:ind w:left="560"/>
        <w:rPr/>
      </w:pPr>
      <w:r>
        <w:rPr>
          <w:rFonts w:ascii="Calibri" w:cs="Calibri" w:eastAsia="Calibri" w:hAnsi="Calibri"/>
          <w:i/>
          <w:iCs/>
          <w:color w:val="555555"/>
          <w:sz w:val="20"/>
          <w:szCs w:val="20"/>
        </w:rPr>
        <w:t>Technical: [projection, orientation, exposure, inspiration, rotation, metadata, de-identification — one sentence]. Label consistency: [any flags or confirmed consistent]. Usability: [any artifacts or confirmed usable]. Devices: [present or N/A]. Report: [N/A or completeness result]. No flags raised. Classified: GOLDEN.</w:t>
      </w:r>
    </w:p>
    <w:p>
      <w:pPr>
        <w:pStyle w:val="style0"/>
        <w:spacing w:before="80" w:after="80"/>
        <w:rPr/>
      </w:pPr>
    </w:p>
    <w:p>
      <w:pPr>
        <w:pStyle w:val="style0"/>
        <w:spacing w:before="280" w:after="100"/>
        <w:rPr/>
      </w:pPr>
      <w:r>
        <w:rPr>
          <w:rFonts w:ascii="Calibri" w:cs="Calibri" w:eastAsia="Calibri" w:hAnsi="Calibri"/>
          <w:b/>
          <w:bCs/>
          <w:color w:val="2e75b6"/>
          <w:sz w:val="26"/>
          <w:szCs w:val="26"/>
        </w:rPr>
        <w:t>Template — BORDERLINE</w:t>
      </w:r>
    </w:p>
    <w:p>
      <w:pPr>
        <w:pStyle w:val="style0"/>
        <w:pBdr>
          <w:left w:val="single" w:sz="10" w:space="12" w:color="2e75b6"/>
        </w:pBdr>
        <w:spacing w:before="100" w:after="100"/>
        <w:ind w:left="560"/>
        <w:rPr/>
      </w:pPr>
      <w:r>
        <w:rPr>
          <w:rFonts w:ascii="Calibri" w:cs="Calibri" w:eastAsia="Calibri" w:hAnsi="Calibri"/>
          <w:i/>
          <w:iCs/>
          <w:color w:val="555555"/>
          <w:sz w:val="20"/>
          <w:szCs w:val="20"/>
        </w:rPr>
        <w:t>Technical: [which sub-check caused the issue — state specifically what you observed]. Label consistency: [any issues]. [State what uncertainty remains and why specialist review is needed]. Flag: [exact flag phrase]. Classified: BORDERLINE. Refer to specialist for confirmation.</w:t>
      </w:r>
    </w:p>
    <w:p>
      <w:pPr>
        <w:pStyle w:val="style0"/>
        <w:spacing w:before="80" w:after="80"/>
        <w:rPr/>
      </w:pPr>
    </w:p>
    <w:p>
      <w:pPr>
        <w:pStyle w:val="style0"/>
        <w:spacing w:before="280" w:after="100"/>
        <w:rPr/>
      </w:pPr>
      <w:r>
        <w:rPr>
          <w:rFonts w:ascii="Calibri" w:cs="Calibri" w:eastAsia="Calibri" w:hAnsi="Calibri"/>
          <w:b/>
          <w:bCs/>
          <w:color w:val="2e75b6"/>
          <w:sz w:val="26"/>
          <w:szCs w:val="26"/>
        </w:rPr>
        <w:t>Template — MIMIC</w:t>
      </w:r>
    </w:p>
    <w:p>
      <w:pPr>
        <w:pStyle w:val="style0"/>
        <w:pBdr>
          <w:left w:val="single" w:sz="10" w:space="12" w:color="2e75b6"/>
        </w:pBdr>
        <w:spacing w:before="100" w:after="100"/>
        <w:ind w:left="560"/>
        <w:rPr/>
      </w:pPr>
      <w:r>
        <w:rPr>
          <w:rFonts w:ascii="Calibri" w:cs="Calibri" w:eastAsia="Calibri" w:hAnsi="Calibri"/>
          <w:i/>
          <w:iCs/>
          <w:color w:val="555555"/>
          <w:sz w:val="20"/>
          <w:szCs w:val="20"/>
        </w:rPr>
        <w:t>Technical: [one sentence — pass]. Usability: [describe the confusing feature]. [State what it mimics]. [State what distinguishes it from the real finding]. Mimic type: [name]. Training value: Hard negative — teaches AI to distinguish [real finding] from [mimic]. Classified: MIMIC.</w:t>
      </w:r>
    </w:p>
    <w:p>
      <w:pPr>
        <w:pStyle w:val="style0"/>
        <w:spacing w:before="80" w:after="80"/>
        <w:rPr/>
      </w:pPr>
    </w:p>
    <w:p>
      <w:pPr>
        <w:pStyle w:val="style0"/>
        <w:spacing w:before="280" w:after="100"/>
        <w:rPr/>
      </w:pPr>
      <w:r>
        <w:rPr>
          <w:rFonts w:ascii="Calibri" w:cs="Calibri" w:eastAsia="Calibri" w:hAnsi="Calibri"/>
          <w:b/>
          <w:bCs/>
          <w:color w:val="2e75b6"/>
          <w:sz w:val="26"/>
          <w:szCs w:val="26"/>
        </w:rPr>
        <w:t>Template — REJECT</w:t>
      </w:r>
    </w:p>
    <w:p>
      <w:pPr>
        <w:pStyle w:val="style0"/>
        <w:pBdr>
          <w:left w:val="single" w:sz="10" w:space="12" w:color="2e75b6"/>
        </w:pBdr>
        <w:spacing w:before="100" w:after="100"/>
        <w:ind w:left="560"/>
        <w:rPr/>
      </w:pPr>
      <w:r>
        <w:rPr>
          <w:rFonts w:ascii="Calibri" w:cs="Calibri" w:eastAsia="Calibri" w:hAnsi="Calibri"/>
          <w:i/>
          <w:iCs/>
          <w:color w:val="555555"/>
          <w:sz w:val="20"/>
          <w:szCs w:val="20"/>
        </w:rPr>
        <w:t>[State which criterion scored 1 — state specifically what you observed]. [State why this makes the image unsuitable for training]. Fail: [specific reason]. Classified: REJECT. Exclude from all training sets.</w:t>
      </w:r>
    </w:p>
    <w:p>
      <w:pPr>
        <w:pStyle w:val="style0"/>
        <w:spacing w:before="80" w:after="80"/>
        <w:rPr/>
      </w:pPr>
    </w:p>
    <w:p>
      <w:pPr>
        <w:pStyle w:val="style0"/>
        <w:spacing w:before="280" w:after="100"/>
        <w:rPr/>
      </w:pPr>
      <w:r>
        <w:rPr>
          <w:rFonts w:ascii="Calibri" w:cs="Calibri" w:eastAsia="Calibri" w:hAnsi="Calibri"/>
          <w:b/>
          <w:bCs/>
          <w:color w:val="2e75b6"/>
          <w:sz w:val="26"/>
          <w:szCs w:val="26"/>
        </w:rPr>
        <w:t>Quick Reference — Flag Phrases</w:t>
      </w:r>
    </w:p>
    <w:p>
      <w:pPr>
        <w:pStyle w:val="style0"/>
        <w:spacing w:before="200" w:after="80"/>
        <w:rPr/>
      </w:pPr>
      <w:r>
        <w:rPr>
          <w:rFonts w:ascii="Calibri" w:cs="Calibri" w:eastAsia="Calibri" w:hAnsi="Calibri"/>
          <w:b/>
          <w:bCs/>
          <w:color w:val="333333"/>
          <w:sz w:val="22"/>
          <w:szCs w:val="22"/>
        </w:rPr>
        <w:t>Criterion 1 — Technical</w:t>
      </w:r>
    </w:p>
    <w:p>
      <w:pPr>
        <w:pStyle w:val="style179"/>
        <w:numPr>
          <w:ilvl w:val="0"/>
          <w:numId w:val="1"/>
        </w:numPr>
        <w:spacing w:before="40" w:after="40"/>
        <w:rPr/>
      </w:pPr>
      <w:r>
        <w:rPr>
          <w:rFonts w:ascii="Calibri" w:cs="Calibri" w:eastAsia="Calibri" w:hAnsi="Calibri"/>
          <w:sz w:val="20"/>
          <w:szCs w:val="20"/>
        </w:rPr>
        <w:t>AP projection — heart size unreliable due to magnification. Do not use for cardiomegaly training without specialist review.</w:t>
      </w:r>
    </w:p>
    <w:p>
      <w:pPr>
        <w:pStyle w:val="style179"/>
        <w:numPr>
          <w:ilvl w:val="0"/>
          <w:numId w:val="1"/>
        </w:numPr>
        <w:spacing w:before="40" w:after="40"/>
        <w:rPr/>
      </w:pPr>
      <w:r>
        <w:rPr>
          <w:rFonts w:ascii="Calibri" w:cs="Calibri" w:eastAsia="Calibri" w:hAnsi="Calibri"/>
          <w:sz w:val="20"/>
          <w:szCs w:val="20"/>
        </w:rPr>
        <w:t>Supine AP — fluid and pneumothorax distribution altered. Exclude from effusion and pneumothorax training sets.</w:t>
      </w:r>
    </w:p>
    <w:p>
      <w:pPr>
        <w:pStyle w:val="style179"/>
        <w:numPr>
          <w:ilvl w:val="0"/>
          <w:numId w:val="1"/>
        </w:numPr>
        <w:spacing w:before="40" w:after="40"/>
        <w:rPr/>
      </w:pPr>
      <w:r>
        <w:rPr>
          <w:rFonts w:ascii="Calibri" w:cs="Calibri" w:eastAsia="Calibri" w:hAnsi="Calibri"/>
          <w:sz w:val="20"/>
          <w:szCs w:val="20"/>
        </w:rPr>
        <w:t>Significant rotation to [left/right] — density asymmetry is technical artifact not pathology. Exclude.</w:t>
      </w:r>
    </w:p>
    <w:p>
      <w:pPr>
        <w:pStyle w:val="style179"/>
        <w:numPr>
          <w:ilvl w:val="0"/>
          <w:numId w:val="1"/>
        </w:numPr>
        <w:spacing w:before="40" w:after="40"/>
        <w:rPr/>
      </w:pPr>
      <w:r>
        <w:rPr>
          <w:rFonts w:ascii="Calibri" w:cs="Calibri" w:eastAsia="Calibri" w:hAnsi="Calibri"/>
          <w:sz w:val="20"/>
          <w:szCs w:val="20"/>
        </w:rPr>
        <w:t>Poor inspiration — heart appears spuriously enlarged. Exclude from cardiomegaly and basal consolidation training.</w:t>
      </w:r>
    </w:p>
    <w:p>
      <w:pPr>
        <w:pStyle w:val="style179"/>
        <w:numPr>
          <w:ilvl w:val="0"/>
          <w:numId w:val="1"/>
        </w:numPr>
        <w:spacing w:before="40" w:after="40"/>
        <w:rPr/>
      </w:pPr>
      <w:r>
        <w:rPr>
          <w:rFonts w:ascii="Calibri" w:cs="Calibri" w:eastAsia="Calibri" w:hAnsi="Calibri"/>
          <w:sz w:val="20"/>
          <w:szCs w:val="20"/>
        </w:rPr>
        <w:t>Side marker absent — orientation unconfirmed. Cannot exclude flipped image.</w:t>
      </w:r>
    </w:p>
    <w:p>
      <w:pPr>
        <w:pStyle w:val="style179"/>
        <w:numPr>
          <w:ilvl w:val="0"/>
          <w:numId w:val="1"/>
        </w:numPr>
        <w:spacing w:before="40" w:after="40"/>
        <w:rPr/>
      </w:pPr>
      <w:r>
        <w:rPr>
          <w:rFonts w:ascii="Calibri" w:cs="Calibri" w:eastAsia="Calibri" w:hAnsi="Calibri"/>
          <w:sz w:val="20"/>
          <w:szCs w:val="20"/>
        </w:rPr>
        <w:t>Image orientation flipped — left-right confusion risk. Exclude immediately.</w:t>
      </w:r>
    </w:p>
    <w:p>
      <w:pPr>
        <w:pStyle w:val="style179"/>
        <w:numPr>
          <w:ilvl w:val="0"/>
          <w:numId w:val="1"/>
        </w:numPr>
        <w:spacing w:before="40" w:after="40"/>
        <w:rPr/>
      </w:pPr>
      <w:r>
        <w:rPr>
          <w:rFonts w:ascii="Calibri" w:cs="Calibri" w:eastAsia="Calibri" w:hAnsi="Calibri"/>
          <w:sz w:val="20"/>
          <w:szCs w:val="20"/>
        </w:rPr>
        <w:t>Right-sided heart — unable to confirm flipped image vs Dextrocardia. Refer to specialist.</w:t>
      </w:r>
    </w:p>
    <w:p>
      <w:pPr>
        <w:pStyle w:val="style179"/>
        <w:numPr>
          <w:ilvl w:val="0"/>
          <w:numId w:val="1"/>
        </w:numPr>
        <w:spacing w:before="40" w:after="40"/>
        <w:rPr/>
      </w:pPr>
      <w:r>
        <w:rPr>
          <w:rFonts w:ascii="Calibri" w:cs="Calibri" w:eastAsia="Calibri" w:hAnsi="Calibri"/>
          <w:sz w:val="20"/>
          <w:szCs w:val="20"/>
        </w:rPr>
        <w:t>Metadata inconsistency — [field] contradicts image appearance. Exclude. Flag for correction.</w:t>
      </w:r>
    </w:p>
    <w:p>
      <w:pPr>
        <w:pStyle w:val="style179"/>
        <w:numPr>
          <w:ilvl w:val="0"/>
          <w:numId w:val="1"/>
        </w:numPr>
        <w:spacing w:before="40" w:after="40"/>
        <w:rPr/>
      </w:pPr>
      <w:r>
        <w:rPr>
          <w:rFonts w:ascii="Calibri" w:cs="Calibri" w:eastAsia="Calibri" w:hAnsi="Calibri"/>
          <w:sz w:val="20"/>
          <w:szCs w:val="20"/>
        </w:rPr>
        <w:t>De-identification failure — patient-identifiable information present. Do not include or distribute. Escalate to data governance.</w:t>
      </w:r>
    </w:p>
    <w:p>
      <w:pPr>
        <w:pStyle w:val="style0"/>
        <w:spacing w:before="80" w:after="80"/>
        <w:rPr/>
      </w:pPr>
    </w:p>
    <w:p>
      <w:pPr>
        <w:pStyle w:val="style0"/>
        <w:spacing w:before="200" w:after="80"/>
        <w:rPr/>
      </w:pPr>
      <w:r>
        <w:rPr>
          <w:rFonts w:ascii="Calibri" w:cs="Calibri" w:eastAsia="Calibri" w:hAnsi="Calibri"/>
          <w:b/>
          <w:bCs/>
          <w:color w:val="333333"/>
          <w:sz w:val="22"/>
          <w:szCs w:val="22"/>
        </w:rPr>
        <w:t>Criterion 2 — Label Consistency</w:t>
      </w:r>
    </w:p>
    <w:p>
      <w:pPr>
        <w:pStyle w:val="style179"/>
        <w:numPr>
          <w:ilvl w:val="0"/>
          <w:numId w:val="1"/>
        </w:numPr>
        <w:spacing w:before="40" w:after="40"/>
        <w:rPr/>
      </w:pPr>
      <w:r>
        <w:rPr>
          <w:rFonts w:ascii="Calibri" w:cs="Calibri" w:eastAsia="Calibri" w:hAnsi="Calibri"/>
          <w:sz w:val="20"/>
          <w:szCs w:val="20"/>
        </w:rPr>
        <w:t>Label-Demographic Inconsistency — [pathology] label statistically unusual for patient age [X]. Refer to specialist.</w:t>
      </w:r>
    </w:p>
    <w:p>
      <w:pPr>
        <w:pStyle w:val="style179"/>
        <w:numPr>
          <w:ilvl w:val="0"/>
          <w:numId w:val="1"/>
        </w:numPr>
        <w:spacing w:before="40" w:after="40"/>
        <w:rPr/>
      </w:pPr>
      <w:r>
        <w:rPr>
          <w:rFonts w:ascii="Calibri" w:cs="Calibri" w:eastAsia="Calibri" w:hAnsi="Calibri"/>
          <w:sz w:val="20"/>
          <w:szCs w:val="20"/>
        </w:rPr>
        <w:t>Projection-Label Inconsistency — [label] on [AP/supine/poor inspiration] image. Label reliability uncertain.</w:t>
      </w:r>
    </w:p>
    <w:p>
      <w:pPr>
        <w:pStyle w:val="style179"/>
        <w:numPr>
          <w:ilvl w:val="0"/>
          <w:numId w:val="1"/>
        </w:numPr>
        <w:spacing w:before="40" w:after="40"/>
        <w:rPr/>
      </w:pPr>
      <w:r>
        <w:rPr>
          <w:rFonts w:ascii="Calibri" w:cs="Calibri" w:eastAsia="Calibri" w:hAnsi="Calibri"/>
          <w:sz w:val="20"/>
          <w:szCs w:val="20"/>
        </w:rPr>
        <w:t>Label Contradiction — [label A] and [label B] directly contradict each other. Exclude. Flag for correction.</w:t>
      </w:r>
    </w:p>
    <w:p>
      <w:pPr>
        <w:pStyle w:val="style179"/>
        <w:numPr>
          <w:ilvl w:val="0"/>
          <w:numId w:val="1"/>
        </w:numPr>
        <w:spacing w:before="40" w:after="40"/>
        <w:rPr/>
      </w:pPr>
      <w:r>
        <w:rPr>
          <w:rFonts w:ascii="Calibri" w:cs="Calibri" w:eastAsia="Calibri" w:hAnsi="Calibri"/>
          <w:sz w:val="20"/>
          <w:szCs w:val="20"/>
        </w:rPr>
        <w:t>High Label Density — [X] simultaneous labels. Segregate to complex case training set.</w:t>
      </w:r>
    </w:p>
    <w:p>
      <w:pPr>
        <w:pStyle w:val="style179"/>
        <w:numPr>
          <w:ilvl w:val="0"/>
          <w:numId w:val="1"/>
        </w:numPr>
        <w:spacing w:before="40" w:after="40"/>
        <w:rPr/>
      </w:pPr>
      <w:r>
        <w:rPr>
          <w:rFonts w:ascii="Calibri" w:cs="Calibri" w:eastAsia="Calibri" w:hAnsi="Calibri"/>
          <w:sz w:val="20"/>
          <w:szCs w:val="20"/>
        </w:rPr>
        <w:t>Excessive Label Density — [X] simultaneous labels. Exclude from primary training set.</w:t>
      </w:r>
    </w:p>
    <w:p>
      <w:pPr>
        <w:pStyle w:val="style0"/>
        <w:spacing w:before="80" w:after="80"/>
        <w:rPr/>
      </w:pPr>
    </w:p>
    <w:p>
      <w:pPr>
        <w:pStyle w:val="style0"/>
        <w:spacing w:before="200" w:after="80"/>
        <w:rPr/>
      </w:pPr>
      <w:r>
        <w:rPr>
          <w:rFonts w:ascii="Calibri" w:cs="Calibri" w:eastAsia="Calibri" w:hAnsi="Calibri"/>
          <w:b/>
          <w:bCs/>
          <w:color w:val="333333"/>
          <w:sz w:val="22"/>
          <w:szCs w:val="22"/>
        </w:rPr>
        <w:t>Criterion 3 — Usability</w:t>
      </w:r>
    </w:p>
    <w:p>
      <w:pPr>
        <w:pStyle w:val="style179"/>
        <w:numPr>
          <w:ilvl w:val="0"/>
          <w:numId w:val="1"/>
        </w:numPr>
        <w:spacing w:before="40" w:after="40"/>
        <w:rPr/>
      </w:pPr>
      <w:r>
        <w:rPr>
          <w:rFonts w:ascii="Calibri" w:cs="Calibri" w:eastAsia="Calibri" w:hAnsi="Calibri"/>
          <w:sz w:val="20"/>
          <w:szCs w:val="20"/>
        </w:rPr>
        <w:t>Teaching case contamination — burned-in annotation markers present. AI will learn from annotation not pathology. Exclude.</w:t>
      </w:r>
    </w:p>
    <w:p>
      <w:pPr>
        <w:pStyle w:val="style179"/>
        <w:numPr>
          <w:ilvl w:val="0"/>
          <w:numId w:val="1"/>
        </w:numPr>
        <w:spacing w:before="40" w:after="40"/>
        <w:rPr/>
      </w:pPr>
      <w:r>
        <w:rPr>
          <w:rFonts w:ascii="Calibri" w:cs="Calibri" w:eastAsia="Calibri" w:hAnsi="Calibri"/>
          <w:sz w:val="20"/>
          <w:szCs w:val="20"/>
        </w:rPr>
        <w:t>Image cropping — [which zone] cut off. Critical assessment zone absent. Exclude or flag for crop correction.</w:t>
      </w:r>
    </w:p>
    <w:p>
      <w:pPr>
        <w:pStyle w:val="style179"/>
        <w:numPr>
          <w:ilvl w:val="0"/>
          <w:numId w:val="1"/>
        </w:numPr>
        <w:spacing w:before="40" w:after="40"/>
        <w:rPr/>
      </w:pPr>
      <w:r>
        <w:rPr>
          <w:rFonts w:ascii="Calibri" w:cs="Calibri" w:eastAsia="Calibri" w:hAnsi="Calibri"/>
          <w:sz w:val="20"/>
          <w:szCs w:val="20"/>
        </w:rPr>
        <w:t>Hardware artifact — [type] covering significant portion of [left/right] lung field. Exclude.</w:t>
      </w:r>
    </w:p>
    <w:p>
      <w:pPr>
        <w:pStyle w:val="style179"/>
        <w:numPr>
          <w:ilvl w:val="0"/>
          <w:numId w:val="1"/>
        </w:numPr>
        <w:spacing w:before="40" w:after="40"/>
        <w:rPr/>
      </w:pPr>
      <w:r>
        <w:rPr>
          <w:rFonts w:ascii="Calibri" w:cs="Calibri" w:eastAsia="Calibri" w:hAnsi="Calibri"/>
          <w:sz w:val="20"/>
          <w:szCs w:val="20"/>
        </w:rPr>
        <w:t>Composite image — multiple X-rays on one image. Requires splitting before use.</w:t>
      </w:r>
    </w:p>
    <w:p>
      <w:pPr>
        <w:pStyle w:val="style179"/>
        <w:numPr>
          <w:ilvl w:val="0"/>
          <w:numId w:val="1"/>
        </w:numPr>
        <w:spacing w:before="40" w:after="40"/>
        <w:rPr/>
      </w:pPr>
      <w:r>
        <w:rPr>
          <w:rFonts w:ascii="Calibri" w:cs="Calibri" w:eastAsia="Calibri" w:hAnsi="Calibri"/>
          <w:sz w:val="20"/>
          <w:szCs w:val="20"/>
        </w:rPr>
        <w:t>Probable duplicate of [Image ID] — exclude to prevent overfitting.</w:t>
      </w:r>
    </w:p>
    <w:p>
      <w:pPr>
        <w:pStyle w:val="style179"/>
        <w:numPr>
          <w:ilvl w:val="0"/>
          <w:numId w:val="1"/>
        </w:numPr>
        <w:spacing w:before="40" w:after="40"/>
        <w:rPr/>
      </w:pPr>
      <w:r>
        <w:rPr>
          <w:rFonts w:ascii="Calibri" w:cs="Calibri" w:eastAsia="Calibri" w:hAnsi="Calibri"/>
          <w:sz w:val="20"/>
          <w:szCs w:val="20"/>
        </w:rPr>
        <w:t>Severe motion artifact — image acquisition failure. Exclude.</w:t>
      </w:r>
    </w:p>
    <w:p>
      <w:pPr>
        <w:pStyle w:val="style0"/>
        <w:spacing w:before="80" w:after="80"/>
        <w:rPr/>
      </w:pPr>
    </w:p>
    <w:p>
      <w:pPr>
        <w:pStyle w:val="style0"/>
        <w:spacing w:before="200" w:after="80"/>
        <w:rPr/>
      </w:pPr>
      <w:r>
        <w:rPr>
          <w:rFonts w:ascii="Calibri" w:cs="Calibri" w:eastAsia="Calibri" w:hAnsi="Calibri"/>
          <w:b/>
          <w:bCs/>
          <w:color w:val="333333"/>
          <w:sz w:val="22"/>
          <w:szCs w:val="22"/>
        </w:rPr>
        <w:t>Criterion 4 — Device Documentation</w:t>
      </w:r>
    </w:p>
    <w:p>
      <w:pPr>
        <w:pStyle w:val="style179"/>
        <w:numPr>
          <w:ilvl w:val="0"/>
          <w:numId w:val="1"/>
        </w:numPr>
        <w:spacing w:before="40" w:after="40"/>
        <w:rPr/>
      </w:pPr>
      <w:r>
        <w:rPr>
          <w:rFonts w:ascii="Calibri" w:cs="Calibri" w:eastAsia="Calibri" w:hAnsi="Calibri"/>
          <w:sz w:val="20"/>
          <w:szCs w:val="20"/>
        </w:rPr>
        <w:t>Device documentation gap — [device type] visible but not acknowledged in dataset documentation. Clinical Safety Gap.</w:t>
      </w:r>
    </w:p>
    <w:p>
      <w:pPr>
        <w:pStyle w:val="style179"/>
        <w:numPr>
          <w:ilvl w:val="0"/>
          <w:numId w:val="1"/>
        </w:numPr>
        <w:spacing w:before="40" w:after="40"/>
        <w:rPr/>
      </w:pPr>
      <w:r>
        <w:rPr>
          <w:rFonts w:ascii="Calibri" w:cs="Calibri" w:eastAsia="Calibri" w:hAnsi="Calibri"/>
          <w:sz w:val="20"/>
          <w:szCs w:val="20"/>
        </w:rPr>
        <w:t>Incomplete device documentation — [device type] mentioned but position not recorded with anatomical detail.</w:t>
      </w:r>
    </w:p>
    <w:p>
      <w:pPr>
        <w:pStyle w:val="style0"/>
        <w:spacing w:before="80" w:after="80"/>
        <w:rPr/>
      </w:pPr>
    </w:p>
    <w:p>
      <w:pPr>
        <w:pStyle w:val="style0"/>
        <w:spacing w:before="200" w:after="80"/>
        <w:rPr/>
      </w:pPr>
      <w:r>
        <w:rPr>
          <w:rFonts w:ascii="Calibri" w:cs="Calibri" w:eastAsia="Calibri" w:hAnsi="Calibri"/>
          <w:b/>
          <w:bCs/>
          <w:color w:val="333333"/>
          <w:sz w:val="22"/>
          <w:szCs w:val="22"/>
        </w:rPr>
        <w:t>Criterion 5 — Report Completeness</w:t>
      </w:r>
    </w:p>
    <w:p>
      <w:pPr>
        <w:pStyle w:val="style179"/>
        <w:numPr>
          <w:ilvl w:val="0"/>
          <w:numId w:val="1"/>
        </w:numPr>
        <w:spacing w:before="40" w:after="40"/>
        <w:rPr/>
      </w:pPr>
      <w:r>
        <w:rPr>
          <w:rFonts w:ascii="Calibri" w:cs="Calibri" w:eastAsia="Calibri" w:hAnsi="Calibri"/>
          <w:sz w:val="20"/>
          <w:szCs w:val="20"/>
        </w:rPr>
        <w:t>Reporting Omission — lung apices not commented on.</w:t>
      </w:r>
    </w:p>
    <w:p>
      <w:pPr>
        <w:pStyle w:val="style179"/>
        <w:numPr>
          <w:ilvl w:val="0"/>
          <w:numId w:val="1"/>
        </w:numPr>
        <w:spacing w:before="40" w:after="40"/>
        <w:rPr/>
      </w:pPr>
      <w:r>
        <w:rPr>
          <w:rFonts w:ascii="Calibri" w:cs="Calibri" w:eastAsia="Calibri" w:hAnsi="Calibri"/>
          <w:sz w:val="20"/>
          <w:szCs w:val="20"/>
        </w:rPr>
        <w:t>Reporting Omission — retrocardiac space not assessed.</w:t>
      </w:r>
    </w:p>
    <w:p>
      <w:pPr>
        <w:pStyle w:val="style179"/>
        <w:numPr>
          <w:ilvl w:val="0"/>
          <w:numId w:val="1"/>
        </w:numPr>
        <w:spacing w:before="40" w:after="40"/>
        <w:rPr/>
      </w:pPr>
      <w:r>
        <w:rPr>
          <w:rFonts w:ascii="Calibri" w:cs="Calibri" w:eastAsia="Calibri" w:hAnsi="Calibri"/>
          <w:sz w:val="20"/>
          <w:szCs w:val="20"/>
        </w:rPr>
        <w:t>Critical Reporting Omission — subdiaphragmatic region absent. Free gas not excluded.</w:t>
      </w:r>
    </w:p>
    <w:p>
      <w:pPr>
        <w:pStyle w:val="style179"/>
        <w:numPr>
          <w:ilvl w:val="0"/>
          <w:numId w:val="1"/>
        </w:numPr>
        <w:spacing w:before="40" w:after="40"/>
        <w:rPr/>
      </w:pPr>
      <w:r>
        <w:rPr>
          <w:rFonts w:ascii="Calibri" w:cs="Calibri" w:eastAsia="Calibri" w:hAnsi="Calibri"/>
          <w:sz w:val="20"/>
          <w:szCs w:val="20"/>
        </w:rPr>
        <w:t>Reporting Omission — bones and soft tissues not assessed. Most common AI reporting gap.</w:t>
      </w:r>
    </w:p>
    <w:p>
      <w:pPr>
        <w:pStyle w:val="style179"/>
        <w:numPr>
          <w:ilvl w:val="0"/>
          <w:numId w:val="1"/>
        </w:numPr>
        <w:spacing w:before="40" w:after="40"/>
        <w:rPr/>
      </w:pPr>
      <w:r>
        <w:rPr>
          <w:rFonts w:ascii="Calibri" w:cs="Calibri" w:eastAsia="Calibri" w:hAnsi="Calibri"/>
          <w:sz w:val="20"/>
          <w:szCs w:val="20"/>
        </w:rPr>
        <w:t>Reporting Omission — hilar assessment absent.</w:t>
      </w:r>
    </w:p>
    <w:p>
      <w:pPr>
        <w:pStyle w:val="style0"/>
        <w:spacing w:before="80" w:after="80"/>
        <w:rPr/>
      </w:pPr>
    </w:p>
    <w:p>
      <w:pPr>
        <w:pStyle w:val="style0"/>
        <w:spacing w:before="60" w:after="60"/>
        <w:rPr/>
      </w:pPr>
      <w:r>
        <w:rPr>
          <w:rFonts w:ascii="Calibri" w:cs="Calibri" w:eastAsia="Calibri" w:hAnsi="Calibri"/>
          <w:sz w:val="20"/>
          <w:szCs w:val="20"/>
        </w:rPr>
        <w:t>Framework Version 4 — Anita Aigbomodion, RN — March 2026 — github.com/Anita-Osas</w:t>
      </w: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60" w:hanging="28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52d57382-27a8-4226-a18e-bdc5e16f783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6590</Words>
  <Characters>37559</Characters>
  <Application>WPS Office</Application>
  <Paragraphs>704</Paragraphs>
  <CharactersWithSpaces>43896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2026-03-08T21:13:38Z</dcterms:created>
  <dc:creator>Un-named</dc:creator>
  <lastModifiedBy>TECNO KI5k</lastModifiedBy>
  <dcterms:modified xsi:type="dcterms:W3CDTF">2026-03-10T13:20:45Z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f5007888add7428d821aa43bb1d8dff3</vt:lpwstr>
  </property>
</Properties>
</file>