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B7B3" w14:textId="7D137837" w:rsidR="00090CB8" w:rsidRPr="00585B75" w:rsidRDefault="00585B75" w:rsidP="00585B75">
      <w:pPr>
        <w:rPr>
          <w:rFonts w:ascii="Times New Roman" w:hAnsi="Times New Roman" w:cs="Times New Roman"/>
          <w:sz w:val="20"/>
          <w:szCs w:val="20"/>
        </w:rPr>
      </w:pPr>
      <w:r w:rsidRPr="00585B75">
        <w:rPr>
          <w:rFonts w:ascii="Times New Roman" w:hAnsi="Times New Roman" w:cs="Times New Roman"/>
          <w:sz w:val="20"/>
          <w:szCs w:val="20"/>
        </w:rPr>
        <w:t>1.</w:t>
      </w:r>
      <w:r w:rsidR="00090CB8" w:rsidRPr="00585B75">
        <w:rPr>
          <w:rFonts w:ascii="Times New Roman" w:hAnsi="Times New Roman" w:cs="Times New Roman"/>
          <w:sz w:val="20"/>
          <w:szCs w:val="20"/>
        </w:rPr>
        <w:t>Explain convolutional neural network, and how does it work?</w:t>
      </w:r>
    </w:p>
    <w:p w14:paraId="799670A9" w14:textId="078758EF" w:rsidR="00585B75" w:rsidRPr="00585B75" w:rsidRDefault="00585B75" w:rsidP="00585B75">
      <w:pPr>
        <w:pStyle w:val="NormalWeb"/>
        <w:rPr>
          <w:sz w:val="20"/>
          <w:szCs w:val="20"/>
        </w:rPr>
      </w:pPr>
      <w:r w:rsidRPr="00585B75">
        <w:rPr>
          <w:sz w:val="20"/>
          <w:szCs w:val="20"/>
        </w:rPr>
        <w:t>A Convolutional Neural Network (CNN) is a deep learning model designed for tasks involving images, videos, and other grid-structured data. CNNs are specifically tailored to automatically and adaptively learn spatial hierarchies of features from data. They work by applying a series of convolutional layers, pooling layers, and fully connected layers to the input data.</w:t>
      </w:r>
    </w:p>
    <w:p w14:paraId="1B6D0BB1" w14:textId="77777777" w:rsidR="00585B75" w:rsidRPr="00585B75" w:rsidRDefault="00585B75" w:rsidP="00585B75">
      <w:pPr>
        <w:pStyle w:val="NormalWeb"/>
        <w:numPr>
          <w:ilvl w:val="0"/>
          <w:numId w:val="3"/>
        </w:numPr>
        <w:rPr>
          <w:sz w:val="20"/>
          <w:szCs w:val="20"/>
        </w:rPr>
      </w:pPr>
      <w:r w:rsidRPr="00585B75">
        <w:rPr>
          <w:sz w:val="20"/>
          <w:szCs w:val="20"/>
        </w:rPr>
        <w:t>Convolutional layers: These layers use convolution operations to scan small windows (kernels) across the input data, extracting local patterns and features. The output of a convolutional layer is a feature map, where each element represents a feature's presence or strength at a specific location.</w:t>
      </w:r>
    </w:p>
    <w:p w14:paraId="4166485D" w14:textId="77777777" w:rsidR="00585B75" w:rsidRPr="00585B75" w:rsidRDefault="00585B75" w:rsidP="00585B75">
      <w:pPr>
        <w:pStyle w:val="NormalWeb"/>
        <w:numPr>
          <w:ilvl w:val="0"/>
          <w:numId w:val="3"/>
        </w:numPr>
        <w:rPr>
          <w:sz w:val="20"/>
          <w:szCs w:val="20"/>
        </w:rPr>
      </w:pPr>
      <w:r w:rsidRPr="00585B75">
        <w:rPr>
          <w:sz w:val="20"/>
          <w:szCs w:val="20"/>
        </w:rPr>
        <w:t xml:space="preserve">Pooling layers: Pooling layers </w:t>
      </w:r>
      <w:proofErr w:type="spellStart"/>
      <w:r w:rsidRPr="00585B75">
        <w:rPr>
          <w:sz w:val="20"/>
          <w:szCs w:val="20"/>
        </w:rPr>
        <w:t>downsample</w:t>
      </w:r>
      <w:proofErr w:type="spellEnd"/>
      <w:r w:rsidRPr="00585B75">
        <w:rPr>
          <w:sz w:val="20"/>
          <w:szCs w:val="20"/>
        </w:rPr>
        <w:t xml:space="preserve"> the feature maps, reducing their spatial dimensions. Common pooling operations include max-pooling and average-pooling, which retain the most important information while reducing computational complexity.</w:t>
      </w:r>
    </w:p>
    <w:p w14:paraId="7A662996" w14:textId="0AFDFF26" w:rsidR="00585B75" w:rsidRPr="00585B75" w:rsidRDefault="00585B75" w:rsidP="00585B75">
      <w:pPr>
        <w:pStyle w:val="NormalWeb"/>
        <w:numPr>
          <w:ilvl w:val="0"/>
          <w:numId w:val="3"/>
        </w:numPr>
        <w:rPr>
          <w:sz w:val="20"/>
          <w:szCs w:val="20"/>
        </w:rPr>
      </w:pPr>
      <w:r w:rsidRPr="00585B75">
        <w:rPr>
          <w:sz w:val="20"/>
          <w:szCs w:val="20"/>
        </w:rPr>
        <w:t>Fully connected layers: These layers connect all neurons to each other, typically used in the final part of the network to make predictions or classifications.</w:t>
      </w:r>
    </w:p>
    <w:p w14:paraId="0DF320AD" w14:textId="77777777" w:rsidR="00090CB8" w:rsidRPr="00585B75" w:rsidRDefault="00090CB8" w:rsidP="00090CB8">
      <w:pPr>
        <w:rPr>
          <w:rFonts w:ascii="Times New Roman" w:hAnsi="Times New Roman" w:cs="Times New Roman"/>
          <w:sz w:val="20"/>
          <w:szCs w:val="20"/>
        </w:rPr>
      </w:pPr>
      <w:r w:rsidRPr="00585B75">
        <w:rPr>
          <w:rFonts w:ascii="Times New Roman" w:hAnsi="Times New Roman" w:cs="Times New Roman"/>
          <w:sz w:val="20"/>
          <w:szCs w:val="20"/>
        </w:rPr>
        <w:t xml:space="preserve">2. How does refactoring parts of your neural network definition </w:t>
      </w:r>
      <w:proofErr w:type="spellStart"/>
      <w:r w:rsidRPr="00585B75">
        <w:rPr>
          <w:rFonts w:ascii="Times New Roman" w:hAnsi="Times New Roman" w:cs="Times New Roman"/>
          <w:sz w:val="20"/>
          <w:szCs w:val="20"/>
        </w:rPr>
        <w:t>favor</w:t>
      </w:r>
      <w:proofErr w:type="spellEnd"/>
      <w:r w:rsidRPr="00585B75">
        <w:rPr>
          <w:rFonts w:ascii="Times New Roman" w:hAnsi="Times New Roman" w:cs="Times New Roman"/>
          <w:sz w:val="20"/>
          <w:szCs w:val="20"/>
        </w:rPr>
        <w:t xml:space="preserve"> you?</w:t>
      </w:r>
    </w:p>
    <w:p w14:paraId="530C4687" w14:textId="3EDE440E" w:rsidR="00585B75" w:rsidRPr="00585B75" w:rsidRDefault="00585B75" w:rsidP="00585B75">
      <w:p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Refactoring parts of your neural network definition can benefit you in several ways:</w:t>
      </w:r>
    </w:p>
    <w:p w14:paraId="18FA9B03" w14:textId="77777777" w:rsidR="00585B75" w:rsidRPr="00585B75" w:rsidRDefault="00585B75" w:rsidP="00585B7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Improved code readability: Splitting complex code into smaller, well-organized functions or modules can make it easier to understand, maintain, and debug.</w:t>
      </w:r>
    </w:p>
    <w:p w14:paraId="61198021" w14:textId="77777777" w:rsidR="00585B75" w:rsidRPr="00585B75" w:rsidRDefault="00585B75" w:rsidP="00585B7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Reusability: Refactored code can be reused in other parts of your project or in different projects.</w:t>
      </w:r>
    </w:p>
    <w:p w14:paraId="2A555B1D" w14:textId="77777777" w:rsidR="00585B75" w:rsidRPr="00585B75" w:rsidRDefault="00585B75" w:rsidP="00585B7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Modular design: It allows you to replace or update specific components of the network without affecting the entire structure.</w:t>
      </w:r>
    </w:p>
    <w:p w14:paraId="2F89053F" w14:textId="6BFA05DA" w:rsidR="00585B75" w:rsidRPr="00585B75" w:rsidRDefault="00585B75" w:rsidP="00090CB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Collaboration: When working in a team, well-refactored code promotes collaboration by making it easier for team members to work on different parts of the network.</w:t>
      </w:r>
    </w:p>
    <w:p w14:paraId="43394DBC" w14:textId="77777777" w:rsidR="00090CB8" w:rsidRPr="00585B75" w:rsidRDefault="00090CB8" w:rsidP="00090CB8">
      <w:pPr>
        <w:rPr>
          <w:rFonts w:ascii="Times New Roman" w:hAnsi="Times New Roman" w:cs="Times New Roman"/>
          <w:sz w:val="20"/>
          <w:szCs w:val="20"/>
        </w:rPr>
      </w:pPr>
      <w:r w:rsidRPr="00585B75">
        <w:rPr>
          <w:rFonts w:ascii="Times New Roman" w:hAnsi="Times New Roman" w:cs="Times New Roman"/>
          <w:sz w:val="20"/>
          <w:szCs w:val="20"/>
        </w:rPr>
        <w:t>3. What does it mean to flatten? Is it necessary to include it in the MNIST CNN? What is the reason for this?</w:t>
      </w:r>
    </w:p>
    <w:p w14:paraId="08680AAE" w14:textId="07DE586E" w:rsidR="00090CB8" w:rsidRPr="00585B75" w:rsidRDefault="00585B75" w:rsidP="00090CB8">
      <w:pPr>
        <w:rPr>
          <w:rFonts w:ascii="Times New Roman" w:hAnsi="Times New Roman" w:cs="Times New Roman"/>
          <w:sz w:val="20"/>
          <w:szCs w:val="20"/>
        </w:rPr>
      </w:pPr>
      <w:r w:rsidRPr="00585B75">
        <w:rPr>
          <w:rFonts w:ascii="Times New Roman" w:hAnsi="Times New Roman" w:cs="Times New Roman"/>
          <w:sz w:val="20"/>
          <w:szCs w:val="20"/>
        </w:rPr>
        <w:t>"Flatten" in the context of a neural network refers to the operation of reshaping a multidimensional array (e.g., a 2D feature map) into a one-dimensional vector. This is often necessary when transitioning from convolutional layers to fully connected layers in a CNN. In the MNIST CNN, it's typically required to flatten the output of the last convolutional or pooling layer before passing it to a fully connected layer. The reason for this is that fully connected layers require a one-dimensional input, whereas convolutional layers work with multi-dimensional feature maps.</w:t>
      </w:r>
    </w:p>
    <w:p w14:paraId="1A6E5F79" w14:textId="77777777" w:rsidR="00090CB8" w:rsidRPr="00585B75" w:rsidRDefault="00090CB8" w:rsidP="00090CB8">
      <w:pPr>
        <w:rPr>
          <w:rFonts w:ascii="Times New Roman" w:hAnsi="Times New Roman" w:cs="Times New Roman"/>
          <w:sz w:val="20"/>
          <w:szCs w:val="20"/>
        </w:rPr>
      </w:pPr>
      <w:r w:rsidRPr="00585B75">
        <w:rPr>
          <w:rFonts w:ascii="Times New Roman" w:hAnsi="Times New Roman" w:cs="Times New Roman"/>
          <w:sz w:val="20"/>
          <w:szCs w:val="20"/>
        </w:rPr>
        <w:t>4. What exactly does NCHW stand for?</w:t>
      </w:r>
    </w:p>
    <w:p w14:paraId="335D2862" w14:textId="77777777" w:rsidR="00585B75" w:rsidRPr="00585B75" w:rsidRDefault="00585B75" w:rsidP="00585B75">
      <w:p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NCHW stands for:</w:t>
      </w:r>
    </w:p>
    <w:p w14:paraId="17E311AB" w14:textId="77777777" w:rsidR="00585B75" w:rsidRPr="00585B75" w:rsidRDefault="00585B75" w:rsidP="00585B75">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N: Batch size, which is the number of data samples processed in parallel.</w:t>
      </w:r>
    </w:p>
    <w:p w14:paraId="7D298D55" w14:textId="77777777" w:rsidR="00585B75" w:rsidRPr="00585B75" w:rsidRDefault="00585B75" w:rsidP="00585B75">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C: Number of channels, representing features or information contained in the data.</w:t>
      </w:r>
    </w:p>
    <w:p w14:paraId="3E1FE945" w14:textId="77777777" w:rsidR="00585B75" w:rsidRPr="00585B75" w:rsidRDefault="00585B75" w:rsidP="00585B75">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H: Height, indicating the vertical dimension of the data.</w:t>
      </w:r>
    </w:p>
    <w:p w14:paraId="6944CB6A" w14:textId="77777777" w:rsidR="00585B75" w:rsidRPr="00585B75" w:rsidRDefault="00585B75" w:rsidP="00585B75">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W: Width, indicating the horizontal dimension of the data.</w:t>
      </w:r>
    </w:p>
    <w:p w14:paraId="17516985" w14:textId="64E8E231" w:rsidR="00090CB8" w:rsidRPr="00585B75" w:rsidRDefault="00585B75" w:rsidP="00585B75">
      <w:p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This notation is often used to describe the shape of data in deep learning, particularly when working with convolutional neural networks.</w:t>
      </w:r>
    </w:p>
    <w:p w14:paraId="2949CE83" w14:textId="77777777" w:rsidR="00090CB8" w:rsidRPr="00585B75" w:rsidRDefault="00090CB8" w:rsidP="00090CB8">
      <w:pPr>
        <w:rPr>
          <w:rFonts w:ascii="Times New Roman" w:hAnsi="Times New Roman" w:cs="Times New Roman"/>
          <w:sz w:val="20"/>
          <w:szCs w:val="20"/>
        </w:rPr>
      </w:pPr>
      <w:r w:rsidRPr="00585B75">
        <w:rPr>
          <w:rFonts w:ascii="Times New Roman" w:hAnsi="Times New Roman" w:cs="Times New Roman"/>
          <w:sz w:val="20"/>
          <w:szCs w:val="20"/>
        </w:rPr>
        <w:t>5. Why are there 7*7*(1168-16) multiplications in the MNIST CNN's third layer?</w:t>
      </w:r>
    </w:p>
    <w:p w14:paraId="0F843E1A" w14:textId="32117D23" w:rsidR="00090CB8" w:rsidRPr="00585B75" w:rsidRDefault="00585B75" w:rsidP="00090CB8">
      <w:pPr>
        <w:rPr>
          <w:rFonts w:ascii="Times New Roman" w:hAnsi="Times New Roman" w:cs="Times New Roman"/>
          <w:sz w:val="20"/>
          <w:szCs w:val="20"/>
        </w:rPr>
      </w:pPr>
      <w:r w:rsidRPr="00585B75">
        <w:rPr>
          <w:rFonts w:ascii="Times New Roman" w:hAnsi="Times New Roman" w:cs="Times New Roman"/>
          <w:sz w:val="20"/>
          <w:szCs w:val="20"/>
        </w:rPr>
        <w:t>In the MNIST CNN's third layer, there are 7x7 feature maps, and each map has 1168 channels. The 7x7 is the spatial dimension of the feature maps, and 1168 is the number of channels. To compute the number of multiplications, you multiply these values: 7x7x(1168-16), where 16 represents the number of parameters (weights) being used in this layer. The subtraction accounts for the bias terms associated with each channel. So, there are 7x7x(1168-16) multiplications in this layer.</w:t>
      </w:r>
    </w:p>
    <w:p w14:paraId="5F4F1BFF" w14:textId="77777777" w:rsidR="00090CB8" w:rsidRPr="00585B75" w:rsidRDefault="00090CB8" w:rsidP="00090CB8">
      <w:pPr>
        <w:rPr>
          <w:rFonts w:ascii="Times New Roman" w:hAnsi="Times New Roman" w:cs="Times New Roman"/>
          <w:sz w:val="20"/>
          <w:szCs w:val="20"/>
        </w:rPr>
      </w:pPr>
      <w:r w:rsidRPr="00585B75">
        <w:rPr>
          <w:rFonts w:ascii="Times New Roman" w:hAnsi="Times New Roman" w:cs="Times New Roman"/>
          <w:sz w:val="20"/>
          <w:szCs w:val="20"/>
        </w:rPr>
        <w:t>6.Explain definition of  receptive field?</w:t>
      </w:r>
    </w:p>
    <w:p w14:paraId="78F1FA72" w14:textId="3D567E97" w:rsidR="00090CB8" w:rsidRPr="00585B75" w:rsidRDefault="00585B75" w:rsidP="00090CB8">
      <w:pPr>
        <w:rPr>
          <w:rFonts w:ascii="Times New Roman" w:hAnsi="Times New Roman" w:cs="Times New Roman"/>
          <w:sz w:val="20"/>
          <w:szCs w:val="20"/>
        </w:rPr>
      </w:pPr>
      <w:r w:rsidRPr="00585B75">
        <w:rPr>
          <w:rFonts w:ascii="Times New Roman" w:hAnsi="Times New Roman" w:cs="Times New Roman"/>
          <w:sz w:val="20"/>
          <w:szCs w:val="20"/>
        </w:rPr>
        <w:lastRenderedPageBreak/>
        <w:t>Receptive field refers to the area of the input data that influences the output of a specific neuron in a neural network layer. It is the region of the input that contributes to the computation at a given neuron. The receptive field size increases as you move deeper into the network, as neurons in later layers take into account a larger portion of the input data, which allows them to capture more global features and patterns.</w:t>
      </w:r>
    </w:p>
    <w:p w14:paraId="7621EE6F" w14:textId="77777777" w:rsidR="00090CB8" w:rsidRPr="00585B75" w:rsidRDefault="00090CB8" w:rsidP="00090CB8">
      <w:pPr>
        <w:rPr>
          <w:rFonts w:ascii="Times New Roman" w:hAnsi="Times New Roman" w:cs="Times New Roman"/>
          <w:sz w:val="20"/>
          <w:szCs w:val="20"/>
        </w:rPr>
      </w:pPr>
      <w:r w:rsidRPr="00585B75">
        <w:rPr>
          <w:rFonts w:ascii="Times New Roman" w:hAnsi="Times New Roman" w:cs="Times New Roman"/>
          <w:sz w:val="20"/>
          <w:szCs w:val="20"/>
        </w:rPr>
        <w:t>7. What is the scale of an activation's receptive field after two stride-2 convolutions? What is the reason for this?</w:t>
      </w:r>
    </w:p>
    <w:p w14:paraId="0EC4FE74" w14:textId="2AAF2D58" w:rsidR="00090CB8" w:rsidRPr="00585B75" w:rsidRDefault="00585B75" w:rsidP="00090CB8">
      <w:pPr>
        <w:rPr>
          <w:rFonts w:ascii="Times New Roman" w:hAnsi="Times New Roman" w:cs="Times New Roman"/>
          <w:sz w:val="20"/>
          <w:szCs w:val="20"/>
        </w:rPr>
      </w:pPr>
      <w:r w:rsidRPr="00585B75">
        <w:rPr>
          <w:rFonts w:ascii="Times New Roman" w:hAnsi="Times New Roman" w:cs="Times New Roman"/>
          <w:sz w:val="20"/>
          <w:szCs w:val="20"/>
        </w:rPr>
        <w:t>After two stride-2 convolutions, the scale of an activation's receptive field increases. The receptive field size is determined by the kernel size and the stride of the convolutional layers. With a stride of 2, each activation in the output feature map covers a larger area of the input compared to activations in the previous layer. This larger receptive field allows the network to capture more global information and coarser features in the data, which can be useful for hierarchical feature extraction.</w:t>
      </w:r>
    </w:p>
    <w:p w14:paraId="366271CC" w14:textId="77777777" w:rsidR="00090CB8" w:rsidRPr="00585B75" w:rsidRDefault="00090CB8" w:rsidP="00090CB8">
      <w:pPr>
        <w:rPr>
          <w:rFonts w:ascii="Times New Roman" w:hAnsi="Times New Roman" w:cs="Times New Roman"/>
          <w:sz w:val="20"/>
          <w:szCs w:val="20"/>
        </w:rPr>
      </w:pPr>
      <w:r w:rsidRPr="00585B75">
        <w:rPr>
          <w:rFonts w:ascii="Times New Roman" w:hAnsi="Times New Roman" w:cs="Times New Roman"/>
          <w:sz w:val="20"/>
          <w:szCs w:val="20"/>
        </w:rPr>
        <w:t xml:space="preserve">8. What is the tensor representation of a </w:t>
      </w:r>
      <w:proofErr w:type="spellStart"/>
      <w:r w:rsidRPr="00585B75">
        <w:rPr>
          <w:rFonts w:ascii="Times New Roman" w:hAnsi="Times New Roman" w:cs="Times New Roman"/>
          <w:sz w:val="20"/>
          <w:szCs w:val="20"/>
        </w:rPr>
        <w:t>color</w:t>
      </w:r>
      <w:proofErr w:type="spellEnd"/>
      <w:r w:rsidRPr="00585B75">
        <w:rPr>
          <w:rFonts w:ascii="Times New Roman" w:hAnsi="Times New Roman" w:cs="Times New Roman"/>
          <w:sz w:val="20"/>
          <w:szCs w:val="20"/>
        </w:rPr>
        <w:t xml:space="preserve"> image?</w:t>
      </w:r>
    </w:p>
    <w:p w14:paraId="24E95475" w14:textId="3D36B80C" w:rsidR="00585B75" w:rsidRPr="00585B75" w:rsidRDefault="00585B75" w:rsidP="00585B75">
      <w:p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 xml:space="preserve">A </w:t>
      </w:r>
      <w:proofErr w:type="spellStart"/>
      <w:r w:rsidRPr="00585B75">
        <w:rPr>
          <w:rFonts w:ascii="Times New Roman" w:eastAsia="Times New Roman" w:hAnsi="Times New Roman" w:cs="Times New Roman"/>
          <w:sz w:val="20"/>
          <w:szCs w:val="20"/>
          <w:lang w:eastAsia="en-IN"/>
        </w:rPr>
        <w:t>color</w:t>
      </w:r>
      <w:proofErr w:type="spellEnd"/>
      <w:r w:rsidRPr="00585B75">
        <w:rPr>
          <w:rFonts w:ascii="Times New Roman" w:eastAsia="Times New Roman" w:hAnsi="Times New Roman" w:cs="Times New Roman"/>
          <w:sz w:val="20"/>
          <w:szCs w:val="20"/>
          <w:lang w:eastAsia="en-IN"/>
        </w:rPr>
        <w:t xml:space="preserve"> image is typically represented as a 3D tensor. Each dimension of the tensor corresponds to different aspects of the image:</w:t>
      </w:r>
    </w:p>
    <w:p w14:paraId="2659E42C" w14:textId="77777777" w:rsidR="00585B75" w:rsidRPr="00585B75" w:rsidRDefault="00585B75" w:rsidP="00585B7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Height (H): The vertical dimension of the image.</w:t>
      </w:r>
    </w:p>
    <w:p w14:paraId="61933364" w14:textId="77777777" w:rsidR="00585B75" w:rsidRPr="00585B75" w:rsidRDefault="00585B75" w:rsidP="00585B7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Width (W): The horizontal dimension of the image.</w:t>
      </w:r>
    </w:p>
    <w:p w14:paraId="79B467C9" w14:textId="6ADC941B" w:rsidR="00090CB8" w:rsidRPr="00585B75" w:rsidRDefault="00585B75" w:rsidP="00090CB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85B75">
        <w:rPr>
          <w:rFonts w:ascii="Times New Roman" w:eastAsia="Times New Roman" w:hAnsi="Times New Roman" w:cs="Times New Roman"/>
          <w:sz w:val="20"/>
          <w:szCs w:val="20"/>
          <w:lang w:eastAsia="en-IN"/>
        </w:rPr>
        <w:t xml:space="preserve">Channels (C): The number of </w:t>
      </w:r>
      <w:proofErr w:type="spellStart"/>
      <w:r w:rsidRPr="00585B75">
        <w:rPr>
          <w:rFonts w:ascii="Times New Roman" w:eastAsia="Times New Roman" w:hAnsi="Times New Roman" w:cs="Times New Roman"/>
          <w:sz w:val="20"/>
          <w:szCs w:val="20"/>
          <w:lang w:eastAsia="en-IN"/>
        </w:rPr>
        <w:t>color</w:t>
      </w:r>
      <w:proofErr w:type="spellEnd"/>
      <w:r w:rsidRPr="00585B75">
        <w:rPr>
          <w:rFonts w:ascii="Times New Roman" w:eastAsia="Times New Roman" w:hAnsi="Times New Roman" w:cs="Times New Roman"/>
          <w:sz w:val="20"/>
          <w:szCs w:val="20"/>
          <w:lang w:eastAsia="en-IN"/>
        </w:rPr>
        <w:t xml:space="preserve"> channels in the image. For a typical RGB image, C is 3, representing the red, green, and blue </w:t>
      </w:r>
      <w:proofErr w:type="spellStart"/>
      <w:r w:rsidRPr="00585B75">
        <w:rPr>
          <w:rFonts w:ascii="Times New Roman" w:eastAsia="Times New Roman" w:hAnsi="Times New Roman" w:cs="Times New Roman"/>
          <w:sz w:val="20"/>
          <w:szCs w:val="20"/>
          <w:lang w:eastAsia="en-IN"/>
        </w:rPr>
        <w:t>color</w:t>
      </w:r>
      <w:proofErr w:type="spellEnd"/>
      <w:r w:rsidRPr="00585B75">
        <w:rPr>
          <w:rFonts w:ascii="Times New Roman" w:eastAsia="Times New Roman" w:hAnsi="Times New Roman" w:cs="Times New Roman"/>
          <w:sz w:val="20"/>
          <w:szCs w:val="20"/>
          <w:lang w:eastAsia="en-IN"/>
        </w:rPr>
        <w:t xml:space="preserve"> channels</w:t>
      </w:r>
      <w:r w:rsidRPr="00585B75">
        <w:rPr>
          <w:rFonts w:ascii="Times New Roman" w:eastAsia="Times New Roman" w:hAnsi="Times New Roman" w:cs="Times New Roman"/>
          <w:sz w:val="20"/>
          <w:szCs w:val="20"/>
          <w:lang w:eastAsia="en-IN"/>
        </w:rPr>
        <w:t>.</w:t>
      </w:r>
    </w:p>
    <w:p w14:paraId="656003BF" w14:textId="18FE9191" w:rsidR="00B915EE" w:rsidRPr="00585B75" w:rsidRDefault="00090CB8" w:rsidP="00090CB8">
      <w:pPr>
        <w:rPr>
          <w:rFonts w:ascii="Times New Roman" w:hAnsi="Times New Roman" w:cs="Times New Roman"/>
          <w:sz w:val="20"/>
          <w:szCs w:val="20"/>
        </w:rPr>
      </w:pPr>
      <w:r w:rsidRPr="00585B75">
        <w:rPr>
          <w:rFonts w:ascii="Times New Roman" w:hAnsi="Times New Roman" w:cs="Times New Roman"/>
          <w:sz w:val="20"/>
          <w:szCs w:val="20"/>
        </w:rPr>
        <w:t xml:space="preserve">9. How does a </w:t>
      </w:r>
      <w:proofErr w:type="spellStart"/>
      <w:r w:rsidRPr="00585B75">
        <w:rPr>
          <w:rFonts w:ascii="Times New Roman" w:hAnsi="Times New Roman" w:cs="Times New Roman"/>
          <w:sz w:val="20"/>
          <w:szCs w:val="20"/>
        </w:rPr>
        <w:t>color</w:t>
      </w:r>
      <w:proofErr w:type="spellEnd"/>
      <w:r w:rsidRPr="00585B75">
        <w:rPr>
          <w:rFonts w:ascii="Times New Roman" w:hAnsi="Times New Roman" w:cs="Times New Roman"/>
          <w:sz w:val="20"/>
          <w:szCs w:val="20"/>
        </w:rPr>
        <w:t xml:space="preserve"> input interact with a convolution?</w:t>
      </w:r>
    </w:p>
    <w:p w14:paraId="590485C5" w14:textId="4C0F4848" w:rsidR="00585B75" w:rsidRPr="00585B75" w:rsidRDefault="00585B75" w:rsidP="00090CB8">
      <w:pPr>
        <w:rPr>
          <w:rFonts w:ascii="Times New Roman" w:hAnsi="Times New Roman" w:cs="Times New Roman"/>
          <w:sz w:val="20"/>
          <w:szCs w:val="20"/>
        </w:rPr>
      </w:pPr>
      <w:r w:rsidRPr="00585B75">
        <w:rPr>
          <w:rFonts w:ascii="Times New Roman" w:hAnsi="Times New Roman" w:cs="Times New Roman"/>
          <w:sz w:val="20"/>
          <w:szCs w:val="20"/>
        </w:rPr>
        <w:t xml:space="preserve">When a </w:t>
      </w:r>
      <w:proofErr w:type="spellStart"/>
      <w:r w:rsidRPr="00585B75">
        <w:rPr>
          <w:rFonts w:ascii="Times New Roman" w:hAnsi="Times New Roman" w:cs="Times New Roman"/>
          <w:sz w:val="20"/>
          <w:szCs w:val="20"/>
        </w:rPr>
        <w:t>color</w:t>
      </w:r>
      <w:proofErr w:type="spellEnd"/>
      <w:r w:rsidRPr="00585B75">
        <w:rPr>
          <w:rFonts w:ascii="Times New Roman" w:hAnsi="Times New Roman" w:cs="Times New Roman"/>
          <w:sz w:val="20"/>
          <w:szCs w:val="20"/>
        </w:rPr>
        <w:t xml:space="preserve"> input is processed with a convolution, each </w:t>
      </w:r>
      <w:proofErr w:type="spellStart"/>
      <w:r w:rsidRPr="00585B75">
        <w:rPr>
          <w:rFonts w:ascii="Times New Roman" w:hAnsi="Times New Roman" w:cs="Times New Roman"/>
          <w:sz w:val="20"/>
          <w:szCs w:val="20"/>
        </w:rPr>
        <w:t>color</w:t>
      </w:r>
      <w:proofErr w:type="spellEnd"/>
      <w:r w:rsidRPr="00585B75">
        <w:rPr>
          <w:rFonts w:ascii="Times New Roman" w:hAnsi="Times New Roman" w:cs="Times New Roman"/>
          <w:sz w:val="20"/>
          <w:szCs w:val="20"/>
        </w:rPr>
        <w:t xml:space="preserve"> channel is treated as a separate input channel. The convolution operation is applied independently to each channel, and the results are combined to form the output feature map. This allows the network to capture spatial patterns and features in each </w:t>
      </w:r>
      <w:proofErr w:type="spellStart"/>
      <w:r w:rsidRPr="00585B75">
        <w:rPr>
          <w:rFonts w:ascii="Times New Roman" w:hAnsi="Times New Roman" w:cs="Times New Roman"/>
          <w:sz w:val="20"/>
          <w:szCs w:val="20"/>
        </w:rPr>
        <w:t>color</w:t>
      </w:r>
      <w:proofErr w:type="spellEnd"/>
      <w:r w:rsidRPr="00585B75">
        <w:rPr>
          <w:rFonts w:ascii="Times New Roman" w:hAnsi="Times New Roman" w:cs="Times New Roman"/>
          <w:sz w:val="20"/>
          <w:szCs w:val="20"/>
        </w:rPr>
        <w:t xml:space="preserve"> channel, which is crucial for tasks involving </w:t>
      </w:r>
      <w:proofErr w:type="spellStart"/>
      <w:r w:rsidRPr="00585B75">
        <w:rPr>
          <w:rFonts w:ascii="Times New Roman" w:hAnsi="Times New Roman" w:cs="Times New Roman"/>
          <w:sz w:val="20"/>
          <w:szCs w:val="20"/>
        </w:rPr>
        <w:t>color</w:t>
      </w:r>
      <w:proofErr w:type="spellEnd"/>
      <w:r w:rsidRPr="00585B75">
        <w:rPr>
          <w:rFonts w:ascii="Times New Roman" w:hAnsi="Times New Roman" w:cs="Times New Roman"/>
          <w:sz w:val="20"/>
          <w:szCs w:val="20"/>
        </w:rPr>
        <w:t xml:space="preserve"> information, such as object recognition in </w:t>
      </w:r>
      <w:proofErr w:type="spellStart"/>
      <w:r w:rsidRPr="00585B75">
        <w:rPr>
          <w:rFonts w:ascii="Times New Roman" w:hAnsi="Times New Roman" w:cs="Times New Roman"/>
          <w:sz w:val="20"/>
          <w:szCs w:val="20"/>
        </w:rPr>
        <w:t>color</w:t>
      </w:r>
      <w:proofErr w:type="spellEnd"/>
      <w:r w:rsidRPr="00585B75">
        <w:rPr>
          <w:rFonts w:ascii="Times New Roman" w:hAnsi="Times New Roman" w:cs="Times New Roman"/>
          <w:sz w:val="20"/>
          <w:szCs w:val="20"/>
        </w:rPr>
        <w:t xml:space="preserve"> images.</w:t>
      </w:r>
    </w:p>
    <w:sectPr w:rsidR="00585B75" w:rsidRPr="00585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0B2F"/>
    <w:multiLevelType w:val="multilevel"/>
    <w:tmpl w:val="890C3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D7978"/>
    <w:multiLevelType w:val="hybridMultilevel"/>
    <w:tmpl w:val="95C07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5649BD"/>
    <w:multiLevelType w:val="multilevel"/>
    <w:tmpl w:val="39C8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70CEB"/>
    <w:multiLevelType w:val="multilevel"/>
    <w:tmpl w:val="890C3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8C33CF"/>
    <w:multiLevelType w:val="multilevel"/>
    <w:tmpl w:val="74C4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17AF4"/>
    <w:multiLevelType w:val="multilevel"/>
    <w:tmpl w:val="70A2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1145947">
    <w:abstractNumId w:val="6"/>
  </w:num>
  <w:num w:numId="2" w16cid:durableId="866410163">
    <w:abstractNumId w:val="1"/>
  </w:num>
  <w:num w:numId="3" w16cid:durableId="957251522">
    <w:abstractNumId w:val="5"/>
  </w:num>
  <w:num w:numId="4" w16cid:durableId="1847355769">
    <w:abstractNumId w:val="2"/>
  </w:num>
  <w:num w:numId="5" w16cid:durableId="1293444151">
    <w:abstractNumId w:val="3"/>
    <w:lvlOverride w:ilvl="0">
      <w:startOverride w:val="4"/>
    </w:lvlOverride>
  </w:num>
  <w:num w:numId="6" w16cid:durableId="1174764302">
    <w:abstractNumId w:val="0"/>
  </w:num>
  <w:num w:numId="7" w16cid:durableId="157426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62"/>
    <w:rsid w:val="00090CB8"/>
    <w:rsid w:val="00585B75"/>
    <w:rsid w:val="009B5884"/>
    <w:rsid w:val="00B915EE"/>
    <w:rsid w:val="00E60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E0"/>
  <w15:chartTrackingRefBased/>
  <w15:docId w15:val="{C21815D1-BA57-4AA1-AB34-05AB7106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75"/>
    <w:pPr>
      <w:ind w:left="720"/>
      <w:contextualSpacing/>
    </w:pPr>
  </w:style>
  <w:style w:type="paragraph" w:styleId="NormalWeb">
    <w:name w:val="Normal (Web)"/>
    <w:basedOn w:val="Normal"/>
    <w:uiPriority w:val="99"/>
    <w:unhideWhenUsed/>
    <w:rsid w:val="00585B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3128">
      <w:bodyDiv w:val="1"/>
      <w:marLeft w:val="0"/>
      <w:marRight w:val="0"/>
      <w:marTop w:val="0"/>
      <w:marBottom w:val="0"/>
      <w:divBdr>
        <w:top w:val="none" w:sz="0" w:space="0" w:color="auto"/>
        <w:left w:val="none" w:sz="0" w:space="0" w:color="auto"/>
        <w:bottom w:val="none" w:sz="0" w:space="0" w:color="auto"/>
        <w:right w:val="none" w:sz="0" w:space="0" w:color="auto"/>
      </w:divBdr>
    </w:div>
    <w:div w:id="171190496">
      <w:bodyDiv w:val="1"/>
      <w:marLeft w:val="0"/>
      <w:marRight w:val="0"/>
      <w:marTop w:val="0"/>
      <w:marBottom w:val="0"/>
      <w:divBdr>
        <w:top w:val="none" w:sz="0" w:space="0" w:color="auto"/>
        <w:left w:val="none" w:sz="0" w:space="0" w:color="auto"/>
        <w:bottom w:val="none" w:sz="0" w:space="0" w:color="auto"/>
        <w:right w:val="none" w:sz="0" w:space="0" w:color="auto"/>
      </w:divBdr>
    </w:div>
    <w:div w:id="446700979">
      <w:bodyDiv w:val="1"/>
      <w:marLeft w:val="0"/>
      <w:marRight w:val="0"/>
      <w:marTop w:val="0"/>
      <w:marBottom w:val="0"/>
      <w:divBdr>
        <w:top w:val="none" w:sz="0" w:space="0" w:color="auto"/>
        <w:left w:val="none" w:sz="0" w:space="0" w:color="auto"/>
        <w:bottom w:val="none" w:sz="0" w:space="0" w:color="auto"/>
        <w:right w:val="none" w:sz="0" w:space="0" w:color="auto"/>
      </w:divBdr>
    </w:div>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 w:id="20253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4</cp:revision>
  <dcterms:created xsi:type="dcterms:W3CDTF">2021-03-03T20:53:00Z</dcterms:created>
  <dcterms:modified xsi:type="dcterms:W3CDTF">2023-10-27T07:58:00Z</dcterms:modified>
</cp:coreProperties>
</file>