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3526" w14:textId="4407AA82" w:rsidR="008405FA" w:rsidRPr="00284B6A" w:rsidRDefault="008405FA" w:rsidP="00284B6A">
      <w:pPr>
        <w:pStyle w:val="ListParagraph"/>
        <w:numPr>
          <w:ilvl w:val="0"/>
          <w:numId w:val="2"/>
        </w:numPr>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What is the COVARIATE SHIFT Issue, and how does it affect you?</w:t>
      </w:r>
    </w:p>
    <w:p w14:paraId="205CDE3D" w14:textId="7F23EFAD"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Covariate Shift Issue</w:t>
      </w:r>
      <w:r w:rsidRPr="00284B6A">
        <w:rPr>
          <w:rFonts w:ascii="Times New Roman" w:eastAsia="Times New Roman" w:hAnsi="Times New Roman" w:cs="Times New Roman"/>
          <w:sz w:val="20"/>
          <w:szCs w:val="20"/>
          <w:lang w:eastAsia="en-IN"/>
        </w:rPr>
        <w:t>:</w:t>
      </w:r>
    </w:p>
    <w:p w14:paraId="66D2E77E" w14:textId="19EB50CC" w:rsidR="00284B6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Covariate shift is a problem that occurs when the distribution of input data (covariates) changes between the training and test sets. It can affect model performance because the model may not generalize well to the test data if the data distribution has shifted. Covariate shift can result in model inaccuracies and reduced predictive power.</w:t>
      </w:r>
    </w:p>
    <w:p w14:paraId="18CEDC75" w14:textId="0DB031FD" w:rsidR="008405FA" w:rsidRPr="00284B6A" w:rsidRDefault="008405FA" w:rsidP="00284B6A">
      <w:pPr>
        <w:pStyle w:val="ListParagraph"/>
        <w:numPr>
          <w:ilvl w:val="0"/>
          <w:numId w:val="2"/>
        </w:numPr>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What is the process of BATCH NORMALIZATION?</w:t>
      </w:r>
    </w:p>
    <w:p w14:paraId="63AC6B25" w14:textId="02A928BD"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Ba</w:t>
      </w:r>
      <w:r w:rsidRPr="00284B6A">
        <w:rPr>
          <w:rFonts w:ascii="Times New Roman" w:eastAsia="Times New Roman" w:hAnsi="Times New Roman" w:cs="Times New Roman"/>
          <w:b/>
          <w:bCs/>
          <w:sz w:val="20"/>
          <w:szCs w:val="20"/>
          <w:lang w:eastAsia="en-IN"/>
        </w:rPr>
        <w:t>tc</w:t>
      </w:r>
      <w:r w:rsidRPr="00284B6A">
        <w:rPr>
          <w:rFonts w:ascii="Times New Roman" w:eastAsia="Times New Roman" w:hAnsi="Times New Roman" w:cs="Times New Roman"/>
          <w:b/>
          <w:bCs/>
          <w:sz w:val="20"/>
          <w:szCs w:val="20"/>
          <w:lang w:eastAsia="en-IN"/>
        </w:rPr>
        <w:t>h Normalization</w:t>
      </w:r>
      <w:r w:rsidRPr="00284B6A">
        <w:rPr>
          <w:rFonts w:ascii="Times New Roman" w:eastAsia="Times New Roman" w:hAnsi="Times New Roman" w:cs="Times New Roman"/>
          <w:sz w:val="20"/>
          <w:szCs w:val="20"/>
          <w:lang w:eastAsia="en-IN"/>
        </w:rPr>
        <w:t>:</w:t>
      </w:r>
    </w:p>
    <w:p w14:paraId="568A2B69" w14:textId="1E7CDCAF" w:rsidR="00284B6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Batch normalization is a technique used to normalize the inputs of each layer in a neural network. It involves computing the mean and standard deviation of the inputs within a mini-batch and then applying a normalization operation. This helps stabilize and speed up training by reducing internal covariate shift.</w:t>
      </w:r>
    </w:p>
    <w:p w14:paraId="52EC2C79"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3. Using our own terms and diagrams, explain LENET ARCHITECTURE.</w:t>
      </w:r>
    </w:p>
    <w:p w14:paraId="3589DED6" w14:textId="77777777"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LeNet Architecture</w:t>
      </w:r>
      <w:r w:rsidRPr="00284B6A">
        <w:rPr>
          <w:rFonts w:ascii="Times New Roman" w:eastAsia="Times New Roman" w:hAnsi="Times New Roman" w:cs="Times New Roman"/>
          <w:sz w:val="20"/>
          <w:szCs w:val="20"/>
          <w:lang w:eastAsia="en-IN"/>
        </w:rPr>
        <w:t>:</w:t>
      </w:r>
    </w:p>
    <w:p w14:paraId="49731218" w14:textId="509F5B8F" w:rsidR="008405F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LeNet is a classic convolutional neural network architecture designed for handwritten digit recognition. It consists of two convolutional layers followed by two subsampling (pooling) layers and three fully connected layers. Here's a simplified diagram:</w:t>
      </w:r>
    </w:p>
    <w:p w14:paraId="64C713F2" w14:textId="44FF4C5A" w:rsidR="00284B6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Input -&gt; Convolution -&gt; Subsampling -&gt; Convolution -&gt; Subsampling -&gt; Fully Connected -&gt; Fully Connected -&gt; Output</w:t>
      </w:r>
    </w:p>
    <w:p w14:paraId="5E8A1163"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4. Using our own terms and diagrams, explain ALEXNET ARCHITECTURE.</w:t>
      </w:r>
    </w:p>
    <w:p w14:paraId="7FD8B710" w14:textId="77777777"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b/>
          <w:bCs/>
          <w:sz w:val="20"/>
          <w:szCs w:val="20"/>
          <w:lang w:eastAsia="en-IN"/>
        </w:rPr>
        <w:t>AlexNet</w:t>
      </w:r>
      <w:proofErr w:type="spellEnd"/>
      <w:r w:rsidRPr="00284B6A">
        <w:rPr>
          <w:rFonts w:ascii="Times New Roman" w:eastAsia="Times New Roman" w:hAnsi="Times New Roman" w:cs="Times New Roman"/>
          <w:b/>
          <w:bCs/>
          <w:sz w:val="20"/>
          <w:szCs w:val="20"/>
          <w:lang w:eastAsia="en-IN"/>
        </w:rPr>
        <w:t xml:space="preserve"> Architecture</w:t>
      </w:r>
      <w:r w:rsidRPr="00284B6A">
        <w:rPr>
          <w:rFonts w:ascii="Times New Roman" w:eastAsia="Times New Roman" w:hAnsi="Times New Roman" w:cs="Times New Roman"/>
          <w:sz w:val="20"/>
          <w:szCs w:val="20"/>
          <w:lang w:eastAsia="en-IN"/>
        </w:rPr>
        <w:t>:</w:t>
      </w:r>
    </w:p>
    <w:p w14:paraId="37F3CA8A" w14:textId="77777777" w:rsidR="00284B6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sz w:val="20"/>
          <w:szCs w:val="20"/>
          <w:lang w:eastAsia="en-IN"/>
        </w:rPr>
        <w:t>AlexNet</w:t>
      </w:r>
      <w:proofErr w:type="spellEnd"/>
      <w:r w:rsidRPr="00284B6A">
        <w:rPr>
          <w:rFonts w:ascii="Times New Roman" w:eastAsia="Times New Roman" w:hAnsi="Times New Roman" w:cs="Times New Roman"/>
          <w:sz w:val="20"/>
          <w:szCs w:val="20"/>
          <w:lang w:eastAsia="en-IN"/>
        </w:rPr>
        <w:t xml:space="preserve"> is a seminal deep convolutional neural network architecture. It comprises five convolutional layers, three fully connected layers, and uses techniques like dropout and </w:t>
      </w:r>
      <w:proofErr w:type="spellStart"/>
      <w:r w:rsidRPr="00284B6A">
        <w:rPr>
          <w:rFonts w:ascii="Times New Roman" w:eastAsia="Times New Roman" w:hAnsi="Times New Roman" w:cs="Times New Roman"/>
          <w:sz w:val="20"/>
          <w:szCs w:val="20"/>
          <w:lang w:eastAsia="en-IN"/>
        </w:rPr>
        <w:t>ReLU</w:t>
      </w:r>
      <w:proofErr w:type="spellEnd"/>
      <w:r w:rsidRPr="00284B6A">
        <w:rPr>
          <w:rFonts w:ascii="Times New Roman" w:eastAsia="Times New Roman" w:hAnsi="Times New Roman" w:cs="Times New Roman"/>
          <w:sz w:val="20"/>
          <w:szCs w:val="20"/>
          <w:lang w:eastAsia="en-IN"/>
        </w:rPr>
        <w:t xml:space="preserve"> activation. Here's a simplified diagram:</w:t>
      </w:r>
    </w:p>
    <w:p w14:paraId="71C9E7AA" w14:textId="44716737" w:rsidR="008405FA" w:rsidRPr="00284B6A" w:rsidRDefault="00284B6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Input -&gt; Convolution -&gt; Subsampling -&gt; Convolution -&gt; Subsampling -&gt; Convolution -&gt; Convolution -&gt; Convolution -&gt; Subsampling -&gt; Fully Connected -&gt; Fully Connected -&gt; Fully Connected -&gt; Output</w:t>
      </w:r>
    </w:p>
    <w:p w14:paraId="60DED4C6" w14:textId="77777777" w:rsidR="00284B6A" w:rsidRPr="00284B6A" w:rsidRDefault="00284B6A" w:rsidP="00284B6A">
      <w:pPr>
        <w:pStyle w:val="ListParagraph"/>
        <w:jc w:val="both"/>
        <w:rPr>
          <w:rFonts w:ascii="Times New Roman" w:hAnsi="Times New Roman" w:cs="Times New Roman"/>
          <w:sz w:val="20"/>
          <w:szCs w:val="20"/>
          <w:lang w:val="en-US"/>
        </w:rPr>
      </w:pPr>
    </w:p>
    <w:p w14:paraId="69C969C1"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5. Describe the vanishing gradient problem.</w:t>
      </w:r>
    </w:p>
    <w:p w14:paraId="4DA70690" w14:textId="1ED7E483"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Vanishing Gradient Problem</w:t>
      </w:r>
      <w:r w:rsidRPr="00284B6A">
        <w:rPr>
          <w:rFonts w:ascii="Times New Roman" w:eastAsia="Times New Roman" w:hAnsi="Times New Roman" w:cs="Times New Roman"/>
          <w:sz w:val="20"/>
          <w:szCs w:val="20"/>
          <w:lang w:eastAsia="en-IN"/>
        </w:rPr>
        <w:t>:</w:t>
      </w:r>
    </w:p>
    <w:p w14:paraId="6EEAFAD6" w14:textId="4780F0F1" w:rsidR="008405F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The vanishing gradient problem occurs during deep neural network training when gradients become extremely small as they are propagated backward through the network. This can prevent the model's weights from updating effectively, resulting in slow convergence or getting stuck in local minima during training.</w:t>
      </w:r>
    </w:p>
    <w:p w14:paraId="47A5C8E5"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6. What is NORMALIZATION OF LOCAL RESPONSE?</w:t>
      </w:r>
    </w:p>
    <w:p w14:paraId="77A66B01" w14:textId="2405DE76"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Normalization of Local Response (Local Response Normalization, LRN)</w:t>
      </w:r>
      <w:r w:rsidRPr="00284B6A">
        <w:rPr>
          <w:rFonts w:ascii="Times New Roman" w:eastAsia="Times New Roman" w:hAnsi="Times New Roman" w:cs="Times New Roman"/>
          <w:sz w:val="20"/>
          <w:szCs w:val="20"/>
          <w:lang w:eastAsia="en-IN"/>
        </w:rPr>
        <w:t>:</w:t>
      </w:r>
    </w:p>
    <w:p w14:paraId="3E18DB6C" w14:textId="21DB88BC" w:rsidR="008405F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sz w:val="20"/>
          <w:szCs w:val="20"/>
          <w:lang w:eastAsia="en-IN"/>
        </w:rPr>
        <w:t xml:space="preserve">Local Response Normalization is a technique used to normalize the output of a single neuron in a convolutional layer by dividing it by the sum of squares of a few </w:t>
      </w:r>
      <w:proofErr w:type="spellStart"/>
      <w:r w:rsidRPr="00284B6A">
        <w:rPr>
          <w:rFonts w:ascii="Times New Roman" w:eastAsia="Times New Roman" w:hAnsi="Times New Roman" w:cs="Times New Roman"/>
          <w:sz w:val="20"/>
          <w:szCs w:val="20"/>
          <w:lang w:eastAsia="en-IN"/>
        </w:rPr>
        <w:t>neighboring</w:t>
      </w:r>
      <w:proofErr w:type="spellEnd"/>
      <w:r w:rsidRPr="00284B6A">
        <w:rPr>
          <w:rFonts w:ascii="Times New Roman" w:eastAsia="Times New Roman" w:hAnsi="Times New Roman" w:cs="Times New Roman"/>
          <w:sz w:val="20"/>
          <w:szCs w:val="20"/>
          <w:lang w:eastAsia="en-IN"/>
        </w:rPr>
        <w:t xml:space="preserve"> neurons' outputs. It is used to create competition between adjacent neurons and amplify the responses of neurons that respond strongly to specific features in the input.</w:t>
      </w:r>
    </w:p>
    <w:p w14:paraId="5AA69D18"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lastRenderedPageBreak/>
        <w:t xml:space="preserve">7. In </w:t>
      </w:r>
      <w:proofErr w:type="spellStart"/>
      <w:r w:rsidRPr="00284B6A">
        <w:rPr>
          <w:rFonts w:ascii="Times New Roman" w:hAnsi="Times New Roman" w:cs="Times New Roman"/>
          <w:sz w:val="20"/>
          <w:szCs w:val="20"/>
          <w:lang w:val="en-US"/>
        </w:rPr>
        <w:t>AlexNet</w:t>
      </w:r>
      <w:proofErr w:type="spellEnd"/>
      <w:r w:rsidRPr="00284B6A">
        <w:rPr>
          <w:rFonts w:ascii="Times New Roman" w:hAnsi="Times New Roman" w:cs="Times New Roman"/>
          <w:sz w:val="20"/>
          <w:szCs w:val="20"/>
          <w:lang w:val="en-US"/>
        </w:rPr>
        <w:t>, what WEIGHT REGULARIZATION was used?</w:t>
      </w:r>
    </w:p>
    <w:p w14:paraId="6EB58DEC" w14:textId="54B993D6"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 xml:space="preserve">Weight Regularization in </w:t>
      </w:r>
      <w:proofErr w:type="spellStart"/>
      <w:r w:rsidRPr="00284B6A">
        <w:rPr>
          <w:rFonts w:ascii="Times New Roman" w:eastAsia="Times New Roman" w:hAnsi="Times New Roman" w:cs="Times New Roman"/>
          <w:b/>
          <w:bCs/>
          <w:sz w:val="20"/>
          <w:szCs w:val="20"/>
          <w:lang w:eastAsia="en-IN"/>
        </w:rPr>
        <w:t>AlexNet</w:t>
      </w:r>
      <w:proofErr w:type="spellEnd"/>
      <w:r w:rsidRPr="00284B6A">
        <w:rPr>
          <w:rFonts w:ascii="Times New Roman" w:eastAsia="Times New Roman" w:hAnsi="Times New Roman" w:cs="Times New Roman"/>
          <w:sz w:val="20"/>
          <w:szCs w:val="20"/>
          <w:lang w:eastAsia="en-IN"/>
        </w:rPr>
        <w:t>:</w:t>
      </w:r>
    </w:p>
    <w:p w14:paraId="44E579E9" w14:textId="2879EE1F" w:rsidR="008405F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sz w:val="20"/>
          <w:szCs w:val="20"/>
          <w:lang w:eastAsia="en-IN"/>
        </w:rPr>
        <w:t>AlexNet</w:t>
      </w:r>
      <w:proofErr w:type="spellEnd"/>
      <w:r w:rsidRPr="00284B6A">
        <w:rPr>
          <w:rFonts w:ascii="Times New Roman" w:eastAsia="Times New Roman" w:hAnsi="Times New Roman" w:cs="Times New Roman"/>
          <w:sz w:val="20"/>
          <w:szCs w:val="20"/>
          <w:lang w:eastAsia="en-IN"/>
        </w:rPr>
        <w:t xml:space="preserve"> uses L2 weight regularization, also known as weight decay, to prevent overfitting. This regularization term is added to the loss function and encourages the model to have smaller weights, which helps improve generalization.</w:t>
      </w:r>
    </w:p>
    <w:p w14:paraId="3282B178"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8. Using our own terms and diagrams, explain VGGNET ARCHITECTURE.</w:t>
      </w:r>
    </w:p>
    <w:p w14:paraId="3B68C061" w14:textId="77777777" w:rsidR="00284B6A" w:rsidRPr="00284B6A" w:rsidRDefault="00284B6A" w:rsidP="00284B6A">
      <w:pPr>
        <w:pStyle w:val="ListParagraph"/>
        <w:jc w:val="both"/>
        <w:rPr>
          <w:rFonts w:ascii="Times New Roman" w:hAnsi="Times New Roman" w:cs="Times New Roman"/>
          <w:sz w:val="20"/>
          <w:szCs w:val="20"/>
          <w:lang w:val="en-US"/>
        </w:rPr>
      </w:pPr>
    </w:p>
    <w:p w14:paraId="5ADF098E" w14:textId="783EA879" w:rsidR="008405FA" w:rsidRPr="00284B6A" w:rsidRDefault="00284B6A" w:rsidP="00284B6A">
      <w:pPr>
        <w:pStyle w:val="ListParagraph"/>
        <w:jc w:val="both"/>
        <w:rPr>
          <w:rFonts w:ascii="Times New Roman" w:hAnsi="Times New Roman" w:cs="Times New Roman"/>
          <w:sz w:val="20"/>
          <w:szCs w:val="20"/>
        </w:rPr>
      </w:pPr>
      <w:proofErr w:type="spellStart"/>
      <w:r w:rsidRPr="00284B6A">
        <w:rPr>
          <w:rFonts w:ascii="Times New Roman" w:hAnsi="Times New Roman" w:cs="Times New Roman"/>
          <w:sz w:val="20"/>
          <w:szCs w:val="20"/>
        </w:rPr>
        <w:t>VGGNet</w:t>
      </w:r>
      <w:proofErr w:type="spellEnd"/>
      <w:r w:rsidRPr="00284B6A">
        <w:rPr>
          <w:rFonts w:ascii="Times New Roman" w:hAnsi="Times New Roman" w:cs="Times New Roman"/>
          <w:sz w:val="20"/>
          <w:szCs w:val="20"/>
        </w:rPr>
        <w:t xml:space="preserve"> is a deep convolutional neural network architecture known for its simplicity and effectiveness. It features multiple layers of 3x3 convolutions and 2x2 pooling layers. Here's a simplified diagram:</w:t>
      </w:r>
    </w:p>
    <w:p w14:paraId="14446C2C" w14:textId="52B84A39" w:rsidR="00284B6A" w:rsidRPr="00284B6A" w:rsidRDefault="00284B6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Input -&gt; Convolution -&gt; Convolution -&gt; Subsampling -&gt; Convolution -&gt; Convolution -&gt; Subsampling -&gt; Convolution -&gt; Convolution -&gt; Convolution -&gt; Subsampling -&gt; Convolution -&gt; Convolution -&gt; Convolution -&gt; Subsampling -&gt; Fully Connected -&gt; Fully Connected -&gt; Output</w:t>
      </w:r>
    </w:p>
    <w:p w14:paraId="54E88ECC" w14:textId="77777777" w:rsidR="00284B6A" w:rsidRPr="00284B6A" w:rsidRDefault="00284B6A" w:rsidP="00284B6A">
      <w:pPr>
        <w:pStyle w:val="ListParagraph"/>
        <w:jc w:val="both"/>
        <w:rPr>
          <w:rFonts w:ascii="Times New Roman" w:hAnsi="Times New Roman" w:cs="Times New Roman"/>
          <w:sz w:val="20"/>
          <w:szCs w:val="20"/>
          <w:lang w:val="en-US"/>
        </w:rPr>
      </w:pPr>
    </w:p>
    <w:p w14:paraId="397E78EF" w14:textId="77777777" w:rsidR="008405FA"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9. Describe VGGNET CONFIGURATIONS.</w:t>
      </w:r>
    </w:p>
    <w:p w14:paraId="42E2D35E" w14:textId="065C1CE4"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b/>
          <w:bCs/>
          <w:sz w:val="20"/>
          <w:szCs w:val="20"/>
          <w:lang w:eastAsia="en-IN"/>
        </w:rPr>
        <w:t>VGGNet</w:t>
      </w:r>
      <w:proofErr w:type="spellEnd"/>
      <w:r w:rsidRPr="00284B6A">
        <w:rPr>
          <w:rFonts w:ascii="Times New Roman" w:eastAsia="Times New Roman" w:hAnsi="Times New Roman" w:cs="Times New Roman"/>
          <w:b/>
          <w:bCs/>
          <w:sz w:val="20"/>
          <w:szCs w:val="20"/>
          <w:lang w:eastAsia="en-IN"/>
        </w:rPr>
        <w:t xml:space="preserve"> Configurations</w:t>
      </w:r>
      <w:r w:rsidRPr="00284B6A">
        <w:rPr>
          <w:rFonts w:ascii="Times New Roman" w:eastAsia="Times New Roman" w:hAnsi="Times New Roman" w:cs="Times New Roman"/>
          <w:sz w:val="20"/>
          <w:szCs w:val="20"/>
          <w:lang w:eastAsia="en-IN"/>
        </w:rPr>
        <w:t>:</w:t>
      </w:r>
    </w:p>
    <w:p w14:paraId="43F23553" w14:textId="31387B51" w:rsidR="008405F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sz w:val="20"/>
          <w:szCs w:val="20"/>
          <w:lang w:eastAsia="en-IN"/>
        </w:rPr>
        <w:t>VGGNet</w:t>
      </w:r>
      <w:proofErr w:type="spellEnd"/>
      <w:r w:rsidRPr="00284B6A">
        <w:rPr>
          <w:rFonts w:ascii="Times New Roman" w:eastAsia="Times New Roman" w:hAnsi="Times New Roman" w:cs="Times New Roman"/>
          <w:sz w:val="20"/>
          <w:szCs w:val="20"/>
          <w:lang w:eastAsia="en-IN"/>
        </w:rPr>
        <w:t xml:space="preserve"> is available in different configurations based on the number of layers. Common configurations include VGG16 and VGG19, which have 16 and 19 layers, respectively. The core architecture consists of repeated blocks of convolutional layers followed by pooling layers.</w:t>
      </w:r>
    </w:p>
    <w:p w14:paraId="73CF2D65" w14:textId="3DF49C73" w:rsidR="0014027E" w:rsidRPr="00284B6A" w:rsidRDefault="008405FA" w:rsidP="00284B6A">
      <w:pPr>
        <w:pStyle w:val="ListParagraph"/>
        <w:jc w:val="both"/>
        <w:rPr>
          <w:rFonts w:ascii="Times New Roman" w:hAnsi="Times New Roman" w:cs="Times New Roman"/>
          <w:sz w:val="20"/>
          <w:szCs w:val="20"/>
          <w:lang w:val="en-US"/>
        </w:rPr>
      </w:pPr>
      <w:r w:rsidRPr="00284B6A">
        <w:rPr>
          <w:rFonts w:ascii="Times New Roman" w:hAnsi="Times New Roman" w:cs="Times New Roman"/>
          <w:sz w:val="20"/>
          <w:szCs w:val="20"/>
          <w:lang w:val="en-US"/>
        </w:rPr>
        <w:t>10. What regularization methods are used in VGGNET to prevent overfitting?</w:t>
      </w:r>
    </w:p>
    <w:p w14:paraId="231E22F3" w14:textId="10FC82C3" w:rsidR="00284B6A" w:rsidRPr="00284B6A" w:rsidRDefault="00284B6A" w:rsidP="00284B6A">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284B6A">
        <w:rPr>
          <w:rFonts w:ascii="Times New Roman" w:eastAsia="Times New Roman" w:hAnsi="Times New Roman" w:cs="Times New Roman"/>
          <w:b/>
          <w:bCs/>
          <w:sz w:val="20"/>
          <w:szCs w:val="20"/>
          <w:lang w:eastAsia="en-IN"/>
        </w:rPr>
        <w:t xml:space="preserve">Regularization Methods in </w:t>
      </w:r>
      <w:proofErr w:type="spellStart"/>
      <w:r w:rsidRPr="00284B6A">
        <w:rPr>
          <w:rFonts w:ascii="Times New Roman" w:eastAsia="Times New Roman" w:hAnsi="Times New Roman" w:cs="Times New Roman"/>
          <w:b/>
          <w:bCs/>
          <w:sz w:val="20"/>
          <w:szCs w:val="20"/>
          <w:lang w:eastAsia="en-IN"/>
        </w:rPr>
        <w:t>VGGNet</w:t>
      </w:r>
      <w:proofErr w:type="spellEnd"/>
      <w:r w:rsidRPr="00284B6A">
        <w:rPr>
          <w:rFonts w:ascii="Times New Roman" w:eastAsia="Times New Roman" w:hAnsi="Times New Roman" w:cs="Times New Roman"/>
          <w:sz w:val="20"/>
          <w:szCs w:val="20"/>
          <w:lang w:eastAsia="en-IN"/>
        </w:rPr>
        <w:t>:</w:t>
      </w:r>
    </w:p>
    <w:p w14:paraId="562F797A" w14:textId="77777777" w:rsidR="00284B6A" w:rsidRPr="00284B6A" w:rsidRDefault="00284B6A" w:rsidP="00284B6A">
      <w:pPr>
        <w:spacing w:before="100" w:beforeAutospacing="1" w:after="100" w:afterAutospacing="1" w:line="240" w:lineRule="auto"/>
        <w:ind w:left="720"/>
        <w:jc w:val="both"/>
        <w:rPr>
          <w:rFonts w:ascii="Times New Roman" w:eastAsia="Times New Roman" w:hAnsi="Times New Roman" w:cs="Times New Roman"/>
          <w:sz w:val="20"/>
          <w:szCs w:val="20"/>
          <w:lang w:eastAsia="en-IN"/>
        </w:rPr>
      </w:pPr>
      <w:proofErr w:type="spellStart"/>
      <w:r w:rsidRPr="00284B6A">
        <w:rPr>
          <w:rFonts w:ascii="Times New Roman" w:eastAsia="Times New Roman" w:hAnsi="Times New Roman" w:cs="Times New Roman"/>
          <w:sz w:val="20"/>
          <w:szCs w:val="20"/>
          <w:lang w:eastAsia="en-IN"/>
        </w:rPr>
        <w:t>VGGNet</w:t>
      </w:r>
      <w:proofErr w:type="spellEnd"/>
      <w:r w:rsidRPr="00284B6A">
        <w:rPr>
          <w:rFonts w:ascii="Times New Roman" w:eastAsia="Times New Roman" w:hAnsi="Times New Roman" w:cs="Times New Roman"/>
          <w:sz w:val="20"/>
          <w:szCs w:val="20"/>
          <w:lang w:eastAsia="en-IN"/>
        </w:rPr>
        <w:t xml:space="preserve"> uses L2 weight regularization (weight decay) as its primary regularization technique. It also incorporates dropout layers in fully connected layers for further regularization to prevent overfitting.</w:t>
      </w:r>
    </w:p>
    <w:p w14:paraId="428AC4C9" w14:textId="77777777" w:rsidR="00284B6A" w:rsidRDefault="00284B6A" w:rsidP="00284B6A">
      <w:pPr>
        <w:pStyle w:val="ListParagraph"/>
        <w:jc w:val="both"/>
        <w:rPr>
          <w:rFonts w:ascii="Times New Roman" w:hAnsi="Times New Roman" w:cs="Times New Roman"/>
          <w:sz w:val="20"/>
          <w:szCs w:val="20"/>
          <w:lang w:val="en-US"/>
        </w:rPr>
      </w:pPr>
    </w:p>
    <w:p w14:paraId="22E1BEFA" w14:textId="77777777" w:rsidR="00284B6A" w:rsidRPr="00284B6A" w:rsidRDefault="00284B6A" w:rsidP="00284B6A">
      <w:pPr>
        <w:rPr>
          <w:lang w:val="en-US"/>
        </w:rPr>
      </w:pPr>
    </w:p>
    <w:p w14:paraId="3DC0FD65" w14:textId="77777777" w:rsidR="00284B6A" w:rsidRPr="00284B6A" w:rsidRDefault="00284B6A" w:rsidP="00284B6A">
      <w:pPr>
        <w:rPr>
          <w:lang w:val="en-US"/>
        </w:rPr>
      </w:pPr>
    </w:p>
    <w:p w14:paraId="52C4A974" w14:textId="77777777" w:rsidR="00284B6A" w:rsidRDefault="00284B6A" w:rsidP="00284B6A">
      <w:pPr>
        <w:rPr>
          <w:rFonts w:ascii="Times New Roman" w:hAnsi="Times New Roman" w:cs="Times New Roman"/>
          <w:sz w:val="20"/>
          <w:szCs w:val="20"/>
          <w:lang w:val="en-US"/>
        </w:rPr>
      </w:pPr>
    </w:p>
    <w:p w14:paraId="364E6CA8" w14:textId="79AB4916" w:rsidR="00284B6A" w:rsidRPr="00284B6A" w:rsidRDefault="00284B6A" w:rsidP="00284B6A">
      <w:pPr>
        <w:tabs>
          <w:tab w:val="left" w:pos="1470"/>
        </w:tabs>
        <w:rPr>
          <w:lang w:val="en-US"/>
        </w:rPr>
      </w:pPr>
      <w:r>
        <w:rPr>
          <w:lang w:val="en-US"/>
        </w:rPr>
        <w:tab/>
      </w:r>
    </w:p>
    <w:sectPr w:rsidR="00284B6A" w:rsidRPr="0028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E8D"/>
    <w:multiLevelType w:val="multilevel"/>
    <w:tmpl w:val="012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32A6"/>
    <w:multiLevelType w:val="multilevel"/>
    <w:tmpl w:val="948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501F2"/>
    <w:multiLevelType w:val="multilevel"/>
    <w:tmpl w:val="8FC6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115BF"/>
    <w:multiLevelType w:val="multilevel"/>
    <w:tmpl w:val="F4C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F465A"/>
    <w:multiLevelType w:val="multilevel"/>
    <w:tmpl w:val="3D4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80219"/>
    <w:multiLevelType w:val="multilevel"/>
    <w:tmpl w:val="6BA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C4736"/>
    <w:multiLevelType w:val="multilevel"/>
    <w:tmpl w:val="702C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D30E7"/>
    <w:multiLevelType w:val="multilevel"/>
    <w:tmpl w:val="70D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45084"/>
    <w:multiLevelType w:val="multilevel"/>
    <w:tmpl w:val="1FC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64716A"/>
    <w:multiLevelType w:val="hybridMultilevel"/>
    <w:tmpl w:val="20F0EDB8"/>
    <w:lvl w:ilvl="0" w:tplc="9698EE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020834">
    <w:abstractNumId w:val="9"/>
  </w:num>
  <w:num w:numId="2" w16cid:durableId="72238222">
    <w:abstractNumId w:val="10"/>
  </w:num>
  <w:num w:numId="3" w16cid:durableId="150025112">
    <w:abstractNumId w:val="1"/>
  </w:num>
  <w:num w:numId="4" w16cid:durableId="1352878886">
    <w:abstractNumId w:val="5"/>
  </w:num>
  <w:num w:numId="5" w16cid:durableId="18088812">
    <w:abstractNumId w:val="3"/>
  </w:num>
  <w:num w:numId="6" w16cid:durableId="510608359">
    <w:abstractNumId w:val="7"/>
  </w:num>
  <w:num w:numId="7" w16cid:durableId="113524786">
    <w:abstractNumId w:val="2"/>
  </w:num>
  <w:num w:numId="8" w16cid:durableId="2135052822">
    <w:abstractNumId w:val="4"/>
  </w:num>
  <w:num w:numId="9" w16cid:durableId="957875187">
    <w:abstractNumId w:val="6"/>
  </w:num>
  <w:num w:numId="10" w16cid:durableId="2111656944">
    <w:abstractNumId w:val="0"/>
  </w:num>
  <w:num w:numId="11" w16cid:durableId="473134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7E"/>
    <w:rsid w:val="0014027E"/>
    <w:rsid w:val="00284B6A"/>
    <w:rsid w:val="008405FA"/>
    <w:rsid w:val="00A33CBC"/>
    <w:rsid w:val="00B915EE"/>
    <w:rsid w:val="00D4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paragraph" w:styleId="NormalWeb">
    <w:name w:val="Normal (Web)"/>
    <w:basedOn w:val="Normal"/>
    <w:uiPriority w:val="99"/>
    <w:semiHidden/>
    <w:unhideWhenUsed/>
    <w:rsid w:val="00284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4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780">
      <w:bodyDiv w:val="1"/>
      <w:marLeft w:val="0"/>
      <w:marRight w:val="0"/>
      <w:marTop w:val="0"/>
      <w:marBottom w:val="0"/>
      <w:divBdr>
        <w:top w:val="none" w:sz="0" w:space="0" w:color="auto"/>
        <w:left w:val="none" w:sz="0" w:space="0" w:color="auto"/>
        <w:bottom w:val="none" w:sz="0" w:space="0" w:color="auto"/>
        <w:right w:val="none" w:sz="0" w:space="0" w:color="auto"/>
      </w:divBdr>
    </w:div>
    <w:div w:id="396050002">
      <w:bodyDiv w:val="1"/>
      <w:marLeft w:val="0"/>
      <w:marRight w:val="0"/>
      <w:marTop w:val="0"/>
      <w:marBottom w:val="0"/>
      <w:divBdr>
        <w:top w:val="none" w:sz="0" w:space="0" w:color="auto"/>
        <w:left w:val="none" w:sz="0" w:space="0" w:color="auto"/>
        <w:bottom w:val="none" w:sz="0" w:space="0" w:color="auto"/>
        <w:right w:val="none" w:sz="0" w:space="0" w:color="auto"/>
      </w:divBdr>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705250897">
      <w:bodyDiv w:val="1"/>
      <w:marLeft w:val="0"/>
      <w:marRight w:val="0"/>
      <w:marTop w:val="0"/>
      <w:marBottom w:val="0"/>
      <w:divBdr>
        <w:top w:val="none" w:sz="0" w:space="0" w:color="auto"/>
        <w:left w:val="none" w:sz="0" w:space="0" w:color="auto"/>
        <w:bottom w:val="none" w:sz="0" w:space="0" w:color="auto"/>
        <w:right w:val="none" w:sz="0" w:space="0" w:color="auto"/>
      </w:divBdr>
    </w:div>
    <w:div w:id="708915983">
      <w:bodyDiv w:val="1"/>
      <w:marLeft w:val="0"/>
      <w:marRight w:val="0"/>
      <w:marTop w:val="0"/>
      <w:marBottom w:val="0"/>
      <w:divBdr>
        <w:top w:val="none" w:sz="0" w:space="0" w:color="auto"/>
        <w:left w:val="none" w:sz="0" w:space="0" w:color="auto"/>
        <w:bottom w:val="none" w:sz="0" w:space="0" w:color="auto"/>
        <w:right w:val="none" w:sz="0" w:space="0" w:color="auto"/>
      </w:divBdr>
    </w:div>
    <w:div w:id="899173211">
      <w:bodyDiv w:val="1"/>
      <w:marLeft w:val="0"/>
      <w:marRight w:val="0"/>
      <w:marTop w:val="0"/>
      <w:marBottom w:val="0"/>
      <w:divBdr>
        <w:top w:val="none" w:sz="0" w:space="0" w:color="auto"/>
        <w:left w:val="none" w:sz="0" w:space="0" w:color="auto"/>
        <w:bottom w:val="none" w:sz="0" w:space="0" w:color="auto"/>
        <w:right w:val="none" w:sz="0" w:space="0" w:color="auto"/>
      </w:divBdr>
    </w:div>
    <w:div w:id="1525901690">
      <w:bodyDiv w:val="1"/>
      <w:marLeft w:val="0"/>
      <w:marRight w:val="0"/>
      <w:marTop w:val="0"/>
      <w:marBottom w:val="0"/>
      <w:divBdr>
        <w:top w:val="none" w:sz="0" w:space="0" w:color="auto"/>
        <w:left w:val="none" w:sz="0" w:space="0" w:color="auto"/>
        <w:bottom w:val="none" w:sz="0" w:space="0" w:color="auto"/>
        <w:right w:val="none" w:sz="0" w:space="0" w:color="auto"/>
      </w:divBdr>
    </w:div>
    <w:div w:id="1790318069">
      <w:bodyDiv w:val="1"/>
      <w:marLeft w:val="0"/>
      <w:marRight w:val="0"/>
      <w:marTop w:val="0"/>
      <w:marBottom w:val="0"/>
      <w:divBdr>
        <w:top w:val="none" w:sz="0" w:space="0" w:color="auto"/>
        <w:left w:val="none" w:sz="0" w:space="0" w:color="auto"/>
        <w:bottom w:val="none" w:sz="0" w:space="0" w:color="auto"/>
        <w:right w:val="none" w:sz="0" w:space="0" w:color="auto"/>
      </w:divBdr>
    </w:div>
    <w:div w:id="1837914127">
      <w:bodyDiv w:val="1"/>
      <w:marLeft w:val="0"/>
      <w:marRight w:val="0"/>
      <w:marTop w:val="0"/>
      <w:marBottom w:val="0"/>
      <w:divBdr>
        <w:top w:val="none" w:sz="0" w:space="0" w:color="auto"/>
        <w:left w:val="none" w:sz="0" w:space="0" w:color="auto"/>
        <w:bottom w:val="none" w:sz="0" w:space="0" w:color="auto"/>
        <w:right w:val="none" w:sz="0" w:space="0" w:color="auto"/>
      </w:divBdr>
    </w:div>
    <w:div w:id="21145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2021-03-03T21:26:00Z</dcterms:created>
  <dcterms:modified xsi:type="dcterms:W3CDTF">2023-10-27T08:59:00Z</dcterms:modified>
</cp:coreProperties>
</file>