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39966" w14:textId="77777777" w:rsidR="00C8516C" w:rsidRDefault="00C8516C" w:rsidP="00C8516C">
      <w:pPr>
        <w:jc w:val="center"/>
        <w:rPr>
          <w:b/>
          <w:sz w:val="36"/>
          <w:szCs w:val="36"/>
          <w:u w:val="single"/>
        </w:rPr>
      </w:pPr>
      <w:r w:rsidRPr="00797761">
        <w:rPr>
          <w:b/>
          <w:sz w:val="36"/>
          <w:szCs w:val="36"/>
          <w:u w:val="single"/>
        </w:rPr>
        <w:t>Summary of Coop Survey (Fall Semester)</w:t>
      </w:r>
    </w:p>
    <w:p w14:paraId="0720C04A" w14:textId="77777777" w:rsidR="00C969A7" w:rsidRDefault="00C969A7" w:rsidP="00C8516C">
      <w:pPr>
        <w:jc w:val="center"/>
        <w:rPr>
          <w:b/>
          <w:sz w:val="36"/>
          <w:szCs w:val="36"/>
          <w:u w:val="single"/>
        </w:rPr>
      </w:pPr>
    </w:p>
    <w:p w14:paraId="0E7D8F62" w14:textId="77777777" w:rsidR="00C8516C" w:rsidRPr="00C969A7" w:rsidRDefault="00C8516C" w:rsidP="00C8516C">
      <w:pPr>
        <w:jc w:val="center"/>
        <w:rPr>
          <w:b/>
          <w:sz w:val="28"/>
          <w:szCs w:val="28"/>
          <w:u w:val="single"/>
        </w:rPr>
      </w:pPr>
    </w:p>
    <w:p w14:paraId="01F2546F" w14:textId="77777777" w:rsidR="00C8516C" w:rsidRPr="00C969A7" w:rsidRDefault="00A715C6" w:rsidP="00C8516C">
      <w:pPr>
        <w:rPr>
          <w:sz w:val="28"/>
          <w:szCs w:val="28"/>
        </w:rPr>
      </w:pPr>
      <w:r w:rsidRPr="00C969A7">
        <w:rPr>
          <w:sz w:val="28"/>
          <w:szCs w:val="28"/>
        </w:rPr>
        <w:t xml:space="preserve">This is a qualitative report about the Cooperative </w:t>
      </w:r>
      <w:r w:rsidR="00970A2C" w:rsidRPr="00C969A7">
        <w:rPr>
          <w:sz w:val="28"/>
          <w:szCs w:val="28"/>
        </w:rPr>
        <w:t>Survey for the Fall semester (Sep2018-Dec2018). The purpose of this report is to help understand the significance of various factors</w:t>
      </w:r>
      <w:r w:rsidR="006418DA">
        <w:rPr>
          <w:sz w:val="28"/>
          <w:szCs w:val="28"/>
        </w:rPr>
        <w:t xml:space="preserve"> (meeting</w:t>
      </w:r>
      <w:r w:rsidR="00E8431E">
        <w:rPr>
          <w:sz w:val="28"/>
          <w:szCs w:val="28"/>
        </w:rPr>
        <w:t>s with co-op advisor, events etc</w:t>
      </w:r>
      <w:r w:rsidR="0043773B">
        <w:rPr>
          <w:sz w:val="28"/>
          <w:szCs w:val="28"/>
        </w:rPr>
        <w:t>.</w:t>
      </w:r>
      <w:r w:rsidR="006418DA">
        <w:rPr>
          <w:sz w:val="28"/>
          <w:szCs w:val="28"/>
        </w:rPr>
        <w:t>)</w:t>
      </w:r>
      <w:r w:rsidR="00970A2C" w:rsidRPr="00C969A7">
        <w:rPr>
          <w:sz w:val="28"/>
          <w:szCs w:val="28"/>
        </w:rPr>
        <w:t xml:space="preserve"> </w:t>
      </w:r>
      <w:r w:rsidR="006418DA">
        <w:rPr>
          <w:sz w:val="28"/>
          <w:szCs w:val="28"/>
        </w:rPr>
        <w:t>resulting in the</w:t>
      </w:r>
      <w:r w:rsidR="00970A2C" w:rsidRPr="00C969A7">
        <w:rPr>
          <w:sz w:val="28"/>
          <w:szCs w:val="28"/>
        </w:rPr>
        <w:t xml:space="preserve"> placement of a student in a Co-Op. </w:t>
      </w:r>
    </w:p>
    <w:p w14:paraId="489DD1C8" w14:textId="77777777" w:rsidR="00970A2C" w:rsidRPr="00C969A7" w:rsidRDefault="00970A2C" w:rsidP="00C8516C">
      <w:pPr>
        <w:rPr>
          <w:b/>
          <w:sz w:val="28"/>
          <w:szCs w:val="28"/>
        </w:rPr>
      </w:pPr>
    </w:p>
    <w:p w14:paraId="6985CCFC" w14:textId="77777777" w:rsidR="009F531C" w:rsidRPr="00C969A7" w:rsidRDefault="009F531C" w:rsidP="009F531C">
      <w:pPr>
        <w:rPr>
          <w:b/>
          <w:sz w:val="28"/>
          <w:szCs w:val="28"/>
        </w:rPr>
      </w:pPr>
      <w:r w:rsidRPr="00C969A7">
        <w:rPr>
          <w:b/>
          <w:sz w:val="28"/>
          <w:szCs w:val="28"/>
        </w:rPr>
        <w:t>Overall View *:</w:t>
      </w:r>
    </w:p>
    <w:p w14:paraId="4D15BC88" w14:textId="77777777" w:rsidR="009F531C" w:rsidRPr="00C969A7" w:rsidRDefault="009F531C" w:rsidP="009F531C">
      <w:pPr>
        <w:rPr>
          <w:sz w:val="28"/>
          <w:szCs w:val="28"/>
        </w:rPr>
      </w:pPr>
      <w:r w:rsidRPr="00C969A7">
        <w:rPr>
          <w:sz w:val="28"/>
          <w:szCs w:val="28"/>
        </w:rPr>
        <w:t>Total number of students participated:  37</w:t>
      </w:r>
    </w:p>
    <w:p w14:paraId="55EE9734" w14:textId="77777777" w:rsidR="00970A2C" w:rsidRPr="006418DA" w:rsidRDefault="009F531C" w:rsidP="00C8516C">
      <w:pPr>
        <w:rPr>
          <w:sz w:val="28"/>
          <w:szCs w:val="28"/>
        </w:rPr>
      </w:pPr>
      <w:r w:rsidRPr="00C969A7">
        <w:rPr>
          <w:sz w:val="28"/>
          <w:szCs w:val="28"/>
        </w:rPr>
        <w:t>Total number of students achieved co-op: 19</w:t>
      </w:r>
    </w:p>
    <w:p w14:paraId="3D2B9203" w14:textId="77777777" w:rsidR="00970A2C" w:rsidRDefault="00970A2C" w:rsidP="00C8516C">
      <w:pPr>
        <w:rPr>
          <w:b/>
          <w:sz w:val="28"/>
          <w:szCs w:val="28"/>
        </w:rPr>
      </w:pPr>
    </w:p>
    <w:p w14:paraId="4B8D5B0D" w14:textId="46C1FF48" w:rsidR="0043773B" w:rsidRDefault="00D872F8" w:rsidP="00C8516C">
      <w:pPr>
        <w:rPr>
          <w:sz w:val="28"/>
          <w:szCs w:val="28"/>
        </w:rPr>
      </w:pPr>
      <w:r>
        <w:rPr>
          <w:b/>
          <w:sz w:val="28"/>
          <w:szCs w:val="28"/>
        </w:rPr>
        <w:t>*</w:t>
      </w:r>
      <w:r w:rsidRPr="00D872F8">
        <w:rPr>
          <w:sz w:val="28"/>
          <w:szCs w:val="28"/>
        </w:rPr>
        <w:t>This report</w:t>
      </w:r>
      <w:r>
        <w:rPr>
          <w:b/>
          <w:sz w:val="28"/>
          <w:szCs w:val="28"/>
        </w:rPr>
        <w:t xml:space="preserve"> </w:t>
      </w:r>
      <w:r w:rsidR="0043773B">
        <w:rPr>
          <w:sz w:val="28"/>
          <w:szCs w:val="28"/>
        </w:rPr>
        <w:t xml:space="preserve">is based solely </w:t>
      </w:r>
      <w:r>
        <w:rPr>
          <w:sz w:val="28"/>
          <w:szCs w:val="28"/>
        </w:rPr>
        <w:t xml:space="preserve">on the </w:t>
      </w:r>
      <w:r w:rsidR="0043773B">
        <w:rPr>
          <w:sz w:val="28"/>
          <w:szCs w:val="28"/>
        </w:rPr>
        <w:t>data from the 37</w:t>
      </w:r>
      <w:r>
        <w:rPr>
          <w:sz w:val="28"/>
          <w:szCs w:val="28"/>
        </w:rPr>
        <w:t xml:space="preserve"> students</w:t>
      </w:r>
      <w:r w:rsidR="0043773B">
        <w:rPr>
          <w:sz w:val="28"/>
          <w:szCs w:val="28"/>
        </w:rPr>
        <w:t xml:space="preserve"> who participated in the survey.</w:t>
      </w:r>
      <w:r>
        <w:rPr>
          <w:sz w:val="28"/>
          <w:szCs w:val="28"/>
        </w:rPr>
        <w:t xml:space="preserve"> </w:t>
      </w:r>
      <w:r w:rsidR="0043773B">
        <w:rPr>
          <w:sz w:val="28"/>
          <w:szCs w:val="28"/>
        </w:rPr>
        <w:t>This data is not reflective of all fall semester co-op eligible students.</w:t>
      </w:r>
      <w:r w:rsidR="0030307B">
        <w:rPr>
          <w:sz w:val="28"/>
          <w:szCs w:val="28"/>
        </w:rPr>
        <w:t xml:space="preserve"> </w:t>
      </w:r>
    </w:p>
    <w:p w14:paraId="3E004E4C" w14:textId="200A9730" w:rsidR="0043773B" w:rsidRDefault="000D5E56" w:rsidP="00C8516C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AD3496">
        <w:rPr>
          <w:sz w:val="28"/>
          <w:szCs w:val="28"/>
        </w:rPr>
        <w:t xml:space="preserve">The </w:t>
      </w:r>
      <w:r>
        <w:rPr>
          <w:sz w:val="28"/>
          <w:szCs w:val="28"/>
        </w:rPr>
        <w:t>original number of students who got placed in fall semester – 27,</w:t>
      </w:r>
      <w:r w:rsidR="00645758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roughly around 82%)</w:t>
      </w:r>
    </w:p>
    <w:p w14:paraId="2CC89732" w14:textId="77777777" w:rsidR="00D872F8" w:rsidRDefault="0043773B" w:rsidP="00C8516C">
      <w:pPr>
        <w:rPr>
          <w:sz w:val="28"/>
          <w:szCs w:val="28"/>
        </w:rPr>
      </w:pPr>
      <w:r>
        <w:rPr>
          <w:sz w:val="28"/>
          <w:szCs w:val="28"/>
        </w:rPr>
        <w:t>Though the number of students placed in a Co-Op were higher than mentioned, we had to limit it to the students who participated in the survey to maintain the accuracy of the representations!</w:t>
      </w:r>
    </w:p>
    <w:p w14:paraId="265D2DFC" w14:textId="77777777" w:rsidR="00D872F8" w:rsidRPr="00D872F8" w:rsidRDefault="00D872F8" w:rsidP="00C8516C">
      <w:pPr>
        <w:rPr>
          <w:sz w:val="28"/>
          <w:szCs w:val="28"/>
        </w:rPr>
      </w:pPr>
    </w:p>
    <w:p w14:paraId="5FB9E7B3" w14:textId="77777777" w:rsidR="009F531C" w:rsidRPr="00C969A7" w:rsidRDefault="00C969A7" w:rsidP="00C8516C">
      <w:pPr>
        <w:rPr>
          <w:b/>
          <w:sz w:val="28"/>
          <w:szCs w:val="28"/>
        </w:rPr>
      </w:pPr>
      <w:r w:rsidRPr="00C969A7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arget</w:t>
      </w:r>
      <w:r w:rsidR="009F531C" w:rsidRPr="00C969A7">
        <w:rPr>
          <w:b/>
          <w:sz w:val="28"/>
          <w:szCs w:val="28"/>
        </w:rPr>
        <w:t xml:space="preserve">: </w:t>
      </w:r>
    </w:p>
    <w:p w14:paraId="79FA9EFB" w14:textId="77777777" w:rsidR="009F531C" w:rsidRDefault="00C969A7" w:rsidP="00C8516C">
      <w:pPr>
        <w:rPr>
          <w:sz w:val="28"/>
          <w:szCs w:val="28"/>
        </w:rPr>
      </w:pPr>
      <w:r>
        <w:rPr>
          <w:sz w:val="28"/>
          <w:szCs w:val="28"/>
        </w:rPr>
        <w:t>Achieve</w:t>
      </w:r>
      <w:r w:rsidR="006418DA">
        <w:rPr>
          <w:sz w:val="28"/>
          <w:szCs w:val="28"/>
        </w:rPr>
        <w:t xml:space="preserve"> 80</w:t>
      </w:r>
      <w:r w:rsidR="009F531C" w:rsidRPr="00C969A7">
        <w:rPr>
          <w:sz w:val="28"/>
          <w:szCs w:val="28"/>
        </w:rPr>
        <w:t xml:space="preserve">% placement </w:t>
      </w:r>
    </w:p>
    <w:p w14:paraId="1EB20509" w14:textId="77777777" w:rsidR="00C969A7" w:rsidRPr="00C969A7" w:rsidRDefault="00C969A7" w:rsidP="00C969A7">
      <w:pPr>
        <w:rPr>
          <w:sz w:val="28"/>
          <w:szCs w:val="28"/>
        </w:rPr>
      </w:pPr>
    </w:p>
    <w:p w14:paraId="2E77FBDE" w14:textId="77777777" w:rsidR="00C969A7" w:rsidRPr="00C969A7" w:rsidRDefault="00C969A7" w:rsidP="00C969A7">
      <w:pPr>
        <w:rPr>
          <w:b/>
          <w:sz w:val="28"/>
          <w:szCs w:val="28"/>
        </w:rPr>
      </w:pPr>
      <w:r w:rsidRPr="00C969A7">
        <w:rPr>
          <w:b/>
          <w:sz w:val="28"/>
          <w:szCs w:val="28"/>
        </w:rPr>
        <w:t>Achieved:</w:t>
      </w:r>
    </w:p>
    <w:p w14:paraId="4C064612" w14:textId="77777777" w:rsidR="00C969A7" w:rsidRPr="00C969A7" w:rsidRDefault="00C969A7" w:rsidP="00C8516C">
      <w:pPr>
        <w:rPr>
          <w:sz w:val="28"/>
          <w:szCs w:val="28"/>
        </w:rPr>
      </w:pPr>
      <w:r>
        <w:rPr>
          <w:sz w:val="28"/>
          <w:szCs w:val="28"/>
        </w:rPr>
        <w:t xml:space="preserve">More than 50% placement </w:t>
      </w:r>
    </w:p>
    <w:p w14:paraId="27BAF2E3" w14:textId="77777777" w:rsidR="009F531C" w:rsidRPr="00C969A7" w:rsidRDefault="009F531C" w:rsidP="00C8516C">
      <w:pPr>
        <w:rPr>
          <w:b/>
          <w:sz w:val="28"/>
          <w:szCs w:val="28"/>
        </w:rPr>
      </w:pPr>
    </w:p>
    <w:p w14:paraId="4A04B9D8" w14:textId="77777777" w:rsidR="009F531C" w:rsidRPr="00C969A7" w:rsidRDefault="009F531C" w:rsidP="00C8516C">
      <w:pPr>
        <w:rPr>
          <w:b/>
          <w:sz w:val="28"/>
          <w:szCs w:val="28"/>
        </w:rPr>
      </w:pPr>
      <w:r w:rsidRPr="00C969A7">
        <w:rPr>
          <w:b/>
          <w:sz w:val="28"/>
          <w:szCs w:val="28"/>
        </w:rPr>
        <w:t>Actions Taken:</w:t>
      </w:r>
    </w:p>
    <w:p w14:paraId="325A62F8" w14:textId="77777777" w:rsidR="009F531C" w:rsidRPr="00C969A7" w:rsidRDefault="009F531C" w:rsidP="00C8516C">
      <w:pPr>
        <w:rPr>
          <w:sz w:val="28"/>
          <w:szCs w:val="28"/>
        </w:rPr>
      </w:pPr>
      <w:r w:rsidRPr="00C969A7">
        <w:rPr>
          <w:sz w:val="28"/>
          <w:szCs w:val="28"/>
        </w:rPr>
        <w:t xml:space="preserve">Set up various events in the campus like tech talks, alumni meet up and sharing of experiences, </w:t>
      </w:r>
      <w:r w:rsidR="00C969A7" w:rsidRPr="00C969A7">
        <w:rPr>
          <w:sz w:val="28"/>
          <w:szCs w:val="28"/>
        </w:rPr>
        <w:t xml:space="preserve">resume workshop, Career fair prep and </w:t>
      </w:r>
      <w:r w:rsidR="00C969A7">
        <w:rPr>
          <w:sz w:val="28"/>
          <w:szCs w:val="28"/>
        </w:rPr>
        <w:t>CO-OP search, meeting with the s</w:t>
      </w:r>
      <w:r w:rsidR="00C969A7" w:rsidRPr="00C969A7">
        <w:rPr>
          <w:sz w:val="28"/>
          <w:szCs w:val="28"/>
        </w:rPr>
        <w:t>tudents.</w:t>
      </w:r>
    </w:p>
    <w:p w14:paraId="50939338" w14:textId="77777777" w:rsidR="00C969A7" w:rsidRPr="00C969A7" w:rsidRDefault="00C969A7" w:rsidP="00C8516C">
      <w:pPr>
        <w:rPr>
          <w:sz w:val="28"/>
          <w:szCs w:val="28"/>
        </w:rPr>
      </w:pPr>
    </w:p>
    <w:p w14:paraId="48839DFD" w14:textId="77777777" w:rsidR="00C969A7" w:rsidRPr="00C969A7" w:rsidRDefault="00C969A7" w:rsidP="00C8516C">
      <w:pPr>
        <w:rPr>
          <w:b/>
          <w:sz w:val="28"/>
          <w:szCs w:val="28"/>
        </w:rPr>
      </w:pPr>
      <w:r w:rsidRPr="00C969A7">
        <w:rPr>
          <w:b/>
          <w:sz w:val="28"/>
          <w:szCs w:val="28"/>
        </w:rPr>
        <w:t>To be improved:</w:t>
      </w:r>
    </w:p>
    <w:p w14:paraId="4181669D" w14:textId="77777777" w:rsidR="00280866" w:rsidRDefault="00C969A7" w:rsidP="00C8516C">
      <w:pPr>
        <w:rPr>
          <w:sz w:val="28"/>
          <w:szCs w:val="28"/>
        </w:rPr>
      </w:pPr>
      <w:r w:rsidRPr="00C969A7">
        <w:rPr>
          <w:sz w:val="28"/>
          <w:szCs w:val="28"/>
        </w:rPr>
        <w:t xml:space="preserve">Participation from the students in all the events </w:t>
      </w:r>
    </w:p>
    <w:p w14:paraId="2BD49ADA" w14:textId="1C4A60B7" w:rsidR="00C8516C" w:rsidRPr="00C969A7" w:rsidRDefault="00C8516C" w:rsidP="00C8516C">
      <w:pPr>
        <w:rPr>
          <w:sz w:val="28"/>
          <w:szCs w:val="28"/>
        </w:rPr>
      </w:pPr>
      <w:r w:rsidRPr="00C969A7">
        <w:rPr>
          <w:b/>
          <w:sz w:val="28"/>
          <w:szCs w:val="28"/>
        </w:rPr>
        <w:t>Significance of meeting the Advisor:</w:t>
      </w:r>
    </w:p>
    <w:p w14:paraId="16455A6A" w14:textId="77777777" w:rsidR="00E8431E" w:rsidRDefault="00C8516C" w:rsidP="00C8516C">
      <w:pPr>
        <w:rPr>
          <w:sz w:val="28"/>
          <w:szCs w:val="28"/>
        </w:rPr>
      </w:pPr>
      <w:r w:rsidRPr="00C969A7">
        <w:rPr>
          <w:sz w:val="28"/>
          <w:szCs w:val="28"/>
        </w:rPr>
        <w:t>This graph shows how meeting the advisor have help</w:t>
      </w:r>
      <w:r w:rsidR="0043773B">
        <w:rPr>
          <w:sz w:val="28"/>
          <w:szCs w:val="28"/>
        </w:rPr>
        <w:t>ed them land in more interviews.</w:t>
      </w:r>
    </w:p>
    <w:p w14:paraId="7DAA5757" w14:textId="77777777" w:rsidR="00E8431E" w:rsidRPr="00E8431E" w:rsidRDefault="00E8431E" w:rsidP="00E843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31E">
        <w:rPr>
          <w:sz w:val="28"/>
          <w:szCs w:val="28"/>
        </w:rPr>
        <w:t xml:space="preserve">On the x-axis: the number of interviews given by a </w:t>
      </w:r>
      <w:r w:rsidR="0043773B">
        <w:rPr>
          <w:sz w:val="28"/>
          <w:szCs w:val="28"/>
        </w:rPr>
        <w:t xml:space="preserve">single </w:t>
      </w:r>
      <w:r w:rsidRPr="00E8431E">
        <w:rPr>
          <w:sz w:val="28"/>
          <w:szCs w:val="28"/>
        </w:rPr>
        <w:t>student</w:t>
      </w:r>
    </w:p>
    <w:p w14:paraId="0AE5A5B6" w14:textId="77777777" w:rsidR="00E8431E" w:rsidRPr="00E8431E" w:rsidRDefault="00E8431E" w:rsidP="00E843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31E">
        <w:rPr>
          <w:sz w:val="28"/>
          <w:szCs w:val="28"/>
        </w:rPr>
        <w:lastRenderedPageBreak/>
        <w:t>On the y-axis: the number of times the student met with the Advisor.</w:t>
      </w:r>
    </w:p>
    <w:p w14:paraId="6C6D117D" w14:textId="77777777" w:rsidR="00280866" w:rsidRDefault="00280866" w:rsidP="0043773B">
      <w:pPr>
        <w:rPr>
          <w:sz w:val="28"/>
          <w:szCs w:val="28"/>
        </w:rPr>
      </w:pPr>
    </w:p>
    <w:p w14:paraId="1B909CF6" w14:textId="77777777" w:rsidR="00E8431E" w:rsidRPr="00E8431E" w:rsidRDefault="00E8431E" w:rsidP="0043773B">
      <w:pPr>
        <w:rPr>
          <w:sz w:val="28"/>
          <w:szCs w:val="28"/>
        </w:rPr>
      </w:pPr>
      <w:r w:rsidRPr="0043773B">
        <w:rPr>
          <w:i/>
          <w:sz w:val="28"/>
          <w:szCs w:val="28"/>
        </w:rPr>
        <w:t>We can s</w:t>
      </w:r>
      <w:r w:rsidR="002049C6" w:rsidRPr="0043773B">
        <w:rPr>
          <w:i/>
          <w:sz w:val="28"/>
          <w:szCs w:val="28"/>
        </w:rPr>
        <w:t xml:space="preserve">ee a </w:t>
      </w:r>
      <w:r w:rsidR="0043773B">
        <w:rPr>
          <w:i/>
          <w:sz w:val="28"/>
          <w:szCs w:val="28"/>
        </w:rPr>
        <w:t>significant</w:t>
      </w:r>
      <w:r w:rsidR="002049C6" w:rsidRPr="0043773B">
        <w:rPr>
          <w:i/>
          <w:sz w:val="28"/>
          <w:szCs w:val="28"/>
        </w:rPr>
        <w:t xml:space="preserve"> increase in</w:t>
      </w:r>
      <w:r w:rsidRPr="0043773B">
        <w:rPr>
          <w:i/>
          <w:sz w:val="28"/>
          <w:szCs w:val="28"/>
        </w:rPr>
        <w:t xml:space="preserve"> the</w:t>
      </w:r>
      <w:r w:rsidR="002049C6" w:rsidRPr="0043773B">
        <w:rPr>
          <w:i/>
          <w:sz w:val="28"/>
          <w:szCs w:val="28"/>
        </w:rPr>
        <w:t xml:space="preserve"> number of </w:t>
      </w:r>
      <w:r w:rsidRPr="0043773B">
        <w:rPr>
          <w:i/>
          <w:sz w:val="28"/>
          <w:szCs w:val="28"/>
        </w:rPr>
        <w:t xml:space="preserve">interviews </w:t>
      </w:r>
      <w:r w:rsidR="002049C6" w:rsidRPr="0043773B">
        <w:rPr>
          <w:i/>
          <w:sz w:val="28"/>
          <w:szCs w:val="28"/>
        </w:rPr>
        <w:t xml:space="preserve">given </w:t>
      </w:r>
      <w:r w:rsidRPr="0043773B">
        <w:rPr>
          <w:i/>
          <w:sz w:val="28"/>
          <w:szCs w:val="28"/>
        </w:rPr>
        <w:t>as the meeting with Advisor increases.</w:t>
      </w:r>
      <w:r w:rsidR="0043773B">
        <w:rPr>
          <w:i/>
          <w:sz w:val="28"/>
          <w:szCs w:val="28"/>
        </w:rPr>
        <w:t xml:space="preserve"> This also correlates to the size of the star, which is larger based on the number of interviews a student participated in.</w:t>
      </w:r>
    </w:p>
    <w:p w14:paraId="15E257F8" w14:textId="77777777" w:rsidR="00970A2C" w:rsidRPr="00D833A4" w:rsidRDefault="00970A2C" w:rsidP="00C8516C">
      <w:r w:rsidRPr="00F80415">
        <w:rPr>
          <w:noProof/>
        </w:rPr>
        <w:drawing>
          <wp:inline distT="0" distB="0" distL="0" distR="0" wp14:anchorId="3E55143A" wp14:editId="60F5D8E0">
            <wp:extent cx="5355495" cy="624459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7367" cy="63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86E4" w14:textId="77777777" w:rsidR="00C8516C" w:rsidRPr="00C969A7" w:rsidRDefault="00C8516C" w:rsidP="00C8516C">
      <w:pPr>
        <w:rPr>
          <w:b/>
          <w:sz w:val="28"/>
          <w:szCs w:val="28"/>
        </w:rPr>
      </w:pPr>
      <w:r w:rsidRPr="00C969A7">
        <w:rPr>
          <w:b/>
          <w:sz w:val="28"/>
          <w:szCs w:val="28"/>
        </w:rPr>
        <w:t>Significance of attending Events:</w:t>
      </w:r>
    </w:p>
    <w:p w14:paraId="73129538" w14:textId="77777777" w:rsidR="00C969A7" w:rsidRDefault="00C969A7" w:rsidP="00C8516C">
      <w:pPr>
        <w:rPr>
          <w:sz w:val="28"/>
          <w:szCs w:val="28"/>
        </w:rPr>
      </w:pPr>
      <w:r>
        <w:rPr>
          <w:sz w:val="28"/>
          <w:szCs w:val="28"/>
        </w:rPr>
        <w:t>This represents students</w:t>
      </w:r>
      <w:r w:rsidR="00C8516C" w:rsidRPr="00C969A7">
        <w:rPr>
          <w:sz w:val="28"/>
          <w:szCs w:val="28"/>
        </w:rPr>
        <w:t xml:space="preserve"> </w:t>
      </w:r>
      <w:r w:rsidR="002049C6">
        <w:rPr>
          <w:sz w:val="28"/>
          <w:szCs w:val="28"/>
        </w:rPr>
        <w:t xml:space="preserve">who </w:t>
      </w:r>
      <w:r w:rsidR="00C8516C" w:rsidRPr="00C969A7">
        <w:rPr>
          <w:sz w:val="28"/>
          <w:szCs w:val="28"/>
        </w:rPr>
        <w:t>tend to acquire Co-op positions when they attend the various Events (Tech Talks, Peer Info Sessions, etc.,) held in the campus.</w:t>
      </w:r>
    </w:p>
    <w:p w14:paraId="2AF36E9F" w14:textId="77777777" w:rsidR="002049C6" w:rsidRPr="00E8431E" w:rsidRDefault="002049C6" w:rsidP="002049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31E">
        <w:rPr>
          <w:sz w:val="28"/>
          <w:szCs w:val="28"/>
        </w:rPr>
        <w:t>On the x-axis: student</w:t>
      </w:r>
      <w:r>
        <w:rPr>
          <w:sz w:val="28"/>
          <w:szCs w:val="28"/>
        </w:rPr>
        <w:t xml:space="preserve"> name</w:t>
      </w:r>
    </w:p>
    <w:p w14:paraId="57E7852E" w14:textId="77777777" w:rsidR="002049C6" w:rsidRPr="00E8431E" w:rsidRDefault="002049C6" w:rsidP="002049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31E">
        <w:rPr>
          <w:sz w:val="28"/>
          <w:szCs w:val="28"/>
        </w:rPr>
        <w:t xml:space="preserve">On the y-axis: the number of </w:t>
      </w:r>
      <w:r>
        <w:rPr>
          <w:sz w:val="28"/>
          <w:szCs w:val="28"/>
        </w:rPr>
        <w:t>times the student attended any events in campus</w:t>
      </w:r>
    </w:p>
    <w:p w14:paraId="67ED111F" w14:textId="68E6EBED" w:rsidR="002049C6" w:rsidRPr="00280866" w:rsidRDefault="002049C6" w:rsidP="00280866">
      <w:pPr>
        <w:rPr>
          <w:i/>
          <w:sz w:val="28"/>
          <w:szCs w:val="28"/>
        </w:rPr>
      </w:pPr>
      <w:r w:rsidRPr="00280866">
        <w:rPr>
          <w:i/>
          <w:sz w:val="28"/>
          <w:szCs w:val="28"/>
        </w:rPr>
        <w:t>We can see</w:t>
      </w:r>
      <w:r w:rsidR="00280866">
        <w:rPr>
          <w:i/>
          <w:sz w:val="28"/>
          <w:szCs w:val="28"/>
        </w:rPr>
        <w:t xml:space="preserve"> that more</w:t>
      </w:r>
      <w:r w:rsidRPr="00280866">
        <w:rPr>
          <w:i/>
          <w:sz w:val="28"/>
          <w:szCs w:val="28"/>
        </w:rPr>
        <w:t xml:space="preserve"> students </w:t>
      </w:r>
      <w:r w:rsidR="00280866">
        <w:rPr>
          <w:i/>
          <w:sz w:val="28"/>
          <w:szCs w:val="28"/>
        </w:rPr>
        <w:t xml:space="preserve">are placed in a Co-op who </w:t>
      </w:r>
      <w:r w:rsidRPr="00280866">
        <w:rPr>
          <w:i/>
          <w:sz w:val="28"/>
          <w:szCs w:val="28"/>
        </w:rPr>
        <w:t>attend</w:t>
      </w:r>
      <w:r w:rsidR="00280866">
        <w:rPr>
          <w:i/>
          <w:sz w:val="28"/>
          <w:szCs w:val="28"/>
        </w:rPr>
        <w:t>ed</w:t>
      </w:r>
      <w:r w:rsidRPr="00280866">
        <w:rPr>
          <w:i/>
          <w:sz w:val="28"/>
          <w:szCs w:val="28"/>
        </w:rPr>
        <w:t xml:space="preserve"> the</w:t>
      </w:r>
      <w:r w:rsidR="00280866">
        <w:rPr>
          <w:i/>
          <w:sz w:val="28"/>
          <w:szCs w:val="28"/>
        </w:rPr>
        <w:t>se events</w:t>
      </w:r>
      <w:r w:rsidR="007F62C5">
        <w:rPr>
          <w:i/>
          <w:sz w:val="28"/>
          <w:szCs w:val="28"/>
        </w:rPr>
        <w:t>. The increase in green dots along the y-axis (Students placed in Co-op)</w:t>
      </w:r>
      <w:r w:rsidR="00280866">
        <w:rPr>
          <w:i/>
          <w:sz w:val="28"/>
          <w:szCs w:val="28"/>
        </w:rPr>
        <w:t xml:space="preserve"> </w:t>
      </w:r>
      <w:r w:rsidR="007F62C5">
        <w:rPr>
          <w:i/>
          <w:sz w:val="28"/>
          <w:szCs w:val="28"/>
        </w:rPr>
        <w:t>signify this.</w:t>
      </w:r>
    </w:p>
    <w:p w14:paraId="5A6A8B49" w14:textId="77777777" w:rsidR="00C8516C" w:rsidRDefault="00C8516C" w:rsidP="00C8516C">
      <w:pPr>
        <w:rPr>
          <w:b/>
        </w:rPr>
      </w:pPr>
    </w:p>
    <w:p w14:paraId="446E459D" w14:textId="77777777" w:rsidR="002049C6" w:rsidRDefault="00C8516C" w:rsidP="00C8516C">
      <w:r w:rsidRPr="006777D1">
        <w:rPr>
          <w:noProof/>
        </w:rPr>
        <w:drawing>
          <wp:inline distT="0" distB="0" distL="0" distR="0" wp14:anchorId="528DE11D" wp14:editId="28020A46">
            <wp:extent cx="5943051" cy="59768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122" cy="598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668F" w14:textId="77777777" w:rsidR="00C8516C" w:rsidRPr="002049C6" w:rsidRDefault="00C8516C" w:rsidP="00C8516C">
      <w:r w:rsidRPr="006418DA">
        <w:rPr>
          <w:b/>
          <w:sz w:val="28"/>
          <w:szCs w:val="28"/>
        </w:rPr>
        <w:t>Does meeting the advisor impacts on getting a Co-op?</w:t>
      </w:r>
    </w:p>
    <w:p w14:paraId="7A786392" w14:textId="77777777" w:rsidR="00C8516C" w:rsidRDefault="00C8516C" w:rsidP="00C8516C">
      <w:pPr>
        <w:rPr>
          <w:sz w:val="28"/>
          <w:szCs w:val="28"/>
        </w:rPr>
      </w:pPr>
      <w:r w:rsidRPr="006418DA">
        <w:rPr>
          <w:sz w:val="28"/>
          <w:szCs w:val="28"/>
        </w:rPr>
        <w:t>Here is a representation of students receiving co-op with a higher number of meetings with the advisor.</w:t>
      </w:r>
    </w:p>
    <w:p w14:paraId="7790E041" w14:textId="77777777" w:rsidR="002049C6" w:rsidRPr="00E8431E" w:rsidRDefault="002049C6" w:rsidP="002049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31E">
        <w:rPr>
          <w:sz w:val="28"/>
          <w:szCs w:val="28"/>
        </w:rPr>
        <w:t>On the x-axis: student</w:t>
      </w:r>
      <w:r>
        <w:rPr>
          <w:sz w:val="28"/>
          <w:szCs w:val="28"/>
        </w:rPr>
        <w:t xml:space="preserve"> name</w:t>
      </w:r>
    </w:p>
    <w:p w14:paraId="0BF82683" w14:textId="77777777" w:rsidR="002049C6" w:rsidRPr="00E8431E" w:rsidRDefault="002049C6" w:rsidP="002049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31E">
        <w:rPr>
          <w:sz w:val="28"/>
          <w:szCs w:val="28"/>
        </w:rPr>
        <w:t xml:space="preserve">On the y-axis: the number of </w:t>
      </w:r>
      <w:r>
        <w:rPr>
          <w:sz w:val="28"/>
          <w:szCs w:val="28"/>
        </w:rPr>
        <w:t>times the student met with the Advisor</w:t>
      </w:r>
    </w:p>
    <w:p w14:paraId="49EA1DAC" w14:textId="17EC33AF" w:rsidR="002049C6" w:rsidRPr="007F62C5" w:rsidRDefault="002049C6" w:rsidP="007F62C5">
      <w:pPr>
        <w:rPr>
          <w:i/>
          <w:sz w:val="28"/>
          <w:szCs w:val="28"/>
        </w:rPr>
      </w:pPr>
      <w:r w:rsidRPr="007F62C5">
        <w:rPr>
          <w:i/>
          <w:sz w:val="28"/>
          <w:szCs w:val="28"/>
        </w:rPr>
        <w:t xml:space="preserve">We can see </w:t>
      </w:r>
      <w:r w:rsidR="00D872F8" w:rsidRPr="007F62C5">
        <w:rPr>
          <w:i/>
          <w:sz w:val="28"/>
          <w:szCs w:val="28"/>
        </w:rPr>
        <w:t xml:space="preserve">students who have been placed in a Co-Op have </w:t>
      </w:r>
      <w:r w:rsidR="007F62C5">
        <w:rPr>
          <w:i/>
          <w:sz w:val="28"/>
          <w:szCs w:val="28"/>
        </w:rPr>
        <w:t>met</w:t>
      </w:r>
      <w:r w:rsidR="00D872F8" w:rsidRPr="007F62C5">
        <w:rPr>
          <w:i/>
          <w:sz w:val="28"/>
          <w:szCs w:val="28"/>
        </w:rPr>
        <w:t xml:space="preserve"> with the Advisor at </w:t>
      </w:r>
      <w:r w:rsidR="007F62C5">
        <w:rPr>
          <w:i/>
          <w:sz w:val="28"/>
          <w:szCs w:val="28"/>
        </w:rPr>
        <w:t>least once</w:t>
      </w:r>
      <w:r w:rsidR="00D872F8" w:rsidRPr="007F62C5">
        <w:rPr>
          <w:i/>
          <w:sz w:val="28"/>
          <w:szCs w:val="28"/>
        </w:rPr>
        <w:t xml:space="preserve">. </w:t>
      </w:r>
      <w:r w:rsidR="007F62C5">
        <w:rPr>
          <w:i/>
          <w:sz w:val="28"/>
          <w:szCs w:val="28"/>
        </w:rPr>
        <w:t xml:space="preserve">So, the scattered increase in green dots (Students placed in a Co-Op) highly signifies the </w:t>
      </w:r>
      <w:r w:rsidR="00DE41F8">
        <w:rPr>
          <w:i/>
          <w:sz w:val="28"/>
          <w:szCs w:val="28"/>
        </w:rPr>
        <w:t xml:space="preserve">correlation with meeting the Advisor. </w:t>
      </w:r>
    </w:p>
    <w:p w14:paraId="356EDA18" w14:textId="77777777" w:rsidR="002049C6" w:rsidRPr="006418DA" w:rsidRDefault="002049C6" w:rsidP="00C8516C">
      <w:pPr>
        <w:rPr>
          <w:sz w:val="28"/>
          <w:szCs w:val="28"/>
        </w:rPr>
      </w:pPr>
    </w:p>
    <w:p w14:paraId="78B1A454" w14:textId="77777777" w:rsidR="00C8516C" w:rsidRDefault="00C8516C">
      <w:r w:rsidRPr="00752A6B">
        <w:rPr>
          <w:noProof/>
        </w:rPr>
        <w:drawing>
          <wp:inline distT="0" distB="0" distL="0" distR="0" wp14:anchorId="7150F91E" wp14:editId="4A71DDFF">
            <wp:extent cx="5943600" cy="5731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3402" w14:textId="77777777" w:rsidR="006418DA" w:rsidRDefault="006418DA"/>
    <w:p w14:paraId="06AA168F" w14:textId="77777777" w:rsidR="006418DA" w:rsidRDefault="006418DA"/>
    <w:p w14:paraId="463019A8" w14:textId="77777777" w:rsidR="006418DA" w:rsidRPr="006418DA" w:rsidRDefault="006418DA">
      <w:pPr>
        <w:rPr>
          <w:sz w:val="28"/>
          <w:szCs w:val="28"/>
        </w:rPr>
      </w:pPr>
    </w:p>
    <w:sectPr w:rsidR="006418DA" w:rsidRPr="006418DA" w:rsidSect="00F4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46AD7"/>
    <w:multiLevelType w:val="hybridMultilevel"/>
    <w:tmpl w:val="2F9A6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6C"/>
    <w:rsid w:val="000D5E56"/>
    <w:rsid w:val="0018037C"/>
    <w:rsid w:val="002049C6"/>
    <w:rsid w:val="00280866"/>
    <w:rsid w:val="0030307B"/>
    <w:rsid w:val="0043773B"/>
    <w:rsid w:val="006418DA"/>
    <w:rsid w:val="00645758"/>
    <w:rsid w:val="00655334"/>
    <w:rsid w:val="00697E1B"/>
    <w:rsid w:val="007F62C5"/>
    <w:rsid w:val="00970A2C"/>
    <w:rsid w:val="0097154E"/>
    <w:rsid w:val="009B2365"/>
    <w:rsid w:val="009F531C"/>
    <w:rsid w:val="00A715C6"/>
    <w:rsid w:val="00AD3496"/>
    <w:rsid w:val="00C8516C"/>
    <w:rsid w:val="00C969A7"/>
    <w:rsid w:val="00D872F8"/>
    <w:rsid w:val="00DE27E5"/>
    <w:rsid w:val="00DE41F8"/>
    <w:rsid w:val="00E8431E"/>
    <w:rsid w:val="00F41728"/>
    <w:rsid w:val="00F5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458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393</Words>
  <Characters>2245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2019-02-13T19:29:00Z</dcterms:created>
  <dcterms:modified xsi:type="dcterms:W3CDTF">2019-02-14T01:12:00Z</dcterms:modified>
</cp:coreProperties>
</file>