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5CF5" w14:textId="77777777" w:rsidR="007A5A82" w:rsidRPr="00DF269D" w:rsidRDefault="007A5A82" w:rsidP="007A5A82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  <w:r w:rsidRPr="00DF269D">
        <w:rPr>
          <w:rFonts w:eastAsia="Times New Roman" w:cs="Times New Roman"/>
          <w:b/>
          <w:bCs/>
          <w:color w:val="1F1F1F"/>
          <w:sz w:val="36"/>
          <w:szCs w:val="36"/>
          <w:u w:val="single"/>
        </w:rPr>
        <w:t>Statistical Analysis of Traffic Incidents</w:t>
      </w:r>
    </w:p>
    <w:p w14:paraId="7B7A4BF9" w14:textId="16B37C66" w:rsidR="00970D2E" w:rsidRPr="007A5A82" w:rsidRDefault="007A5A82" w:rsidP="007A5A82">
      <w:pPr>
        <w:jc w:val="center"/>
        <w:rPr>
          <w:rFonts w:eastAsia="Times New Roman" w:cs="Times New Roman"/>
          <w:b/>
          <w:bCs/>
          <w:color w:val="1F1F1F"/>
          <w:sz w:val="36"/>
          <w:szCs w:val="36"/>
          <w:u w:val="single"/>
        </w:rPr>
      </w:pPr>
      <w:r w:rsidRPr="00DF269D">
        <w:rPr>
          <w:rFonts w:eastAsia="Times New Roman" w:cs="Times New Roman"/>
          <w:b/>
          <w:bCs/>
          <w:color w:val="1F1F1F"/>
          <w:sz w:val="36"/>
          <w:szCs w:val="36"/>
          <w:u w:val="single"/>
        </w:rPr>
        <w:t>and Weather Conditions</w:t>
      </w:r>
      <w:r w:rsidR="00000000">
        <w:br/>
      </w:r>
    </w:p>
    <w:p w14:paraId="696836BC" w14:textId="6A718865" w:rsidR="00970D2E" w:rsidRDefault="00970D2E" w:rsidP="4C762F2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023F1A" w14:textId="1FD69913" w:rsidR="00970D2E" w:rsidRDefault="44E5B80C" w:rsidP="4C762F2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791B5A7" wp14:editId="51A056FF">
            <wp:extent cx="3790950" cy="3790950"/>
            <wp:effectExtent l="0" t="0" r="0" b="0"/>
            <wp:docPr id="430160547" name="Picture 430160547" descr="A logo of a university of calg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8CCF" w14:textId="1DF4548B" w:rsidR="00970D2E" w:rsidRDefault="00970D2E" w:rsidP="4C762F2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EFF6311" w14:textId="72F706E3" w:rsidR="00970D2E" w:rsidRDefault="00970D2E" w:rsidP="4C762F2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491075B" w14:textId="4023DEED" w:rsidR="00970D2E" w:rsidRDefault="44E5B80C" w:rsidP="4C762F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762F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>Data 602 Group Project</w:t>
      </w:r>
    </w:p>
    <w:p w14:paraId="41A7B755" w14:textId="7C4C96F7" w:rsidR="00970D2E" w:rsidRDefault="00970D2E" w:rsidP="4C762F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59798" w14:textId="6D880808" w:rsidR="00970D2E" w:rsidRDefault="44E5B80C" w:rsidP="4C762F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Anitha</w:t>
      </w:r>
      <w:r w:rsidR="06CA6115"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Joseph</w:t>
      </w:r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Jincy Thomas, Megha</w:t>
      </w:r>
      <w:r w:rsidR="558456D3"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Radhakrishnan </w:t>
      </w:r>
      <w:proofErr w:type="spellStart"/>
      <w:r w:rsidR="558456D3"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Sanitha</w:t>
      </w:r>
      <w:proofErr w:type="spellEnd"/>
      <w:r w:rsidR="558456D3"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Prichelle</w:t>
      </w:r>
      <w:proofErr w:type="spellEnd"/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Lal</w:t>
      </w:r>
    </w:p>
    <w:p w14:paraId="47A54672" w14:textId="22F6C5D1" w:rsidR="00970D2E" w:rsidRDefault="294F9F1A" w:rsidP="4C762F2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CA"/>
        </w:rPr>
      </w:pPr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February 12</w:t>
      </w:r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en-CA"/>
        </w:rPr>
        <w:t>th</w:t>
      </w:r>
      <w:r w:rsidRPr="4C762F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, 2025</w:t>
      </w:r>
    </w:p>
    <w:p w14:paraId="2C078E63" w14:textId="622376B4" w:rsidR="00970D2E" w:rsidRDefault="00970D2E"/>
    <w:p w14:paraId="37AB81A6" w14:textId="40578807" w:rsidR="4C762F2C" w:rsidRDefault="4C762F2C"/>
    <w:p w14:paraId="7C73CE42" w14:textId="13452411" w:rsidR="4C762F2C" w:rsidRDefault="4C762F2C"/>
    <w:p w14:paraId="5E2B7FC7" w14:textId="3B509F58" w:rsidR="4C762F2C" w:rsidRDefault="4C762F2C"/>
    <w:p w14:paraId="452020C6" w14:textId="77777777" w:rsidR="007A5A82" w:rsidRPr="00DF269D" w:rsidRDefault="007A5A82" w:rsidP="007A5A82">
      <w:pPr>
        <w:jc w:val="both"/>
        <w:rPr>
          <w:b/>
          <w:bCs/>
          <w:u w:val="single"/>
        </w:rPr>
      </w:pPr>
      <w:r>
        <w:rPr>
          <w:rStyle w:val="eop"/>
          <w:rFonts w:ascii="Aptos" w:hAnsi="Aptos" w:cs="Segoe UI"/>
        </w:rPr>
        <w:t> </w:t>
      </w:r>
      <w:r w:rsidRPr="00DF269D">
        <w:rPr>
          <w:rFonts w:eastAsia="Times New Roman" w:cs="Times New Roman"/>
          <w:b/>
          <w:bCs/>
          <w:color w:val="1F1F1F"/>
          <w:sz w:val="30"/>
          <w:szCs w:val="30"/>
          <w:u w:val="single"/>
        </w:rPr>
        <w:t>Introduction</w:t>
      </w:r>
    </w:p>
    <w:p w14:paraId="7C963101" w14:textId="77777777" w:rsidR="007A5A82" w:rsidRPr="00DF269D" w:rsidRDefault="007A5A82" w:rsidP="007A5A82">
      <w:pPr>
        <w:jc w:val="both"/>
      </w:pPr>
      <w:r w:rsidRPr="00DF269D">
        <w:rPr>
          <w:color w:val="000000"/>
          <w:shd w:val="clear" w:color="auto" w:fill="FFFFFF"/>
        </w:rPr>
        <w:t>Transport Canada has undertaken to release a subset of its National Collision Database (</w:t>
      </w:r>
      <w:r w:rsidRPr="00DF269D">
        <w:t>NCDB</w:t>
      </w:r>
      <w:r w:rsidRPr="00DF269D">
        <w:rPr>
          <w:color w:val="000000"/>
          <w:shd w:val="clear" w:color="auto" w:fill="FFFFFF"/>
        </w:rPr>
        <w:t>) – a database containing all police-reported motor vehicle collisions on public roads in Canada. Selected variables (data elements) relating to fatal and injury collisions for the collisions from 2001 to 2021 data is collected from</w:t>
      </w:r>
      <w:r w:rsidRPr="00DF269D">
        <w:rPr>
          <w:rStyle w:val="apple-converted-space"/>
          <w:color w:val="000000"/>
          <w:shd w:val="clear" w:color="auto" w:fill="FFFFFF"/>
        </w:rPr>
        <w:t> </w:t>
      </w:r>
      <w:r w:rsidRPr="00DF269D">
        <w:t>NCDB</w:t>
      </w:r>
      <w:r w:rsidRPr="00DF269D">
        <w:rPr>
          <w:rStyle w:val="apple-converted-space"/>
          <w:color w:val="000000"/>
          <w:shd w:val="clear" w:color="auto" w:fill="FFFFFF"/>
        </w:rPr>
        <w:t> </w:t>
      </w:r>
      <w:r w:rsidRPr="00DF269D">
        <w:rPr>
          <w:color w:val="000000"/>
          <w:shd w:val="clear" w:color="auto" w:fill="FFFFFF"/>
        </w:rPr>
        <w:t xml:space="preserve">Online. </w:t>
      </w:r>
    </w:p>
    <w:p w14:paraId="28E2F4D7" w14:textId="77777777" w:rsidR="007A5A82" w:rsidRPr="00DF269D" w:rsidRDefault="007A5A82" w:rsidP="007A5A82">
      <w:pPr>
        <w:jc w:val="both"/>
      </w:pPr>
      <w:r w:rsidRPr="00DF269D">
        <w:rPr>
          <w:rFonts w:eastAsia="Times New Roman" w:cs="Times New Roman"/>
          <w:color w:val="1F1F1F"/>
        </w:rPr>
        <w:t>Highlights</w:t>
      </w:r>
    </w:p>
    <w:p w14:paraId="25D7B127" w14:textId="77777777" w:rsidR="007A5A82" w:rsidRPr="00DF269D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DF269D">
        <w:rPr>
          <w:color w:val="000000"/>
        </w:rPr>
        <w:t>Do weather variables, such as wind, rain, snow, speed limit, significantly influence road traffic incidents?</w:t>
      </w:r>
    </w:p>
    <w:p w14:paraId="5EB3DEDC" w14:textId="77777777" w:rsidR="007A5A82" w:rsidRPr="00DF269D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DF269D">
        <w:rPr>
          <w:color w:val="000000"/>
        </w:rPr>
        <w:t>what are the specific effects of each weather parameter on traffic conditions? Additionally, to what extent are these impacts likely to be interconnected?</w:t>
      </w:r>
    </w:p>
    <w:p w14:paraId="357998E1" w14:textId="77777777" w:rsidR="007A5A82" w:rsidRPr="00DF269D" w:rsidRDefault="007A5A82" w:rsidP="007A5A82">
      <w:pPr>
        <w:pStyle w:val="ListParagraph"/>
        <w:numPr>
          <w:ilvl w:val="0"/>
          <w:numId w:val="5"/>
        </w:numPr>
        <w:spacing w:line="278" w:lineRule="auto"/>
        <w:jc w:val="both"/>
      </w:pPr>
      <w:r w:rsidRPr="00DF269D">
        <w:rPr>
          <w:color w:val="000000"/>
        </w:rPr>
        <w:t>Gaining insight into the connection between weather and traffic could lead to more effective management of traffic and transit systems.</w:t>
      </w:r>
    </w:p>
    <w:p w14:paraId="14EACC5A" w14:textId="77777777" w:rsidR="007A5A82" w:rsidRPr="00F00192" w:rsidRDefault="007A5A82" w:rsidP="007A5A82">
      <w:pPr>
        <w:spacing w:before="480" w:after="120" w:line="240" w:lineRule="auto"/>
        <w:jc w:val="both"/>
        <w:outlineLvl w:val="1"/>
        <w:rPr>
          <w:rFonts w:eastAsia="Times New Roman" w:cs="Times New Roman"/>
          <w:b/>
          <w:bCs/>
          <w:color w:val="1F1F1F"/>
          <w:sz w:val="30"/>
          <w:szCs w:val="30"/>
          <w:u w:val="single"/>
        </w:rPr>
      </w:pPr>
      <w:r w:rsidRPr="00F00192">
        <w:rPr>
          <w:rFonts w:eastAsia="Times New Roman" w:cs="Times New Roman"/>
          <w:b/>
          <w:bCs/>
          <w:color w:val="1F1F1F"/>
          <w:sz w:val="30"/>
          <w:szCs w:val="30"/>
          <w:u w:val="single"/>
        </w:rPr>
        <w:t>Literature review</w:t>
      </w:r>
    </w:p>
    <w:p w14:paraId="0EAE5FA8" w14:textId="77777777" w:rsidR="007A5A82" w:rsidRPr="00DF269D" w:rsidRDefault="007A5A82" w:rsidP="007A5A82">
      <w:pPr>
        <w:pStyle w:val="ListParagraph"/>
        <w:jc w:val="both"/>
      </w:pPr>
      <w:r w:rsidRPr="00DF269D">
        <w:t>&lt;</w:t>
      </w:r>
      <w:r>
        <w:t>we have to some sentences here</w:t>
      </w:r>
      <w:r w:rsidRPr="00DF269D">
        <w:t>&gt;</w:t>
      </w:r>
    </w:p>
    <w:p w14:paraId="52986408" w14:textId="77777777" w:rsidR="007A5A82" w:rsidRPr="00DF269D" w:rsidRDefault="007A5A82" w:rsidP="007A5A82">
      <w:pPr>
        <w:pStyle w:val="ListParagraph"/>
        <w:jc w:val="both"/>
      </w:pPr>
    </w:p>
    <w:p w14:paraId="3B4262FE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CDC8D2D" w14:textId="77777777" w:rsidR="007A5A82" w:rsidRPr="00F00192" w:rsidRDefault="007A5A82" w:rsidP="007A5A82">
      <w:pPr>
        <w:spacing w:before="480" w:after="120" w:line="240" w:lineRule="auto"/>
        <w:jc w:val="both"/>
        <w:outlineLvl w:val="1"/>
        <w:rPr>
          <w:rFonts w:eastAsia="Times New Roman" w:cs="Times New Roman"/>
          <w:b/>
          <w:bCs/>
          <w:color w:val="1F1F1F"/>
          <w:sz w:val="30"/>
          <w:szCs w:val="30"/>
          <w:u w:val="single"/>
        </w:rPr>
      </w:pPr>
      <w:r>
        <w:rPr>
          <w:rStyle w:val="eop"/>
          <w:rFonts w:ascii="Aptos" w:hAnsi="Aptos" w:cs="Segoe UI"/>
        </w:rPr>
        <w:t> </w:t>
      </w:r>
      <w:r w:rsidRPr="00DF269D">
        <w:rPr>
          <w:rFonts w:eastAsia="Times New Roman" w:cs="Times New Roman"/>
          <w:b/>
          <w:bCs/>
          <w:color w:val="1F1F1F"/>
          <w:sz w:val="30"/>
          <w:szCs w:val="30"/>
          <w:u w:val="single"/>
        </w:rPr>
        <w:t>Statistical Analysis</w:t>
      </w:r>
    </w:p>
    <w:p w14:paraId="3420EE8F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E6CBD7C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eastAsiaTheme="majorEastAsia"/>
          <w:lang w:val="en-US"/>
        </w:rPr>
        <w:t> </w:t>
      </w:r>
    </w:p>
    <w:p w14:paraId="5CAE4092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eastAsiaTheme="majorEastAsia"/>
          <w:lang w:val="en-US"/>
        </w:rPr>
        <w:t>Exploratory Data Analysis &amp; Visualization</w:t>
      </w:r>
      <w:r>
        <w:rPr>
          <w:rStyle w:val="eop"/>
          <w:rFonts w:eastAsiaTheme="majorEastAsia"/>
          <w:lang w:val="en-US"/>
        </w:rPr>
        <w:t> </w:t>
      </w:r>
    </w:p>
    <w:p w14:paraId="23F00AEA" w14:textId="77777777" w:rsidR="007A5A82" w:rsidRDefault="007A5A82" w:rsidP="007A5A8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 xml:space="preserve">Independent &amp; dependent variables </w:t>
      </w:r>
      <w:r>
        <w:rPr>
          <w:rStyle w:val="eop"/>
          <w:rFonts w:eastAsiaTheme="majorEastAsia"/>
          <w:lang w:val="en-US"/>
        </w:rPr>
        <w:t> </w:t>
      </w:r>
    </w:p>
    <w:p w14:paraId="4ADF7FBC" w14:textId="77777777" w:rsidR="007A5A82" w:rsidRDefault="007A5A82" w:rsidP="007A5A8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>relationships</w:t>
      </w:r>
      <w:r>
        <w:rPr>
          <w:rStyle w:val="eop"/>
          <w:rFonts w:eastAsiaTheme="majorEastAsia"/>
          <w:lang w:val="en-US"/>
        </w:rPr>
        <w:t> </w:t>
      </w:r>
    </w:p>
    <w:p w14:paraId="7B342922" w14:textId="77777777" w:rsidR="007A5A82" w:rsidRDefault="007A5A82" w:rsidP="007A5A8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 xml:space="preserve">What we </w:t>
      </w:r>
      <w:proofErr w:type="spellStart"/>
      <w:r>
        <w:rPr>
          <w:rStyle w:val="normaltextrun"/>
          <w:rFonts w:eastAsiaTheme="majorEastAsia"/>
          <w:lang w:val="en-US"/>
        </w:rPr>
        <w:t>exmained</w:t>
      </w:r>
      <w:proofErr w:type="spellEnd"/>
      <w:r>
        <w:rPr>
          <w:rStyle w:val="normaltextrun"/>
          <w:rFonts w:eastAsiaTheme="majorEastAsia"/>
          <w:lang w:val="en-US"/>
        </w:rPr>
        <w:t xml:space="preserve"> &amp; analyzed – initial insights</w:t>
      </w:r>
      <w:r>
        <w:rPr>
          <w:rStyle w:val="eop"/>
          <w:rFonts w:eastAsiaTheme="majorEastAsia"/>
          <w:lang w:val="en-US"/>
        </w:rPr>
        <w:t> </w:t>
      </w:r>
    </w:p>
    <w:p w14:paraId="1B1AF564" w14:textId="77777777" w:rsidR="007A5A82" w:rsidRDefault="007A5A82" w:rsidP="007A5A8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>Graphs/charts</w:t>
      </w:r>
      <w:r>
        <w:rPr>
          <w:rStyle w:val="eop"/>
          <w:rFonts w:eastAsiaTheme="majorEastAsia"/>
          <w:lang w:val="en-US"/>
        </w:rPr>
        <w:t> </w:t>
      </w:r>
    </w:p>
    <w:p w14:paraId="7444B05A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eastAsiaTheme="majorEastAsia"/>
          <w:lang w:val="en-US"/>
        </w:rPr>
        <w:t> </w:t>
      </w:r>
    </w:p>
    <w:p w14:paraId="0A2E614A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eastAsiaTheme="majorEastAsia"/>
          <w:lang w:val="en-US"/>
        </w:rPr>
        <w:t>Hypothesis Testing</w:t>
      </w:r>
      <w:r>
        <w:rPr>
          <w:rStyle w:val="eop"/>
          <w:rFonts w:eastAsiaTheme="majorEastAsia"/>
          <w:lang w:val="en-US"/>
        </w:rPr>
        <w:t> </w:t>
      </w:r>
    </w:p>
    <w:p w14:paraId="3056F946" w14:textId="77777777" w:rsidR="007A5A82" w:rsidRDefault="007A5A82" w:rsidP="007A5A8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>Null hypothesis</w:t>
      </w:r>
      <w:r>
        <w:rPr>
          <w:rStyle w:val="eop"/>
          <w:rFonts w:eastAsiaTheme="majorEastAsia"/>
          <w:lang w:val="en-US"/>
        </w:rPr>
        <w:t> </w:t>
      </w:r>
    </w:p>
    <w:p w14:paraId="13A5BE69" w14:textId="77777777" w:rsidR="007A5A82" w:rsidRDefault="007A5A82" w:rsidP="007A5A8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>Alternative hypothesis</w:t>
      </w:r>
      <w:r>
        <w:rPr>
          <w:rStyle w:val="eop"/>
          <w:rFonts w:eastAsiaTheme="majorEastAsia"/>
          <w:lang w:val="en-US"/>
        </w:rPr>
        <w:t> </w:t>
      </w:r>
    </w:p>
    <w:p w14:paraId="58867CAA" w14:textId="77777777" w:rsidR="007A5A82" w:rsidRDefault="007A5A82" w:rsidP="007A5A8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 xml:space="preserve">Monte </w:t>
      </w:r>
      <w:proofErr w:type="spellStart"/>
      <w:r>
        <w:rPr>
          <w:rStyle w:val="normaltextrun"/>
          <w:rFonts w:eastAsiaTheme="majorEastAsia"/>
          <w:lang w:val="en-US"/>
        </w:rPr>
        <w:t>carlo</w:t>
      </w:r>
      <w:proofErr w:type="spellEnd"/>
      <w:r>
        <w:rPr>
          <w:rStyle w:val="eop"/>
          <w:rFonts w:eastAsiaTheme="majorEastAsia"/>
          <w:lang w:val="en-US"/>
        </w:rPr>
        <w:t> </w:t>
      </w:r>
    </w:p>
    <w:p w14:paraId="3A695A47" w14:textId="77777777" w:rsidR="007A5A82" w:rsidRDefault="007A5A82" w:rsidP="007A5A82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rFonts w:eastAsiaTheme="majorEastAsia"/>
          <w:lang w:val="en-US"/>
        </w:rPr>
        <w:t xml:space="preserve">Distribution </w:t>
      </w:r>
      <w:r>
        <w:rPr>
          <w:rStyle w:val="eop"/>
          <w:rFonts w:eastAsiaTheme="majorEastAsia"/>
          <w:lang w:val="en-US"/>
        </w:rPr>
        <w:t> </w:t>
      </w:r>
    </w:p>
    <w:p w14:paraId="76B92B6F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eastAsiaTheme="majorEastAsia"/>
          <w:lang w:val="en-US"/>
        </w:rPr>
        <w:t> </w:t>
      </w:r>
    </w:p>
    <w:p w14:paraId="38C432C4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eastAsiaTheme="majorEastAsia"/>
          <w:lang w:val="en-US"/>
        </w:rPr>
        <w:t>Conclusion</w:t>
      </w:r>
      <w:r>
        <w:rPr>
          <w:rStyle w:val="eop"/>
          <w:rFonts w:eastAsiaTheme="majorEastAsia"/>
          <w:lang w:val="en-US"/>
        </w:rPr>
        <w:t> </w:t>
      </w:r>
    </w:p>
    <w:p w14:paraId="59DC6331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eastAsiaTheme="majorEastAsia"/>
          <w:lang w:val="en-US"/>
        </w:rPr>
        <w:t> </w:t>
      </w:r>
    </w:p>
    <w:p w14:paraId="76D62E68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eastAsiaTheme="majorEastAsia"/>
          <w:lang w:val="en-US"/>
        </w:rPr>
        <w:t>Recommendations &amp; Next Steps</w:t>
      </w:r>
      <w:r>
        <w:rPr>
          <w:rStyle w:val="eop"/>
          <w:rFonts w:eastAsiaTheme="majorEastAsia"/>
          <w:lang w:val="en-US"/>
        </w:rPr>
        <w:t> </w:t>
      </w:r>
    </w:p>
    <w:p w14:paraId="11BF434C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eastAsiaTheme="majorEastAsia"/>
          <w:lang w:val="en-US"/>
        </w:rPr>
        <w:lastRenderedPageBreak/>
        <w:t> </w:t>
      </w:r>
    </w:p>
    <w:p w14:paraId="7185634B" w14:textId="77777777" w:rsidR="007A5A82" w:rsidRDefault="007A5A82" w:rsidP="007A5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eastAsiaTheme="majorEastAsia"/>
          <w:lang w:val="en-US"/>
        </w:rPr>
        <w:t>References</w:t>
      </w:r>
      <w:r>
        <w:rPr>
          <w:rStyle w:val="eop"/>
          <w:rFonts w:eastAsiaTheme="majorEastAsia"/>
          <w:lang w:val="en-US"/>
        </w:rPr>
        <w:t> </w:t>
      </w:r>
    </w:p>
    <w:p w14:paraId="62FD5D8C" w14:textId="0EAB7567" w:rsidR="294F9F1A" w:rsidRDefault="294F9F1A" w:rsidP="4C762F2C">
      <w:pPr>
        <w:rPr>
          <w:rFonts w:ascii="Times New Roman" w:eastAsia="Times New Roman" w:hAnsi="Times New Roman" w:cs="Times New Roman"/>
        </w:rPr>
      </w:pPr>
    </w:p>
    <w:sectPr w:rsidR="294F9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ABC"/>
    <w:multiLevelType w:val="multilevel"/>
    <w:tmpl w:val="B2A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D015E"/>
    <w:multiLevelType w:val="multilevel"/>
    <w:tmpl w:val="5A76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08982A"/>
    <w:multiLevelType w:val="hybridMultilevel"/>
    <w:tmpl w:val="285E12FA"/>
    <w:lvl w:ilvl="0" w:tplc="69E841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0E5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7E7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A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4C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3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6E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E6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74FA"/>
    <w:multiLevelType w:val="hybridMultilevel"/>
    <w:tmpl w:val="85AE080C"/>
    <w:lvl w:ilvl="0" w:tplc="1CD475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5029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A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6A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0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1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80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2C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A1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59E6D"/>
    <w:multiLevelType w:val="hybridMultilevel"/>
    <w:tmpl w:val="22989036"/>
    <w:lvl w:ilvl="0" w:tplc="DE2854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08C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0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A5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C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C2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7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8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A2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418B4"/>
    <w:multiLevelType w:val="multilevel"/>
    <w:tmpl w:val="BAF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AA0FBF"/>
    <w:multiLevelType w:val="hybridMultilevel"/>
    <w:tmpl w:val="B3FE93B6"/>
    <w:lvl w:ilvl="0" w:tplc="4FD40A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906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9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CF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64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46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0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8A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A37F2"/>
    <w:multiLevelType w:val="multilevel"/>
    <w:tmpl w:val="EB7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532B9"/>
    <w:multiLevelType w:val="multilevel"/>
    <w:tmpl w:val="277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764837"/>
    <w:multiLevelType w:val="multilevel"/>
    <w:tmpl w:val="3F3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1B5642"/>
    <w:multiLevelType w:val="multilevel"/>
    <w:tmpl w:val="F47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796F8A"/>
    <w:multiLevelType w:val="multilevel"/>
    <w:tmpl w:val="B4B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11E96"/>
    <w:multiLevelType w:val="hybridMultilevel"/>
    <w:tmpl w:val="E5AA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2377">
    <w:abstractNumId w:val="4"/>
  </w:num>
  <w:num w:numId="2" w16cid:durableId="443383753">
    <w:abstractNumId w:val="3"/>
  </w:num>
  <w:num w:numId="3" w16cid:durableId="1550068509">
    <w:abstractNumId w:val="6"/>
  </w:num>
  <w:num w:numId="4" w16cid:durableId="442771221">
    <w:abstractNumId w:val="2"/>
  </w:num>
  <w:num w:numId="5" w16cid:durableId="750394792">
    <w:abstractNumId w:val="12"/>
  </w:num>
  <w:num w:numId="6" w16cid:durableId="982199607">
    <w:abstractNumId w:val="11"/>
  </w:num>
  <w:num w:numId="7" w16cid:durableId="1866166943">
    <w:abstractNumId w:val="0"/>
  </w:num>
  <w:num w:numId="8" w16cid:durableId="2034914422">
    <w:abstractNumId w:val="10"/>
  </w:num>
  <w:num w:numId="9" w16cid:durableId="1657956119">
    <w:abstractNumId w:val="7"/>
  </w:num>
  <w:num w:numId="10" w16cid:durableId="1007094090">
    <w:abstractNumId w:val="5"/>
  </w:num>
  <w:num w:numId="11" w16cid:durableId="1611468906">
    <w:abstractNumId w:val="9"/>
  </w:num>
  <w:num w:numId="12" w16cid:durableId="506215354">
    <w:abstractNumId w:val="1"/>
  </w:num>
  <w:num w:numId="13" w16cid:durableId="1008486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6AB13B"/>
    <w:rsid w:val="00752FE8"/>
    <w:rsid w:val="007A5A82"/>
    <w:rsid w:val="00970D2E"/>
    <w:rsid w:val="00978591"/>
    <w:rsid w:val="023FA3F2"/>
    <w:rsid w:val="06CA6115"/>
    <w:rsid w:val="06CDB7C4"/>
    <w:rsid w:val="0B6AB13B"/>
    <w:rsid w:val="0BC4152C"/>
    <w:rsid w:val="0E6AB562"/>
    <w:rsid w:val="11C0AD12"/>
    <w:rsid w:val="11D1BBAE"/>
    <w:rsid w:val="17E9AB92"/>
    <w:rsid w:val="1CD1FEEF"/>
    <w:rsid w:val="2065693C"/>
    <w:rsid w:val="2107B108"/>
    <w:rsid w:val="258C4EFE"/>
    <w:rsid w:val="294F9F1A"/>
    <w:rsid w:val="2B8640BE"/>
    <w:rsid w:val="2BD12C0B"/>
    <w:rsid w:val="2EE222F8"/>
    <w:rsid w:val="31EAA8DB"/>
    <w:rsid w:val="3309364E"/>
    <w:rsid w:val="3DF0EB82"/>
    <w:rsid w:val="402B4935"/>
    <w:rsid w:val="4366BB9F"/>
    <w:rsid w:val="44E5B80C"/>
    <w:rsid w:val="497480AB"/>
    <w:rsid w:val="4C14C06C"/>
    <w:rsid w:val="4C762F2C"/>
    <w:rsid w:val="4FBFF182"/>
    <w:rsid w:val="558456D3"/>
    <w:rsid w:val="5CC3B385"/>
    <w:rsid w:val="6C46D73A"/>
    <w:rsid w:val="6DDC7712"/>
    <w:rsid w:val="6F67766F"/>
    <w:rsid w:val="6FB1E6DC"/>
    <w:rsid w:val="7055D9DE"/>
    <w:rsid w:val="7683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B13B"/>
  <w15:chartTrackingRefBased/>
  <w15:docId w15:val="{43B961FF-4191-4F52-895F-DF59381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C762F2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C762F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5A82"/>
  </w:style>
  <w:style w:type="paragraph" w:customStyle="1" w:styleId="paragraph">
    <w:name w:val="paragraph"/>
    <w:basedOn w:val="Normal"/>
    <w:rsid w:val="007A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US"/>
    </w:rPr>
  </w:style>
  <w:style w:type="character" w:customStyle="1" w:styleId="normaltextrun">
    <w:name w:val="normaltextrun"/>
    <w:basedOn w:val="DefaultParagraphFont"/>
    <w:rsid w:val="007A5A82"/>
  </w:style>
  <w:style w:type="character" w:customStyle="1" w:styleId="eop">
    <w:name w:val="eop"/>
    <w:basedOn w:val="DefaultParagraphFont"/>
    <w:rsid w:val="007A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Prichelle Lal</dc:creator>
  <cp:keywords/>
  <dc:description/>
  <cp:lastModifiedBy>Anitha Joseph</cp:lastModifiedBy>
  <cp:revision>2</cp:revision>
  <dcterms:created xsi:type="dcterms:W3CDTF">2025-02-06T00:32:00Z</dcterms:created>
  <dcterms:modified xsi:type="dcterms:W3CDTF">2025-02-07T12:45:00Z</dcterms:modified>
</cp:coreProperties>
</file>