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454.55pt;height:122.5pt;mso-position-horizontal-relative:char;mso-position-vertical-relative:line" coordorigin="0,0" coordsize="9091,2450">
            <v:rect style="position:absolute;left:9076;top:673;width:14;height:408" filled="true" fillcolor="#dbe4f0" stroked="false">
              <v:fill type="solid"/>
            </v:rect>
            <v:shape style="position:absolute;left:0;top:659;width:9091;height:437" coordorigin="0,659" coordsize="9091,437" path="m7000,1081l0,1081,0,1096,7000,1096,7000,1081xm7000,659l0,659,0,673,7000,673,7000,659xm9090,1081l9076,1081,9076,1096,9090,1096,9090,1081xm9090,659l9076,659,9076,673,9090,673,9090,659xe" filled="true" fillcolor="#000000" stroked="false">
              <v:path arrowok="t"/>
              <v:fill type="solid"/>
            </v:shape>
            <v:rect style="position:absolute;left:7000;top:2;width:2076;height:2304" filled="false" stroked="true" strokeweight=".25pt" strokecolor="#000000">
              <v:stroke dashstyle="solid"/>
            </v:rect>
            <v:shape style="position:absolute;left:7146;top:135;width:1829;height:209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91;height:24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427" w:lineRule="auto" w:before="185"/>
                      <w:ind w:left="28" w:right="298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Address: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Panikiasery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House,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Karuvannur,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Thrissur, Kerala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Phone no: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8921411470</w:t>
                    </w:r>
                  </w:p>
                  <w:p>
                    <w:pPr>
                      <w:spacing w:before="7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Email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Id: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hyperlink r:id="rId6">
                      <w:r>
                        <w:rPr>
                          <w:color w:val="0000FF"/>
                          <w:sz w:val="22"/>
                          <w:u w:val="single" w:color="0000FF"/>
                        </w:rPr>
                        <w:t>anaghasunil13@gmail.com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673;width:6998;height:408" type="#_x0000_t202" filled="true" fillcolor="#dbe4f0" stroked="false">
              <v:textbox inset="0,0,0,0">
                <w:txbxContent>
                  <w:p>
                    <w:pPr>
                      <w:spacing w:before="13"/>
                      <w:ind w:left="2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ANAGHA</w:t>
                    </w:r>
                    <w:r>
                      <w:rPr>
                        <w:b/>
                        <w:spacing w:val="-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</w:t>
                    </w:r>
                    <w:r>
                      <w:rPr>
                        <w:b/>
                        <w:spacing w:val="1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0"/>
        </w:rPr>
      </w:pPr>
      <w:r>
        <w:rPr/>
        <w:pict>
          <v:group style="position:absolute;margin-left:70.584pt;margin-top:8.23pt;width:454.55pt;height:17.3pt;mso-position-horizontal-relative:page;mso-position-vertical-relative:paragraph;z-index:-15728128;mso-wrap-distance-left:0;mso-wrap-distance-right:0" coordorigin="1412,165" coordsize="9091,346">
            <v:rect style="position:absolute;left:1411;top:178;width:9091;height:318" filled="true" fillcolor="#eaf0dd" stroked="false">
              <v:fill type="solid"/>
            </v:rect>
            <v:shape style="position:absolute;left:1411;top:164;width:9091;height:346" coordorigin="1412,165" coordsize="9091,346" path="m10502,496l1412,496,1412,511,10502,511,10502,496xm10502,165l1412,165,1412,179,10502,179,10502,165xe" filled="true" fillcolor="#000000" stroked="false">
              <v:path arrowok="t"/>
              <v:fill type="solid"/>
            </v:shape>
            <v:shape style="position:absolute;left:1411;top:179;width:9091;height:318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76" w:lineRule="auto" w:before="90"/>
        <w:ind w:left="140" w:right="218"/>
        <w:jc w:val="both"/>
      </w:pPr>
      <w:r>
        <w:rPr/>
        <w:t>To work in a challenging environment with committed and</w:t>
      </w:r>
      <w:r>
        <w:rPr>
          <w:spacing w:val="1"/>
        </w:rPr>
        <w:t> </w:t>
      </w:r>
      <w:r>
        <w:rPr/>
        <w:t>dedicated people where any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5"/>
        </w:rPr>
        <w:t> </w:t>
      </w:r>
      <w:r>
        <w:rPr/>
        <w:t>my</w:t>
      </w:r>
      <w:r>
        <w:rPr>
          <w:spacing w:val="-3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and</w:t>
      </w:r>
      <w:r>
        <w:rPr>
          <w:spacing w:val="2"/>
        </w:rPr>
        <w:t> </w:t>
      </w:r>
      <w:r>
        <w:rPr/>
        <w:t>knowledge.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70.584pt;margin-top:14.264336pt;width:454.55pt;height:17.350pt;mso-position-horizontal-relative:page;mso-position-vertical-relative:paragraph;z-index:-15727616;mso-wrap-distance-left:0;mso-wrap-distance-right:0" coordorigin="1412,285" coordsize="9091,347">
            <v:rect style="position:absolute;left:1411;top:299;width:9091;height:318" filled="true" fillcolor="#eaf0dd" stroked="false">
              <v:fill type="solid"/>
            </v:rect>
            <v:shape style="position:absolute;left:1411;top:285;width:9091;height:347" coordorigin="1412,285" coordsize="9091,347" path="m10502,617l1412,617,1412,631,10502,631,10502,617xm10502,285l1412,285,1412,300,10502,300,10502,285xe" filled="true" fillcolor="#000000" stroked="false">
              <v:path arrowok="t"/>
              <v:fill type="solid"/>
            </v:shape>
            <v:shape style="position:absolute;left:1411;top:299;width:9091;height:318" type="#_x0000_t202" filled="false" stroked="false">
              <v:textbox inset="0,0,0,0">
                <w:txbxContent>
                  <w:p>
                    <w:pPr>
                      <w:spacing w:before="21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2142"/>
        <w:gridCol w:w="1748"/>
        <w:gridCol w:w="1355"/>
        <w:gridCol w:w="1845"/>
      </w:tblGrid>
      <w:tr>
        <w:trPr>
          <w:trHeight w:val="638" w:hRule="atLeast"/>
        </w:trPr>
        <w:tc>
          <w:tcPr>
            <w:tcW w:w="1796" w:type="dxa"/>
          </w:tcPr>
          <w:p>
            <w:pPr>
              <w:pStyle w:val="TableParagraph"/>
              <w:ind w:left="256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142" w:type="dxa"/>
          </w:tcPr>
          <w:p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School/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College</w:t>
            </w:r>
          </w:p>
        </w:tc>
        <w:tc>
          <w:tcPr>
            <w:tcW w:w="1748" w:type="dxa"/>
          </w:tcPr>
          <w:p>
            <w:pPr>
              <w:pStyle w:val="TableParagraph"/>
              <w:spacing w:line="237" w:lineRule="auto" w:before="42"/>
              <w:ind w:left="172" w:right="489" w:firstLine="182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1355" w:type="dxa"/>
          </w:tcPr>
          <w:p>
            <w:pPr>
              <w:pStyle w:val="TableParagraph"/>
              <w:ind w:left="191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45" w:type="dxa"/>
          </w:tcPr>
          <w:p>
            <w:pPr>
              <w:pStyle w:val="TableParagraph"/>
              <w:spacing w:line="237" w:lineRule="auto" w:before="42"/>
              <w:ind w:left="632" w:right="254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CGPA</w:t>
            </w:r>
          </w:p>
        </w:tc>
      </w:tr>
      <w:tr>
        <w:trPr>
          <w:trHeight w:val="638" w:hRule="atLeast"/>
        </w:trPr>
        <w:tc>
          <w:tcPr>
            <w:tcW w:w="1796" w:type="dxa"/>
          </w:tcPr>
          <w:p>
            <w:pPr>
              <w:pStyle w:val="TableParagraph"/>
              <w:ind w:left="181" w:right="143"/>
              <w:jc w:val="center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2142" w:type="dxa"/>
          </w:tcPr>
          <w:p>
            <w:pPr>
              <w:pStyle w:val="TableParagraph"/>
              <w:spacing w:line="235" w:lineRule="auto" w:before="44"/>
              <w:ind w:left="287" w:right="111" w:hanging="53"/>
              <w:rPr>
                <w:sz w:val="24"/>
              </w:rPr>
            </w:pPr>
            <w:r>
              <w:rPr>
                <w:spacing w:val="-1"/>
                <w:sz w:val="24"/>
              </w:rPr>
              <w:t>Govt. </w:t>
            </w:r>
            <w:r>
              <w:rPr>
                <w:sz w:val="24"/>
              </w:rPr>
              <w:t>Engineering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Thrissur</w:t>
            </w:r>
          </w:p>
        </w:tc>
        <w:tc>
          <w:tcPr>
            <w:tcW w:w="1748" w:type="dxa"/>
          </w:tcPr>
          <w:p>
            <w:pPr>
              <w:pStyle w:val="TableParagraph"/>
              <w:ind w:left="0" w:right="564"/>
              <w:jc w:val="right"/>
              <w:rPr>
                <w:sz w:val="24"/>
              </w:rPr>
            </w:pPr>
            <w:r>
              <w:rPr>
                <w:sz w:val="24"/>
              </w:rPr>
              <w:t>KTU</w:t>
            </w:r>
          </w:p>
        </w:tc>
        <w:tc>
          <w:tcPr>
            <w:tcW w:w="1355" w:type="dxa"/>
          </w:tcPr>
          <w:p>
            <w:pPr>
              <w:pStyle w:val="TableParagraph"/>
              <w:ind w:left="191" w:right="73"/>
              <w:jc w:val="center"/>
              <w:rPr>
                <w:sz w:val="24"/>
              </w:rPr>
            </w:pPr>
            <w:r>
              <w:rPr>
                <w:sz w:val="24"/>
              </w:rPr>
              <w:t>2019-2022</w:t>
            </w:r>
          </w:p>
        </w:tc>
        <w:tc>
          <w:tcPr>
            <w:tcW w:w="1845" w:type="dxa"/>
          </w:tcPr>
          <w:p>
            <w:pPr>
              <w:pStyle w:val="TableParagraph"/>
              <w:spacing w:line="273" w:lineRule="exact" w:before="39"/>
              <w:ind w:left="377"/>
              <w:rPr>
                <w:sz w:val="24"/>
              </w:rPr>
            </w:pPr>
            <w:r>
              <w:rPr>
                <w:sz w:val="24"/>
              </w:rPr>
              <w:t>CGPA: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9.60</w:t>
            </w:r>
          </w:p>
          <w:p>
            <w:pPr>
              <w:pStyle w:val="TableParagraph"/>
              <w:spacing w:line="273" w:lineRule="exact" w:before="0"/>
              <w:ind w:left="474"/>
              <w:rPr>
                <w:sz w:val="24"/>
              </w:rPr>
            </w:pPr>
            <w:r>
              <w:rPr>
                <w:sz w:val="24"/>
              </w:rPr>
              <w:t>till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sem</w:t>
            </w:r>
          </w:p>
        </w:tc>
      </w:tr>
      <w:tr>
        <w:trPr>
          <w:trHeight w:val="580" w:hRule="atLeast"/>
        </w:trPr>
        <w:tc>
          <w:tcPr>
            <w:tcW w:w="1796" w:type="dxa"/>
          </w:tcPr>
          <w:p>
            <w:pPr>
              <w:pStyle w:val="TableParagraph"/>
              <w:spacing w:line="242" w:lineRule="auto" w:before="1"/>
              <w:ind w:left="561" w:right="115" w:hanging="390"/>
              <w:rPr>
                <w:sz w:val="24"/>
              </w:rPr>
            </w:pPr>
            <w:r>
              <w:rPr>
                <w:sz w:val="24"/>
              </w:rPr>
              <w:t>BSc .Computer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</w:t>
            </w:r>
          </w:p>
        </w:tc>
        <w:tc>
          <w:tcPr>
            <w:tcW w:w="2142" w:type="dxa"/>
          </w:tcPr>
          <w:p>
            <w:pPr>
              <w:pStyle w:val="TableParagraph"/>
              <w:spacing w:line="230" w:lineRule="auto" w:before="20"/>
              <w:ind w:left="719" w:right="240" w:hanging="360"/>
              <w:rPr>
                <w:sz w:val="24"/>
              </w:rPr>
            </w:pPr>
            <w:r>
              <w:rPr>
                <w:spacing w:val="-1"/>
                <w:sz w:val="24"/>
              </w:rPr>
              <w:t>Vimala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Thrissur</w:t>
            </w:r>
          </w:p>
        </w:tc>
        <w:tc>
          <w:tcPr>
            <w:tcW w:w="1748" w:type="dxa"/>
          </w:tcPr>
          <w:p>
            <w:pPr>
              <w:pStyle w:val="TableParagraph"/>
              <w:spacing w:line="230" w:lineRule="auto" w:before="20"/>
              <w:ind w:left="422" w:right="292" w:firstLine="158"/>
              <w:rPr>
                <w:sz w:val="24"/>
              </w:rPr>
            </w:pPr>
            <w:r>
              <w:rPr>
                <w:sz w:val="24"/>
              </w:rPr>
              <w:t>Calicut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1355" w:type="dxa"/>
          </w:tcPr>
          <w:p>
            <w:pPr>
              <w:pStyle w:val="TableParagraph"/>
              <w:spacing w:before="145"/>
              <w:ind w:left="191" w:right="73"/>
              <w:jc w:val="center"/>
              <w:rPr>
                <w:sz w:val="24"/>
              </w:rPr>
            </w:pPr>
            <w:r>
              <w:rPr>
                <w:sz w:val="24"/>
              </w:rPr>
              <w:t>2016-2019</w:t>
            </w:r>
          </w:p>
        </w:tc>
        <w:tc>
          <w:tcPr>
            <w:tcW w:w="1845" w:type="dxa"/>
          </w:tcPr>
          <w:p>
            <w:pPr>
              <w:pStyle w:val="TableParagraph"/>
              <w:spacing w:before="145"/>
              <w:ind w:left="584" w:right="470"/>
              <w:jc w:val="center"/>
              <w:rPr>
                <w:sz w:val="24"/>
              </w:rPr>
            </w:pPr>
            <w:r>
              <w:rPr>
                <w:sz w:val="24"/>
              </w:rPr>
              <w:t>83.50%</w:t>
            </w:r>
          </w:p>
        </w:tc>
      </w:tr>
      <w:tr>
        <w:trPr>
          <w:trHeight w:val="637" w:hRule="atLeast"/>
        </w:trPr>
        <w:tc>
          <w:tcPr>
            <w:tcW w:w="1796" w:type="dxa"/>
          </w:tcPr>
          <w:p>
            <w:pPr>
              <w:pStyle w:val="TableParagraph"/>
              <w:spacing w:line="242" w:lineRule="auto" w:before="30"/>
              <w:ind w:left="172" w:right="581" w:firstLine="178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Secondary</w:t>
            </w:r>
          </w:p>
        </w:tc>
        <w:tc>
          <w:tcPr>
            <w:tcW w:w="2142" w:type="dxa"/>
          </w:tcPr>
          <w:p>
            <w:pPr>
              <w:pStyle w:val="TableParagraph"/>
              <w:spacing w:line="242" w:lineRule="auto" w:before="30"/>
              <w:ind w:left="230" w:right="120" w:firstLine="480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H.S.S.Irinjalakuda</w:t>
            </w:r>
          </w:p>
        </w:tc>
        <w:tc>
          <w:tcPr>
            <w:tcW w:w="1748" w:type="dxa"/>
          </w:tcPr>
          <w:p>
            <w:pPr>
              <w:pStyle w:val="TableParagraph"/>
              <w:spacing w:before="169"/>
              <w:ind w:left="0" w:right="564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355" w:type="dxa"/>
          </w:tcPr>
          <w:p>
            <w:pPr>
              <w:pStyle w:val="TableParagraph"/>
              <w:spacing w:before="169"/>
              <w:ind w:left="191" w:right="73"/>
              <w:jc w:val="center"/>
              <w:rPr>
                <w:sz w:val="24"/>
              </w:rPr>
            </w:pPr>
            <w:r>
              <w:rPr>
                <w:sz w:val="24"/>
              </w:rPr>
              <w:t>2014-2016</w:t>
            </w:r>
          </w:p>
        </w:tc>
        <w:tc>
          <w:tcPr>
            <w:tcW w:w="1845" w:type="dxa"/>
          </w:tcPr>
          <w:p>
            <w:pPr>
              <w:pStyle w:val="TableParagraph"/>
              <w:spacing w:before="169"/>
              <w:ind w:left="584" w:right="470"/>
              <w:jc w:val="center"/>
              <w:rPr>
                <w:sz w:val="24"/>
              </w:rPr>
            </w:pPr>
            <w:r>
              <w:rPr>
                <w:sz w:val="24"/>
              </w:rPr>
              <w:t>86.50%</w:t>
            </w:r>
          </w:p>
        </w:tc>
      </w:tr>
      <w:tr>
        <w:trPr>
          <w:trHeight w:val="556" w:hRule="atLeast"/>
        </w:trPr>
        <w:tc>
          <w:tcPr>
            <w:tcW w:w="1796" w:type="dxa"/>
          </w:tcPr>
          <w:p>
            <w:pPr>
              <w:pStyle w:val="TableParagraph"/>
              <w:spacing w:before="131"/>
              <w:ind w:left="256" w:right="135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142" w:type="dxa"/>
          </w:tcPr>
          <w:p>
            <w:pPr>
              <w:pStyle w:val="TableParagraph"/>
              <w:spacing w:line="268" w:lineRule="exact" w:before="0"/>
              <w:ind w:left="193" w:right="89"/>
              <w:jc w:val="center"/>
              <w:rPr>
                <w:sz w:val="24"/>
              </w:rPr>
            </w:pPr>
            <w:r>
              <w:rPr>
                <w:sz w:val="24"/>
              </w:rPr>
              <w:t>Lourde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Matha</w:t>
            </w:r>
          </w:p>
          <w:p>
            <w:pPr>
              <w:pStyle w:val="TableParagraph"/>
              <w:spacing w:line="266" w:lineRule="exact" w:before="2"/>
              <w:ind w:left="193" w:right="91"/>
              <w:jc w:val="center"/>
              <w:rPr>
                <w:sz w:val="24"/>
              </w:rPr>
            </w:pPr>
            <w:r>
              <w:rPr>
                <w:sz w:val="24"/>
              </w:rPr>
              <w:t>E.M.H.S.S.Cherpu</w:t>
            </w:r>
          </w:p>
        </w:tc>
        <w:tc>
          <w:tcPr>
            <w:tcW w:w="1748" w:type="dxa"/>
          </w:tcPr>
          <w:p>
            <w:pPr>
              <w:pStyle w:val="TableParagraph"/>
              <w:spacing w:before="131"/>
              <w:ind w:left="0" w:right="564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355" w:type="dxa"/>
          </w:tcPr>
          <w:p>
            <w:pPr>
              <w:pStyle w:val="TableParagraph"/>
              <w:spacing w:before="131"/>
              <w:ind w:left="185" w:right="73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845" w:type="dxa"/>
          </w:tcPr>
          <w:p>
            <w:pPr>
              <w:pStyle w:val="TableParagraph"/>
              <w:spacing w:before="131"/>
              <w:ind w:left="579" w:right="470"/>
              <w:jc w:val="center"/>
              <w:rPr>
                <w:sz w:val="24"/>
              </w:rPr>
            </w:pPr>
            <w:r>
              <w:rPr>
                <w:sz w:val="24"/>
              </w:rPr>
              <w:t>99%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70.584pt;margin-top:12.260977pt;width:454.55pt;height:17.3pt;mso-position-horizontal-relative:page;mso-position-vertical-relative:paragraph;z-index:-15727104;mso-wrap-distance-left:0;mso-wrap-distance-right:0" coordorigin="1412,245" coordsize="9091,346">
            <v:rect style="position:absolute;left:1411;top:259;width:9091;height:317" filled="true" fillcolor="#eaf0dd" stroked="false">
              <v:fill type="solid"/>
            </v:rect>
            <v:shape style="position:absolute;left:1411;top:245;width:9091;height:346" coordorigin="1412,245" coordsize="9091,346" path="m10502,576l1412,576,1412,591,10502,591,10502,576xm10502,245l1412,245,1412,260,10502,260,10502,245xe" filled="true" fillcolor="#000000" stroked="false">
              <v:path arrowok="t"/>
              <v:fill type="solid"/>
            </v:shape>
            <v:shape style="position:absolute;left:1411;top:259;width:9091;height:317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before="90"/>
        <w:ind w:left="385"/>
      </w:pPr>
      <w:r>
        <w:rPr/>
        <w:t>Technical</w:t>
      </w:r>
      <w:r>
        <w:rPr>
          <w:spacing w:val="-10"/>
        </w:rPr>
        <w:t> </w:t>
      </w:r>
      <w:r>
        <w:rPr/>
        <w:t>Skills: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240" w:lineRule="auto" w:before="202" w:after="0"/>
        <w:ind w:left="1163" w:right="0" w:hanging="361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Languages</w:t>
      </w:r>
      <w:r>
        <w:rPr>
          <w:spacing w:val="-3"/>
          <w:sz w:val="24"/>
        </w:rPr>
        <w:t> </w:t>
      </w:r>
      <w:r>
        <w:rPr>
          <w:sz w:val="24"/>
        </w:rPr>
        <w:t>known:</w:t>
      </w:r>
      <w:r>
        <w:rPr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1"/>
          <w:sz w:val="24"/>
        </w:rPr>
        <w:t> </w:t>
      </w:r>
      <w:r>
        <w:rPr>
          <w:sz w:val="24"/>
        </w:rPr>
        <w:t>C++, Java,</w:t>
      </w:r>
      <w:r>
        <w:rPr>
          <w:spacing w:val="1"/>
          <w:sz w:val="24"/>
        </w:rPr>
        <w:t> </w:t>
      </w:r>
      <w:r>
        <w:rPr>
          <w:sz w:val="24"/>
        </w:rPr>
        <w:t>Python, R,</w:t>
      </w:r>
      <w:r>
        <w:rPr>
          <w:spacing w:val="-4"/>
          <w:sz w:val="24"/>
        </w:rPr>
        <w:t> </w:t>
      </w:r>
      <w:r>
        <w:rPr>
          <w:sz w:val="24"/>
        </w:rPr>
        <w:t>VB.NET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240" w:lineRule="auto" w:before="196" w:after="0"/>
        <w:ind w:left="1163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technologies/programming:</w:t>
      </w:r>
      <w:r>
        <w:rPr>
          <w:spacing w:val="-1"/>
          <w:sz w:val="24"/>
        </w:rPr>
        <w:t> </w:t>
      </w:r>
      <w:r>
        <w:rPr>
          <w:sz w:val="24"/>
        </w:rPr>
        <w:t>HTML,</w:t>
      </w:r>
      <w:r>
        <w:rPr>
          <w:spacing w:val="1"/>
          <w:sz w:val="24"/>
        </w:rPr>
        <w:t> </w:t>
      </w:r>
      <w:r>
        <w:rPr>
          <w:sz w:val="24"/>
        </w:rPr>
        <w:t>CSS, JS,</w:t>
      </w:r>
      <w:r>
        <w:rPr>
          <w:spacing w:val="-4"/>
          <w:sz w:val="24"/>
        </w:rPr>
        <w:t> </w:t>
      </w:r>
      <w:r>
        <w:rPr>
          <w:sz w:val="24"/>
        </w:rPr>
        <w:t>PHP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240" w:lineRule="auto" w:before="200" w:after="0"/>
        <w:ind w:left="1163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system:</w:t>
      </w:r>
      <w:r>
        <w:rPr>
          <w:spacing w:val="-1"/>
          <w:sz w:val="24"/>
        </w:rPr>
        <w:t> </w:t>
      </w:r>
      <w:r>
        <w:rPr>
          <w:sz w:val="24"/>
        </w:rPr>
        <w:t>Windows,</w:t>
      </w:r>
      <w:r>
        <w:rPr>
          <w:spacing w:val="-3"/>
          <w:sz w:val="24"/>
        </w:rPr>
        <w:t> </w:t>
      </w:r>
      <w:r>
        <w:rPr>
          <w:sz w:val="24"/>
        </w:rPr>
        <w:t>Linux,</w:t>
      </w:r>
      <w:r>
        <w:rPr>
          <w:spacing w:val="-3"/>
          <w:sz w:val="24"/>
        </w:rPr>
        <w:t> </w:t>
      </w:r>
      <w:r>
        <w:rPr>
          <w:sz w:val="24"/>
        </w:rPr>
        <w:t>Android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240" w:lineRule="auto" w:before="201" w:after="0"/>
        <w:ind w:left="1163" w:right="0" w:hanging="361"/>
        <w:jc w:val="left"/>
        <w:rPr>
          <w:sz w:val="24"/>
        </w:rPr>
      </w:pPr>
      <w:r>
        <w:rPr>
          <w:sz w:val="24"/>
        </w:rPr>
        <w:t>Database:</w:t>
      </w:r>
      <w:r>
        <w:rPr>
          <w:spacing w:val="-3"/>
          <w:sz w:val="24"/>
        </w:rPr>
        <w:t> </w:t>
      </w:r>
      <w:r>
        <w:rPr>
          <w:sz w:val="24"/>
        </w:rPr>
        <w:t>MYSQL, SQLite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470" w:lineRule="atLeast" w:before="24" w:after="0"/>
        <w:ind w:left="322" w:right="6244" w:firstLine="480"/>
        <w:jc w:val="left"/>
        <w:rPr>
          <w:sz w:val="24"/>
        </w:rPr>
      </w:pPr>
      <w:r>
        <w:rPr>
          <w:sz w:val="24"/>
        </w:rPr>
        <w:t>Version</w:t>
      </w:r>
      <w:r>
        <w:rPr>
          <w:spacing w:val="-10"/>
          <w:sz w:val="24"/>
        </w:rPr>
        <w:t> </w:t>
      </w:r>
      <w:r>
        <w:rPr>
          <w:sz w:val="24"/>
        </w:rPr>
        <w:t>Control:</w:t>
      </w:r>
      <w:r>
        <w:rPr>
          <w:spacing w:val="-4"/>
          <w:sz w:val="24"/>
        </w:rPr>
        <w:t> </w:t>
      </w:r>
      <w:r>
        <w:rPr>
          <w:sz w:val="24"/>
        </w:rPr>
        <w:t>Git</w:t>
      </w:r>
      <w:r>
        <w:rPr>
          <w:spacing w:val="-57"/>
          <w:sz w:val="24"/>
        </w:rPr>
        <w:t> </w:t>
      </w:r>
      <w:r>
        <w:rPr>
          <w:sz w:val="24"/>
        </w:rPr>
        <w:t>Other</w:t>
      </w:r>
      <w:r>
        <w:rPr>
          <w:spacing w:val="3"/>
          <w:sz w:val="24"/>
        </w:rPr>
        <w:t> </w:t>
      </w:r>
      <w:r>
        <w:rPr>
          <w:sz w:val="24"/>
        </w:rPr>
        <w:t>skills: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240" w:lineRule="auto" w:before="47" w:after="0"/>
        <w:ind w:left="1163" w:right="0" w:hanging="361"/>
        <w:jc w:val="left"/>
        <w:rPr>
          <w:sz w:val="24"/>
        </w:rPr>
      </w:pPr>
      <w:r>
        <w:rPr>
          <w:sz w:val="24"/>
        </w:rPr>
        <w:t>Proficient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  <w:tab w:pos="1226" w:val="left" w:leader="none"/>
        </w:tabs>
        <w:spacing w:line="240" w:lineRule="auto" w:before="139" w:after="0"/>
        <w:ind w:left="1225" w:right="0" w:hanging="423"/>
        <w:jc w:val="left"/>
        <w:rPr>
          <w:sz w:val="24"/>
        </w:rPr>
      </w:pPr>
      <w:r>
        <w:rPr>
          <w:sz w:val="24"/>
        </w:rPr>
        <w:t>Adaptive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good</w:t>
      </w:r>
      <w:r>
        <w:rPr>
          <w:spacing w:val="-6"/>
          <w:sz w:val="24"/>
        </w:rPr>
        <w:t> </w:t>
      </w:r>
      <w:r>
        <w:rPr>
          <w:sz w:val="24"/>
        </w:rPr>
        <w:t>co-ordination</w:t>
      </w:r>
      <w:r>
        <w:rPr>
          <w:spacing w:val="-6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1225" w:val="left" w:leader="none"/>
          <w:tab w:pos="1226" w:val="left" w:leader="none"/>
        </w:tabs>
        <w:spacing w:line="240" w:lineRule="auto" w:before="138" w:after="0"/>
        <w:ind w:left="1225" w:right="0" w:hanging="423"/>
        <w:jc w:val="left"/>
        <w:rPr>
          <w:sz w:val="24"/>
        </w:rPr>
      </w:pPr>
      <w:r>
        <w:rPr>
          <w:sz w:val="24"/>
        </w:rPr>
        <w:t>Highly</w:t>
      </w:r>
      <w:r>
        <w:rPr>
          <w:spacing w:val="-8"/>
          <w:sz w:val="24"/>
        </w:rPr>
        <w:t> </w:t>
      </w:r>
      <w:r>
        <w:rPr>
          <w:sz w:val="24"/>
        </w:rPr>
        <w:t>self-motivated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hardworking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240" w:bottom="280" w:left="1300" w:right="1220"/>
          <w:pgBorders w:offsetFrom="page">
            <w:top w:val="single" w:color="000000" w:space="24" w:sz="2"/>
            <w:left w:val="single" w:color="000000" w:space="24" w:sz="2"/>
            <w:bottom w:val="single" w:color="000000" w:space="24" w:sz="2"/>
            <w:right w:val="single" w:color="000000" w:space="24" w:sz="2"/>
          </w:pgBorders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454.55pt;height:22.6pt;mso-position-horizontal-relative:char;mso-position-vertical-relative:line" coordorigin="0,0" coordsize="9091,452">
            <v:rect style="position:absolute;left:0;top:14;width:9091;height:423" filled="true" fillcolor="#eaf0dd" stroked="false">
              <v:fill type="solid"/>
            </v:rect>
            <v:shape style="position:absolute;left:0;top:0;width:9091;height:452" coordorigin="0,0" coordsize="9091,452" path="m9090,437l0,437,0,451,9090,451,9090,437xm9090,0l0,0,0,14,9090,14,9090,0xe" filled="true" fillcolor="#000000" stroked="false">
              <v:path arrowok="t"/>
              <v:fill type="solid"/>
            </v:shape>
            <v:shape style="position:absolute;left:0;top:14;width:9091;height:423" type="#_x0000_t202" filled="false" stroked="false">
              <v:textbox inset="0,0,0,0">
                <w:txbxContent>
                  <w:p>
                    <w:pPr>
                      <w:spacing w:before="2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PUBLICATIONS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3" w:lineRule="auto" w:before="100" w:after="0"/>
        <w:ind w:left="861" w:right="215" w:hanging="361"/>
        <w:jc w:val="both"/>
        <w:rPr>
          <w:sz w:val="24"/>
        </w:rPr>
      </w:pPr>
      <w:r>
        <w:rPr>
          <w:sz w:val="24"/>
        </w:rPr>
        <w:t>Anagha P S &amp; Sareena Rose. “A Study and Simulation of Chatbots at Hospitals using</w:t>
      </w:r>
      <w:r>
        <w:rPr>
          <w:spacing w:val="1"/>
          <w:sz w:val="24"/>
        </w:rPr>
        <w:t> </w:t>
      </w:r>
      <w:r>
        <w:rPr>
          <w:sz w:val="24"/>
        </w:rPr>
        <w:t>Artificial Intelligence”. Vimala International research journal for Pure and Applied</w:t>
      </w:r>
      <w:r>
        <w:rPr>
          <w:spacing w:val="1"/>
          <w:sz w:val="24"/>
        </w:rPr>
        <w:t> </w:t>
      </w:r>
      <w:r>
        <w:rPr>
          <w:sz w:val="24"/>
        </w:rPr>
        <w:t>Science.</w:t>
      </w:r>
      <w:r>
        <w:rPr>
          <w:spacing w:val="-13"/>
          <w:sz w:val="24"/>
        </w:rPr>
        <w:t> </w:t>
      </w:r>
      <w:r>
        <w:rPr>
          <w:sz w:val="24"/>
        </w:rPr>
        <w:t>Vol:</w:t>
      </w:r>
      <w:r>
        <w:rPr>
          <w:spacing w:val="-14"/>
          <w:sz w:val="24"/>
        </w:rPr>
        <w:t> </w:t>
      </w:r>
      <w:r>
        <w:rPr>
          <w:sz w:val="24"/>
        </w:rPr>
        <w:t>V,</w:t>
      </w:r>
      <w:r>
        <w:rPr>
          <w:spacing w:val="-17"/>
          <w:sz w:val="24"/>
        </w:rPr>
        <w:t> </w:t>
      </w:r>
      <w:r>
        <w:rPr>
          <w:sz w:val="24"/>
        </w:rPr>
        <w:t>Issue:</w:t>
      </w:r>
      <w:r>
        <w:rPr>
          <w:spacing w:val="-19"/>
          <w:sz w:val="24"/>
        </w:rPr>
        <w:t> </w:t>
      </w:r>
      <w:r>
        <w:rPr>
          <w:sz w:val="24"/>
        </w:rPr>
        <w:t>I,</w:t>
      </w:r>
      <w:r>
        <w:rPr>
          <w:spacing w:val="-12"/>
          <w:sz w:val="24"/>
        </w:rPr>
        <w:t> </w:t>
      </w:r>
      <w:r>
        <w:rPr>
          <w:sz w:val="24"/>
        </w:rPr>
        <w:t>September</w:t>
      </w:r>
      <w:r>
        <w:rPr>
          <w:spacing w:val="-8"/>
          <w:sz w:val="24"/>
        </w:rPr>
        <w:t> </w:t>
      </w:r>
      <w:r>
        <w:rPr>
          <w:sz w:val="24"/>
        </w:rPr>
        <w:t>2019.</w:t>
      </w: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70.584pt;margin-top:10.920019pt;width:454.55pt;height:22.6pt;mso-position-horizontal-relative:page;mso-position-vertical-relative:paragraph;z-index:-15726080;mso-wrap-distance-left:0;mso-wrap-distance-right:0" coordorigin="1412,218" coordsize="9091,452">
            <v:rect style="position:absolute;left:1411;top:232;width:9091;height:423" filled="true" fillcolor="#eaf0dd" stroked="false">
              <v:fill type="solid"/>
            </v:rect>
            <v:shape style="position:absolute;left:1411;top:218;width:9091;height:452" coordorigin="1412,218" coordsize="9091,452" path="m10502,655l1412,655,1412,670,10502,670,10502,655xm10502,218l1412,218,1412,233,10502,233,10502,218xe" filled="true" fillcolor="#000000" stroked="false">
              <v:path arrowok="t"/>
              <v:fill type="solid"/>
            </v:shape>
            <v:shape style="position:absolute;left:1411;top:232;width:9091;height:423" type="#_x0000_t202" filled="false" stroked="false">
              <v:textbox inset="0,0,0,0">
                <w:txbxContent>
                  <w:p>
                    <w:pPr>
                      <w:spacing w:before="20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ACHIEVEMENTS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331" w:lineRule="auto" w:before="75" w:after="0"/>
        <w:ind w:left="861" w:right="846" w:hanging="361"/>
        <w:jc w:val="left"/>
        <w:rPr>
          <w:sz w:val="24"/>
        </w:rPr>
      </w:pPr>
      <w:r>
        <w:rPr>
          <w:sz w:val="24"/>
        </w:rPr>
        <w:t>Paper</w:t>
      </w:r>
      <w:r>
        <w:rPr>
          <w:spacing w:val="5"/>
          <w:sz w:val="24"/>
        </w:rPr>
        <w:t> </w:t>
      </w:r>
      <w:r>
        <w:rPr>
          <w:sz w:val="24"/>
        </w:rPr>
        <w:t>published</w:t>
      </w:r>
      <w:r>
        <w:rPr>
          <w:spacing w:val="9"/>
          <w:sz w:val="24"/>
        </w:rPr>
        <w:t> </w:t>
      </w:r>
      <w:r>
        <w:rPr>
          <w:sz w:val="24"/>
        </w:rPr>
        <w:t>in „Vimala</w:t>
      </w:r>
      <w:r>
        <w:rPr>
          <w:spacing w:val="5"/>
          <w:sz w:val="24"/>
        </w:rPr>
        <w:t> </w:t>
      </w:r>
      <w:r>
        <w:rPr>
          <w:sz w:val="24"/>
        </w:rPr>
        <w:t>International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Pure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Applied</w:t>
      </w:r>
      <w:r>
        <w:rPr>
          <w:spacing w:val="-57"/>
          <w:sz w:val="24"/>
        </w:rPr>
        <w:t> </w:t>
      </w:r>
      <w:r>
        <w:rPr>
          <w:sz w:val="24"/>
        </w:rPr>
        <w:t>Science‟.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6" w:after="0"/>
        <w:ind w:left="861" w:right="0" w:hanging="361"/>
        <w:jc w:val="left"/>
        <w:rPr>
          <w:sz w:val="24"/>
        </w:rPr>
      </w:pPr>
      <w:r>
        <w:rPr>
          <w:sz w:val="24"/>
        </w:rPr>
        <w:t>Secured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grade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paper</w:t>
      </w:r>
      <w:r>
        <w:rPr>
          <w:spacing w:val="-5"/>
          <w:sz w:val="24"/>
        </w:rPr>
        <w:t> </w:t>
      </w:r>
      <w:r>
        <w:rPr>
          <w:sz w:val="24"/>
        </w:rPr>
        <w:t>presentation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topic</w:t>
      </w:r>
      <w:r>
        <w:rPr>
          <w:spacing w:val="-3"/>
          <w:sz w:val="24"/>
        </w:rPr>
        <w:t> </w:t>
      </w:r>
      <w:r>
        <w:rPr>
          <w:sz w:val="24"/>
        </w:rPr>
        <w:t>„Computer</w:t>
      </w:r>
      <w:r>
        <w:rPr>
          <w:spacing w:val="-5"/>
          <w:sz w:val="24"/>
        </w:rPr>
        <w:t> </w:t>
      </w:r>
      <w:r>
        <w:rPr>
          <w:sz w:val="24"/>
        </w:rPr>
        <w:t>Security‟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70.584pt;margin-top:13.949804pt;width:454.55pt;height:22.85pt;mso-position-horizontal-relative:page;mso-position-vertical-relative:paragraph;z-index:-15725568;mso-wrap-distance-left:0;mso-wrap-distance-right:0" coordorigin="1412,279" coordsize="9091,457">
            <v:rect style="position:absolute;left:1411;top:293;width:9091;height:428" filled="true" fillcolor="#eaf0dd" stroked="false">
              <v:fill type="solid"/>
            </v:rect>
            <v:shape style="position:absolute;left:1411;top:279;width:9091;height:457" coordorigin="1412,279" coordsize="9091,457" path="m10502,721l1412,721,1412,736,10502,736,10502,721xm10502,279l1412,279,1412,293,10502,293,10502,279xe" filled="true" fillcolor="#000000" stroked="false">
              <v:path arrowok="t"/>
              <v:fill type="solid"/>
            </v:shape>
            <v:shape style="position:absolute;left:1411;top:293;width:9091;height:428" type="#_x0000_t202" filled="false" stroked="false">
              <v:textbox inset="0,0,0,0">
                <w:txbxContent>
                  <w:p>
                    <w:pPr>
                      <w:spacing w:before="21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33" w:lineRule="auto" w:before="68"/>
        <w:ind w:left="505" w:right="2835"/>
      </w:pPr>
      <w:r>
        <w:rPr/>
        <w:t>Project</w:t>
      </w:r>
      <w:r>
        <w:rPr>
          <w:spacing w:val="-3"/>
        </w:rPr>
        <w:t> </w:t>
      </w:r>
      <w:r>
        <w:rPr/>
        <w:t>title:</w:t>
      </w:r>
      <w:r>
        <w:rPr>
          <w:spacing w:val="-1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website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a disease</w:t>
      </w:r>
      <w:r>
        <w:rPr>
          <w:spacing w:val="-3"/>
        </w:rPr>
        <w:t> </w:t>
      </w:r>
      <w:r>
        <w:rPr/>
        <w:t>predicting</w:t>
      </w:r>
      <w:r>
        <w:rPr>
          <w:spacing w:val="-2"/>
        </w:rPr>
        <w:t> </w:t>
      </w:r>
      <w:r>
        <w:rPr/>
        <w:t>chatbot</w:t>
      </w:r>
      <w:r>
        <w:rPr>
          <w:spacing w:val="-57"/>
        </w:rPr>
        <w:t> </w:t>
      </w:r>
      <w:r>
        <w:rPr/>
        <w:t>Front-end:</w:t>
      </w:r>
      <w:r>
        <w:rPr>
          <w:spacing w:val="1"/>
        </w:rPr>
        <w:t> </w:t>
      </w:r>
      <w:r>
        <w:rPr/>
        <w:t>HTML,</w:t>
      </w:r>
      <w:r>
        <w:rPr>
          <w:spacing w:val="3"/>
        </w:rPr>
        <w:t> </w:t>
      </w:r>
      <w:r>
        <w:rPr/>
        <w:t>CSS,</w:t>
      </w:r>
      <w:r>
        <w:rPr>
          <w:spacing w:val="1"/>
        </w:rPr>
        <w:t> </w:t>
      </w:r>
      <w:r>
        <w:rPr/>
        <w:t>JS, Python</w:t>
      </w:r>
    </w:p>
    <w:p>
      <w:pPr>
        <w:pStyle w:val="BodyText"/>
        <w:spacing w:before="1"/>
        <w:ind w:left="505"/>
      </w:pPr>
      <w:r>
        <w:rPr/>
        <w:t>Back-end:</w:t>
      </w:r>
      <w:r>
        <w:rPr>
          <w:spacing w:val="-2"/>
        </w:rPr>
        <w:t> </w:t>
      </w:r>
      <w:r>
        <w:rPr/>
        <w:t>PHP,</w:t>
      </w:r>
      <w:r>
        <w:rPr>
          <w:spacing w:val="2"/>
        </w:rPr>
        <w:t> </w:t>
      </w:r>
      <w:r>
        <w:rPr/>
        <w:t>MYSQL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70.584pt;margin-top:9.221406pt;width:454.55pt;height:17.05pt;mso-position-horizontal-relative:page;mso-position-vertical-relative:paragraph;z-index:-15725056;mso-wrap-distance-left:0;mso-wrap-distance-right:0" coordorigin="1412,184" coordsize="9091,341">
            <v:rect style="position:absolute;left:1411;top:198;width:9091;height:312" filled="true" fillcolor="#eaf0dd" stroked="false">
              <v:fill type="solid"/>
            </v:rect>
            <v:shape style="position:absolute;left:1411;top:184;width:9091;height:341" coordorigin="1412,184" coordsize="9091,341" path="m10502,511l1412,511,1412,525,10502,525,10502,511xm10502,184l1412,184,1412,199,10502,199,10502,184xe" filled="true" fillcolor="#000000" stroked="false">
              <v:path arrowok="t"/>
              <v:fill type="solid"/>
            </v:shape>
            <v:shape style="position:absolute;left:1411;top:198;width:9091;height:312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CERTIFICATIONS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331" w:lineRule="auto" w:before="166" w:after="0"/>
        <w:ind w:left="861" w:right="1437" w:hanging="361"/>
        <w:jc w:val="left"/>
        <w:rPr>
          <w:sz w:val="24"/>
        </w:rPr>
      </w:pPr>
      <w:r>
        <w:rPr>
          <w:spacing w:val="-1"/>
          <w:sz w:val="24"/>
        </w:rPr>
        <w:t>„The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Scientist‟s</w:t>
      </w:r>
      <w:r>
        <w:rPr>
          <w:spacing w:val="-13"/>
          <w:sz w:val="24"/>
        </w:rPr>
        <w:t> </w:t>
      </w:r>
      <w:r>
        <w:rPr>
          <w:sz w:val="24"/>
        </w:rPr>
        <w:t>Toolbox‟,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online</w:t>
      </w:r>
      <w:r>
        <w:rPr>
          <w:spacing w:val="-7"/>
          <w:sz w:val="24"/>
        </w:rPr>
        <w:t> </w:t>
      </w:r>
      <w:r>
        <w:rPr>
          <w:sz w:val="24"/>
        </w:rPr>
        <w:t>non-credit</w:t>
      </w:r>
      <w:r>
        <w:rPr>
          <w:spacing w:val="-7"/>
          <w:sz w:val="24"/>
        </w:rPr>
        <w:t> </w:t>
      </w:r>
      <w:r>
        <w:rPr>
          <w:sz w:val="24"/>
        </w:rPr>
        <w:t>course</w:t>
      </w:r>
      <w:r>
        <w:rPr>
          <w:spacing w:val="-12"/>
          <w:sz w:val="24"/>
        </w:rPr>
        <w:t> </w:t>
      </w:r>
      <w:r>
        <w:rPr>
          <w:sz w:val="24"/>
        </w:rPr>
        <w:t>authorized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Johns</w:t>
      </w:r>
      <w:r>
        <w:rPr>
          <w:spacing w:val="-1"/>
          <w:sz w:val="24"/>
        </w:rPr>
        <w:t> </w:t>
      </w:r>
      <w:r>
        <w:rPr>
          <w:sz w:val="24"/>
        </w:rPr>
        <w:t>Hopkins University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offered</w:t>
      </w:r>
      <w:r>
        <w:rPr>
          <w:spacing w:val="2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Coursera.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326" w:lineRule="auto" w:before="121" w:after="0"/>
        <w:ind w:left="861" w:right="1069" w:hanging="361"/>
        <w:jc w:val="left"/>
        <w:rPr>
          <w:sz w:val="24"/>
        </w:rPr>
      </w:pPr>
      <w:r>
        <w:rPr>
          <w:sz w:val="24"/>
        </w:rPr>
        <w:t>„SQL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Science‟,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online</w:t>
      </w:r>
      <w:r>
        <w:rPr>
          <w:spacing w:val="-7"/>
          <w:sz w:val="24"/>
        </w:rPr>
        <w:t> </w:t>
      </w:r>
      <w:r>
        <w:rPr>
          <w:sz w:val="24"/>
        </w:rPr>
        <w:t>non-credit</w:t>
      </w:r>
      <w:r>
        <w:rPr>
          <w:spacing w:val="-3"/>
          <w:sz w:val="24"/>
        </w:rPr>
        <w:t> </w:t>
      </w:r>
      <w:r>
        <w:rPr>
          <w:sz w:val="24"/>
        </w:rPr>
        <w:t>course</w:t>
      </w:r>
      <w:r>
        <w:rPr>
          <w:spacing w:val="-8"/>
          <w:sz w:val="24"/>
        </w:rPr>
        <w:t> </w:t>
      </w:r>
      <w:r>
        <w:rPr>
          <w:sz w:val="24"/>
        </w:rPr>
        <w:t>authorized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University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California,</w:t>
      </w:r>
      <w:r>
        <w:rPr>
          <w:spacing w:val="4"/>
          <w:sz w:val="24"/>
        </w:rPr>
        <w:t> </w:t>
      </w:r>
      <w:r>
        <w:rPr>
          <w:sz w:val="24"/>
        </w:rPr>
        <w:t>Davis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offered</w:t>
      </w:r>
      <w:r>
        <w:rPr>
          <w:spacing w:val="2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Coursera.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326" w:lineRule="auto" w:before="127" w:after="0"/>
        <w:ind w:left="861" w:right="1082" w:hanging="361"/>
        <w:jc w:val="left"/>
        <w:rPr>
          <w:sz w:val="24"/>
        </w:rPr>
      </w:pPr>
      <w:r>
        <w:rPr>
          <w:spacing w:val="-1"/>
          <w:sz w:val="24"/>
        </w:rPr>
        <w:t>„Technical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Support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Fundamentals‟,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online</w:t>
      </w:r>
      <w:r>
        <w:rPr>
          <w:spacing w:val="-5"/>
          <w:sz w:val="24"/>
        </w:rPr>
        <w:t> </w:t>
      </w:r>
      <w:r>
        <w:rPr>
          <w:sz w:val="24"/>
        </w:rPr>
        <w:t>non-credit</w:t>
      </w:r>
      <w:r>
        <w:rPr>
          <w:spacing w:val="-1"/>
          <w:sz w:val="24"/>
        </w:rPr>
        <w:t> </w:t>
      </w: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z w:val="24"/>
        </w:rPr>
        <w:t>authorized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Google and</w:t>
      </w:r>
      <w:r>
        <w:rPr>
          <w:spacing w:val="2"/>
          <w:sz w:val="24"/>
        </w:rPr>
        <w:t> </w:t>
      </w:r>
      <w:r>
        <w:rPr>
          <w:sz w:val="24"/>
        </w:rPr>
        <w:t>offered</w:t>
      </w:r>
      <w:r>
        <w:rPr>
          <w:spacing w:val="2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Coursera.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70.584pt;margin-top:14.430946pt;width:454.55pt;height:17.3pt;mso-position-horizontal-relative:page;mso-position-vertical-relative:paragraph;z-index:-15724544;mso-wrap-distance-left:0;mso-wrap-distance-right:0" coordorigin="1412,289" coordsize="9091,346">
            <v:rect style="position:absolute;left:1411;top:303;width:9091;height:317" filled="true" fillcolor="#eaf0dd" stroked="false">
              <v:fill type="solid"/>
            </v:rect>
            <v:shape style="position:absolute;left:1411;top:288;width:9091;height:346" coordorigin="1412,289" coordsize="9091,346" path="m10502,620l1412,620,1412,634,10502,634,10502,620xm10502,289l1412,289,1412,303,10502,303,10502,289xe" filled="true" fillcolor="#000000" stroked="false">
              <v:path arrowok="t"/>
              <v:fill type="solid"/>
            </v:shape>
            <v:shape style="position:absolute;left:1411;top:303;width:9091;height:317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2123"/>
        <w:gridCol w:w="2127"/>
        <w:gridCol w:w="2908"/>
      </w:tblGrid>
      <w:tr>
        <w:trPr>
          <w:trHeight w:val="346" w:hRule="atLeast"/>
        </w:trPr>
        <w:tc>
          <w:tcPr>
            <w:tcW w:w="1886" w:type="dxa"/>
            <w:tcBorders>
              <w:right w:val="dotted" w:sz="4" w:space="0" w:color="000000"/>
            </w:tcBorders>
          </w:tcPr>
          <w:p>
            <w:pPr>
              <w:pStyle w:val="TableParagraph"/>
              <w:spacing w:before="16"/>
              <w:ind w:left="200"/>
              <w:rPr>
                <w:sz w:val="24"/>
              </w:rPr>
            </w:pPr>
            <w:r>
              <w:rPr>
                <w:sz w:val="24"/>
              </w:rPr>
              <w:t>FathersName:</w:t>
            </w:r>
          </w:p>
        </w:tc>
        <w:tc>
          <w:tcPr>
            <w:tcW w:w="2123" w:type="dxa"/>
            <w:tcBorders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6"/>
              <w:ind w:left="100"/>
              <w:rPr>
                <w:sz w:val="24"/>
              </w:rPr>
            </w:pPr>
            <w:r>
              <w:rPr>
                <w:sz w:val="24"/>
              </w:rPr>
              <w:t>Sunilan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2127" w:type="dxa"/>
            <w:tcBorders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birth:</w:t>
            </w:r>
          </w:p>
        </w:tc>
        <w:tc>
          <w:tcPr>
            <w:tcW w:w="2908" w:type="dxa"/>
            <w:tcBorders>
              <w:left w:val="dotted" w:sz="4" w:space="0" w:color="000000"/>
            </w:tcBorders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13-07-1998</w:t>
            </w:r>
          </w:p>
        </w:tc>
      </w:tr>
      <w:tr>
        <w:trPr>
          <w:trHeight w:val="423" w:hRule="atLeast"/>
        </w:trPr>
        <w:tc>
          <w:tcPr>
            <w:tcW w:w="1886" w:type="dxa"/>
            <w:tcBorders>
              <w:right w:val="dotted" w:sz="4" w:space="0" w:color="000000"/>
            </w:tcBorders>
          </w:tcPr>
          <w:p>
            <w:pPr>
              <w:pStyle w:val="TableParagraph"/>
              <w:spacing w:before="111"/>
              <w:ind w:left="200"/>
              <w:rPr>
                <w:sz w:val="22"/>
              </w:rPr>
            </w:pPr>
            <w:r>
              <w:rPr>
                <w:sz w:val="22"/>
              </w:rPr>
              <w:t>Mothers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</w:tc>
        <w:tc>
          <w:tcPr>
            <w:tcW w:w="2123" w:type="dxa"/>
            <w:tcBorders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53"/>
              <w:ind w:left="100"/>
              <w:rPr>
                <w:sz w:val="22"/>
              </w:rPr>
            </w:pPr>
            <w:r>
              <w:rPr>
                <w:sz w:val="22"/>
              </w:rPr>
              <w:t>Reji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 R</w:t>
            </w:r>
          </w:p>
        </w:tc>
        <w:tc>
          <w:tcPr>
            <w:tcW w:w="2127" w:type="dxa"/>
            <w:tcBorders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Gender:</w:t>
            </w:r>
          </w:p>
        </w:tc>
        <w:tc>
          <w:tcPr>
            <w:tcW w:w="2908" w:type="dxa"/>
            <w:tcBorders>
              <w:left w:val="dotted" w:sz="4" w:space="0" w:color="000000"/>
            </w:tcBorders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>
        <w:trPr>
          <w:trHeight w:val="416" w:hRule="atLeast"/>
        </w:trPr>
        <w:tc>
          <w:tcPr>
            <w:tcW w:w="1886" w:type="dxa"/>
            <w:tcBorders>
              <w:right w:val="dotted" w:sz="4" w:space="0" w:color="000000"/>
            </w:tcBorders>
          </w:tcPr>
          <w:p>
            <w:pPr>
              <w:pStyle w:val="TableParagraph"/>
              <w:spacing w:before="48"/>
              <w:ind w:left="200"/>
              <w:rPr>
                <w:sz w:val="24"/>
              </w:rPr>
            </w:pPr>
            <w:r>
              <w:rPr>
                <w:sz w:val="24"/>
              </w:rPr>
              <w:t>Nationality:</w:t>
            </w:r>
          </w:p>
        </w:tc>
        <w:tc>
          <w:tcPr>
            <w:tcW w:w="2123" w:type="dxa"/>
            <w:tcBorders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48"/>
              <w:ind w:left="100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  <w:tc>
          <w:tcPr>
            <w:tcW w:w="2127" w:type="dxa"/>
            <w:tcBorders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known:</w:t>
            </w:r>
          </w:p>
        </w:tc>
        <w:tc>
          <w:tcPr>
            <w:tcW w:w="2908" w:type="dxa"/>
            <w:tcBorders>
              <w:left w:val="dotted" w:sz="4" w:space="0" w:color="000000"/>
            </w:tcBorders>
          </w:tcPr>
          <w:p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Malayalam,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English,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Hindi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70.584pt;margin-top:12.260946pt;width:454.55pt;height:17.3pt;mso-position-horizontal-relative:page;mso-position-vertical-relative:paragraph;z-index:-15724032;mso-wrap-distance-left:0;mso-wrap-distance-right:0" coordorigin="1412,245" coordsize="9091,346">
            <v:rect style="position:absolute;left:1411;top:259;width:9091;height:317" filled="true" fillcolor="#eaf0dd" stroked="false">
              <v:fill type="solid"/>
            </v:rect>
            <v:shape style="position:absolute;left:1411;top:245;width:9091;height:346" coordorigin="1412,245" coordsize="9091,346" path="m10502,576l1412,576,1412,591,10502,591,10502,576xm10502,245l1412,245,1412,260,10502,260,10502,245xe" filled="true" fillcolor="#000000" stroked="false">
              <v:path arrowok="t"/>
              <v:fill type="solid"/>
            </v:shape>
            <v:shape style="position:absolute;left:1411;top:259;width:9091;height:317" type="#_x0000_t202" filled="false" stroked="false">
              <v:textbox inset="0,0,0,0">
                <w:txbxContent>
                  <w:p>
                    <w:pPr>
                      <w:spacing w:before="16"/>
                      <w:ind w:left="2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71" w:lineRule="auto" w:before="90"/>
        <w:ind w:left="140" w:firstLine="115"/>
      </w:pPr>
      <w:r>
        <w:rPr/>
        <w:t>I</w:t>
      </w:r>
      <w:r>
        <w:rPr>
          <w:spacing w:val="20"/>
        </w:rPr>
        <w:t> </w:t>
      </w:r>
      <w:r>
        <w:rPr/>
        <w:t>hereby</w:t>
      </w:r>
      <w:r>
        <w:rPr>
          <w:spacing w:val="15"/>
        </w:rPr>
        <w:t> </w:t>
      </w:r>
      <w:r>
        <w:rPr/>
        <w:t>declare</w:t>
      </w:r>
      <w:r>
        <w:rPr>
          <w:spacing w:val="18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above-furnished</w:t>
      </w:r>
      <w:r>
        <w:rPr>
          <w:spacing w:val="20"/>
        </w:rPr>
        <w:t> </w:t>
      </w:r>
      <w:r>
        <w:rPr/>
        <w:t>details</w:t>
      </w:r>
      <w:r>
        <w:rPr>
          <w:spacing w:val="26"/>
        </w:rPr>
        <w:t> </w:t>
      </w:r>
      <w:r>
        <w:rPr/>
        <w:t>are</w:t>
      </w:r>
      <w:r>
        <w:rPr>
          <w:spacing w:val="14"/>
        </w:rPr>
        <w:t> </w:t>
      </w:r>
      <w:r>
        <w:rPr/>
        <w:t>true</w:t>
      </w:r>
      <w:r>
        <w:rPr>
          <w:spacing w:val="13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best</w:t>
      </w:r>
      <w:r>
        <w:rPr>
          <w:spacing w:val="25"/>
        </w:rPr>
        <w:t> </w:t>
      </w:r>
      <w:r>
        <w:rPr/>
        <w:t>of</w:t>
      </w:r>
      <w:r>
        <w:rPr>
          <w:spacing w:val="17"/>
        </w:rPr>
        <w:t> </w:t>
      </w:r>
      <w:r>
        <w:rPr/>
        <w:t>my</w:t>
      </w:r>
      <w:r>
        <w:rPr>
          <w:spacing w:val="9"/>
        </w:rPr>
        <w:t> </w:t>
      </w:r>
      <w:r>
        <w:rPr/>
        <w:t>knowledge</w:t>
      </w:r>
      <w:r>
        <w:rPr>
          <w:spacing w:val="19"/>
        </w:rPr>
        <w:t> </w:t>
      </w:r>
      <w:r>
        <w:rPr/>
        <w:t>and</w:t>
      </w:r>
      <w:r>
        <w:rPr>
          <w:spacing w:val="-57"/>
        </w:rPr>
        <w:t> </w:t>
      </w:r>
      <w:r>
        <w:rPr/>
        <w:t>belief.</w:t>
      </w:r>
    </w:p>
    <w:p>
      <w:pPr>
        <w:pStyle w:val="BodyText"/>
        <w:tabs>
          <w:tab w:pos="7525" w:val="left" w:leader="none"/>
        </w:tabs>
        <w:spacing w:before="15"/>
        <w:ind w:left="140"/>
      </w:pPr>
      <w:r>
        <w:rPr/>
        <w:t>Place:</w:t>
      </w:r>
      <w:r>
        <w:rPr>
          <w:spacing w:val="-2"/>
        </w:rPr>
        <w:t> </w:t>
      </w:r>
      <w:r>
        <w:rPr/>
        <w:t>Thrissur</w:t>
        <w:tab/>
        <w:t>(Anagha</w:t>
      </w:r>
      <w:r>
        <w:rPr>
          <w:spacing w:val="-1"/>
        </w:rPr>
        <w:t> </w:t>
      </w:r>
      <w:r>
        <w:rPr/>
        <w:t>P</w:t>
      </w:r>
      <w:r>
        <w:rPr>
          <w:spacing w:val="1"/>
        </w:rPr>
        <w:t> </w:t>
      </w:r>
      <w:r>
        <w:rPr/>
        <w:t>S)</w:t>
      </w:r>
    </w:p>
    <w:p>
      <w:pPr>
        <w:pStyle w:val="BodyText"/>
        <w:spacing w:before="31"/>
        <w:ind w:left="140"/>
      </w:pPr>
      <w:r>
        <w:rPr/>
        <w:t>Date:</w:t>
      </w:r>
    </w:p>
    <w:sectPr>
      <w:pgSz w:w="11910" w:h="16840"/>
      <w:pgMar w:top="1420" w:bottom="280" w:left="1300" w:right="1220"/>
      <w:pgBorders w:offsetFrom="page">
        <w:top w:val="single" w:color="000000" w:space="24" w:sz="2"/>
        <w:left w:val="single" w:color="000000" w:space="24" w:sz="2"/>
        <w:bottom w:val="single" w:color="000000" w:space="24" w:sz="2"/>
        <w:right w:val="single" w:color="000000" w:space="24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22" w:hanging="360"/>
      </w:pPr>
      <w:rPr>
        <w:rFonts w:hint="default" w:ascii="Symbol" w:hAnsi="Symbol" w:eastAsia="Symbol" w:cs="Symbol"/>
        <w:color w:val="40404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4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naghasunil13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2022-04-29T05:11:03Z</dcterms:created>
  <dcterms:modified xsi:type="dcterms:W3CDTF">2022-04-29T05:11:03Z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2022-04-29T00:00:00Z</vt:filetime>
  </property>
</Properties>
</file>