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3073B7">
        <w:rPr>
          <w:i/>
          <w:lang w:val="sr-Latn-RS"/>
        </w:rPr>
        <w:t>Integrated Data Store</w:t>
      </w:r>
      <w:r>
        <w:rPr>
          <w:lang w:val="sr-Latn-RS"/>
        </w:rPr>
        <w:t xml:space="preserve">. </w:t>
      </w:r>
      <w:r w:rsidR="007757D1">
        <w:rPr>
          <w:lang w:val="sr-Latn-RS"/>
        </w:rPr>
        <w:t>Nakon toga</w:t>
      </w:r>
      <w:r>
        <w:rPr>
          <w:lang w:val="sr-Latn-RS"/>
        </w:rPr>
        <w:t xml:space="preserve">, 1970-tih, kompanije IBM je razvila </w:t>
      </w:r>
      <w:r w:rsidRPr="003073B7">
        <w:rPr>
          <w:i/>
          <w:lang w:val="sr-Latn-RS"/>
        </w:rPr>
        <w:t>Information Management System</w:t>
      </w:r>
      <w:r>
        <w:rPr>
          <w:lang w:val="sr-Latn-RS"/>
        </w:rPr>
        <w:t xml:space="preserve">. Ova dva </w:t>
      </w:r>
      <w:r w:rsidR="003073B7">
        <w:rPr>
          <w:lang w:val="sr-Latn-RS"/>
        </w:rPr>
        <w:t>primera</w:t>
      </w:r>
      <w:r>
        <w:rPr>
          <w:lang w:val="sr-Latn-RS"/>
        </w:rPr>
        <w:t xml:space="preserve">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w:t>
      </w:r>
      <w:r w:rsidR="003073B7">
        <w:rPr>
          <w:lang w:val="sr-Latn-RS"/>
        </w:rPr>
        <w:t xml:space="preserve"> postao</w:t>
      </w:r>
      <w:r w:rsidR="007230FD">
        <w:rPr>
          <w:lang w:val="sr-Latn-RS"/>
        </w:rPr>
        <w:t xml:space="preserve"> njegova povezanost sa drugim podacima. Prve relacione baze podataka su bile </w:t>
      </w:r>
      <w:r w:rsidR="007230FD" w:rsidRPr="003073B7">
        <w:rPr>
          <w:i/>
          <w:lang w:val="sr-Latn-RS"/>
        </w:rPr>
        <w:t>INGRES</w:t>
      </w:r>
      <w:r w:rsidR="007230FD">
        <w:rPr>
          <w:lang w:val="sr-Latn-RS"/>
        </w:rPr>
        <w:t>, čija je ideja osm</w:t>
      </w:r>
      <w:r w:rsidR="003073B7">
        <w:rPr>
          <w:lang w:val="sr-Latn-RS"/>
        </w:rPr>
        <w:t>išljena i realizovana na Berkley</w:t>
      </w:r>
      <w:r w:rsidR="007230FD">
        <w:rPr>
          <w:lang w:val="sr-Latn-RS"/>
        </w:rPr>
        <w:t xml:space="preserve">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DD4946"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r w:rsidR="006E1AE0">
        <w:rPr>
          <w:lang w:val="sr-Latn-RS"/>
        </w:rPr>
        <w:t>U ovom slučaju postoje dva strana ključa i njihov spoj zapravo predstavlja primarni ključ ove tabele.</w:t>
      </w: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w:t>
      </w:r>
      <w:r w:rsidR="006E1AE0">
        <w:rPr>
          <w:lang w:val="sr-Latn-RS"/>
        </w:rPr>
        <w:t xml:space="preserve"> i relacionim modelom</w:t>
      </w:r>
      <w:r>
        <w:rPr>
          <w:lang w:val="sr-Latn-RS"/>
        </w:rPr>
        <w:t>,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6E1AE0" w:rsidRDefault="00D15CCB" w:rsidP="0001000C">
      <w:pPr>
        <w:pStyle w:val="ListParagraph"/>
        <w:numPr>
          <w:ilvl w:val="0"/>
          <w:numId w:val="6"/>
        </w:numPr>
        <w:jc w:val="both"/>
        <w:rPr>
          <w:rFonts w:cstheme="minorHAnsi"/>
          <w:lang w:val="sr-Latn-RS"/>
        </w:rPr>
      </w:pPr>
      <w:r w:rsidRPr="006E1AE0">
        <w:rPr>
          <w:rStyle w:val="Strong"/>
          <w:rFonts w:cstheme="minorHAnsi"/>
          <w:color w:val="161513"/>
          <w:shd w:val="clear" w:color="auto" w:fill="FFFFFF"/>
        </w:rPr>
        <w:t>Atomicity</w:t>
      </w:r>
      <w:r w:rsidRPr="006E1AE0">
        <w:rPr>
          <w:rFonts w:cstheme="minorHAnsi"/>
          <w:color w:val="161513"/>
          <w:shd w:val="clear" w:color="auto" w:fill="FFFFFF"/>
        </w:rPr>
        <w:t> (</w:t>
      </w:r>
      <w:r w:rsidRPr="006E1AE0">
        <w:rPr>
          <w:rFonts w:cstheme="minorHAnsi"/>
          <w:color w:val="161513"/>
          <w:shd w:val="clear" w:color="auto" w:fill="FFFFFF"/>
          <w:lang w:val="sr-Latn-RS"/>
        </w:rPr>
        <w:t>Atomičnost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pošto se jedna transakcija nad bazom podataka može sadržati iz više pod-zahteva,</w:t>
      </w:r>
      <w:r w:rsidR="0001000C"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baza podataka mora da garantuje da će se transakcija izvršiti ispravno pre nego što se desi bilo kakva izmena podataka u bazi, to jest, ukoliko bar jedan deo transakcije bude neuspešan, baza mora da ostane u nepormenjenom stanju.</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Consistency</w:t>
      </w:r>
      <w:r w:rsidRPr="006E1AE0">
        <w:rPr>
          <w:rFonts w:cstheme="minorHAnsi"/>
          <w:color w:val="161513"/>
          <w:shd w:val="clear" w:color="auto" w:fill="FFFFFF"/>
        </w:rPr>
        <w:t> (</w:t>
      </w:r>
      <w:r w:rsidRPr="006E1AE0">
        <w:rPr>
          <w:rFonts w:cstheme="minorHAnsi"/>
          <w:color w:val="161513"/>
          <w:shd w:val="clear" w:color="auto" w:fill="FFFFFF"/>
          <w:lang w:val="sr-Latn-RS"/>
        </w:rPr>
        <w:t xml:space="preserve">Konzistentnost) – </w:t>
      </w:r>
      <w:r w:rsidR="0001000C" w:rsidRPr="006E1AE0">
        <w:rPr>
          <w:rFonts w:cstheme="minorHAnsi"/>
          <w:color w:val="161513"/>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sidRPr="006E1AE0">
        <w:rPr>
          <w:rFonts w:cstheme="minorHAnsi"/>
          <w:color w:val="161513"/>
          <w:shd w:val="clear" w:color="auto" w:fill="FFFFFF"/>
          <w:lang w:val="sr-Latn-RS"/>
        </w:rPr>
        <w:t>sa</w:t>
      </w:r>
      <w:proofErr w:type="gramEnd"/>
      <w:r w:rsidR="0001000C" w:rsidRPr="006E1AE0">
        <w:rPr>
          <w:rFonts w:cstheme="minorHAnsi"/>
          <w:color w:val="161513"/>
          <w:shd w:val="clear" w:color="auto" w:fill="FFFFFF"/>
          <w:lang w:val="sr-Latn-RS"/>
        </w:rPr>
        <w:t xml:space="preserve"> ograničenjima tabela i njihvoih obeležja.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Isolation</w:t>
      </w:r>
      <w:r w:rsidRPr="006E1AE0">
        <w:rPr>
          <w:rFonts w:cstheme="minorHAnsi"/>
          <w:color w:val="161513"/>
          <w:shd w:val="clear" w:color="auto" w:fill="FFFFFF"/>
        </w:rPr>
        <w:t> </w:t>
      </w:r>
      <w:r w:rsidRPr="006E1AE0">
        <w:rPr>
          <w:rFonts w:cstheme="minorHAnsi"/>
          <w:color w:val="161513"/>
          <w:shd w:val="clear" w:color="auto" w:fill="FFFFFF"/>
          <w:lang w:val="sr-Latn-RS"/>
        </w:rPr>
        <w:t>(Izolovanost) –</w:t>
      </w:r>
      <w:r w:rsidR="0001000C" w:rsidRPr="006E1AE0">
        <w:rPr>
          <w:rFonts w:cstheme="minorHAnsi"/>
          <w:color w:val="161513"/>
          <w:shd w:val="clear" w:color="auto" w:fill="FFFFFF"/>
          <w:lang w:val="sr-Latn-RS"/>
        </w:rPr>
        <w:t xml:space="preserve"> izvršavanje jedne transakcije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mora da bude izolovano od strane drugih transakcija.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Durability</w:t>
      </w:r>
      <w:r w:rsidRPr="006E1AE0">
        <w:rPr>
          <w:rFonts w:cstheme="minorHAnsi"/>
          <w:color w:val="161513"/>
          <w:shd w:val="clear" w:color="auto" w:fill="FFFFFF"/>
        </w:rPr>
        <w:t> (</w:t>
      </w:r>
      <w:r w:rsidRPr="006E1AE0">
        <w:rPr>
          <w:rFonts w:cstheme="minorHAnsi"/>
          <w:color w:val="161513"/>
          <w:shd w:val="clear" w:color="auto" w:fill="FFFFFF"/>
          <w:lang w:val="sr-Latn-RS"/>
        </w:rPr>
        <w:t>Istrajnost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0001000C" w:rsidRPr="006E1AE0">
        <w:rPr>
          <w:rFonts w:cstheme="minorHAnsi"/>
          <w:color w:val="161513"/>
          <w:shd w:val="clear" w:color="auto" w:fill="FFFFFF"/>
          <w:lang w:val="sr-Latn-RS"/>
        </w:rPr>
        <w:t xml:space="preserve"> izmene izvršene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6E1AE0" w:rsidP="0077529C">
      <w:pPr>
        <w:ind w:firstLine="720"/>
        <w:jc w:val="both"/>
        <w:rPr>
          <w:lang w:val="sr-Latn-RS"/>
        </w:rPr>
      </w:pPr>
      <w:r>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7359015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C90755">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243797">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ab/>
        <w:t xml:space="preserve">Baza podataka se smatra nerelacionom ako ne poštuje </w:t>
      </w:r>
      <w:r w:rsidR="006E1AE0">
        <w:rPr>
          <w:lang w:val="sr-Latn-RS"/>
        </w:rPr>
        <w:t xml:space="preserve">neka od </w:t>
      </w:r>
      <w:r>
        <w:rPr>
          <w:lang w:val="sr-Latn-RS"/>
        </w:rPr>
        <w:t>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w:t>
      </w:r>
      <w:r w:rsidR="006E1AE0">
        <w:rPr>
          <w:lang w:val="sr-Latn-RS"/>
        </w:rPr>
        <w:t>postale prisutnije</w:t>
      </w:r>
      <w:r w:rsidR="009F56FE">
        <w:rPr>
          <w:lang w:val="sr-Latn-RS"/>
        </w:rPr>
        <w:t xml:space="preserv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6E1AE0">
        <w:rPr>
          <w:lang w:val="sr-Latn-RS"/>
        </w:rPr>
        <w:t>Dokument tip baz</w:t>
      </w:r>
      <w:r w:rsidR="00080150">
        <w:rPr>
          <w:lang w:val="sr-Latn-RS"/>
        </w:rPr>
        <w:t>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501463" w:rsidRPr="003C456C" w:rsidRDefault="00501463" w:rsidP="003C456C">
      <w:pPr>
        <w:pStyle w:val="Heading2"/>
        <w:ind w:left="1440"/>
        <w:rPr>
          <w:lang w:val="sr-Latn-RS"/>
        </w:rPr>
      </w:pPr>
      <w:r w:rsidRPr="003C456C">
        <w:rPr>
          <w:lang w:val="sr-Latn-RS"/>
        </w:rPr>
        <w:t xml:space="preserve">3.1.1 Struktura podataka </w:t>
      </w:r>
    </w:p>
    <w:p w:rsidR="00501463" w:rsidRPr="00501463" w:rsidRDefault="00501463" w:rsidP="00501463">
      <w:pPr>
        <w:rPr>
          <w:lang w:val="sr-Latn-RS"/>
        </w:rPr>
      </w:pP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501463">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1283335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w:t>
      </w:r>
      <w:r w:rsidR="00390A81">
        <w:rPr>
          <w:lang w:val="sr-Latn-RS"/>
        </w:rPr>
        <w:t>, to jest da se mogu definisati JSON notacijom</w:t>
      </w:r>
      <w:r w:rsidR="00143E16">
        <w:rPr>
          <w:lang w:val="sr-Latn-RS"/>
        </w:rPr>
        <w:t>), a njihova obrada i kontrola je prepuštena programeru. Primer prilagođene strukture podataka se može videti na sledećoj slici.</w:t>
      </w:r>
    </w:p>
    <w:p w:rsidR="00143E16" w:rsidRPr="00143E16" w:rsidRDefault="00143E16" w:rsidP="00143E16">
      <w:pPr>
        <w:ind w:firstLine="720"/>
        <w:jc w:val="center"/>
        <w:rPr>
          <w:i/>
          <w:sz w:val="20"/>
          <w:lang w:val="sr-Latn-RS"/>
        </w:rPr>
      </w:pPr>
      <w:r w:rsidRPr="00143E16">
        <w:rPr>
          <w:i/>
          <w:sz w:val="20"/>
          <w:lang w:val="sr-Latn-RS"/>
        </w:rPr>
        <w:t xml:space="preserve">Slika 8. Primer strukture podataka skladištene u </w:t>
      </w:r>
      <w:r w:rsidR="00390A81">
        <w:rPr>
          <w:i/>
          <w:sz w:val="20"/>
          <w:lang w:val="sr-Latn-RS"/>
        </w:rPr>
        <w:t>Document</w:t>
      </w:r>
      <w:r w:rsidRPr="00143E16">
        <w:rPr>
          <w:i/>
          <w:sz w:val="20"/>
          <w:lang w:val="sr-Latn-RS"/>
        </w:rPr>
        <w:t xml:space="preserv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2C5C67" w:rsidP="004A0018">
      <w:pPr>
        <w:ind w:firstLine="720"/>
        <w:jc w:val="both"/>
        <w:rPr>
          <w:lang w:val="sr-Latn-RS"/>
        </w:rPr>
      </w:pPr>
      <w:r>
        <w:rPr>
          <w:lang w:val="sr-Latn-RS"/>
        </w:rPr>
        <w:t>Naravno, korišćenjem ovog metoda za čuvanje podataka, gubimo na sigurnosti i integritetu podataka koja je automatski uspostavljena prilikom rada sa relacionim bazama podataka. K</w:t>
      </w:r>
      <w:r w:rsidR="003F3A30">
        <w:rPr>
          <w:lang w:val="sr-Latn-RS"/>
        </w:rPr>
        <w:t>ao</w:t>
      </w:r>
      <w:r w:rsidR="00390A81">
        <w:rPr>
          <w:lang w:val="sr-Latn-RS"/>
        </w:rPr>
        <w:t xml:space="preserve"> što je već napomenuto ranije, s</w:t>
      </w:r>
      <w:r>
        <w:rPr>
          <w:lang w:val="sr-Latn-RS"/>
        </w:rPr>
        <w:t>vi standardi uvedeni za relacione baze podataka su tu da osiguraju integritet i konzistentnos</w:t>
      </w:r>
      <w:r w:rsidR="003F3A30">
        <w:rPr>
          <w:lang w:val="sr-Latn-RS"/>
        </w:rPr>
        <w:t>t podataka, z</w:t>
      </w:r>
      <w:r>
        <w:rPr>
          <w:lang w:val="sr-Latn-RS"/>
        </w:rPr>
        <w:t xml:space="preserve">anemarujući ova ograničenja, </w:t>
      </w:r>
      <w:r w:rsidR="003F3A30">
        <w:rPr>
          <w:lang w:val="sr-Latn-RS"/>
        </w:rPr>
        <w:t>žrtvujemo</w:t>
      </w:r>
      <w:r>
        <w:rPr>
          <w:lang w:val="sr-Latn-RS"/>
        </w:rPr>
        <w:t xml:space="preserve"> </w:t>
      </w:r>
      <w:r w:rsidR="00DB5779">
        <w:rPr>
          <w:lang w:val="sr-Latn-RS"/>
        </w:rPr>
        <w:t>predvidivost i sigurnost</w:t>
      </w:r>
      <w:r>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w:t>
      </w:r>
      <w:r w:rsidR="00390A81">
        <w:rPr>
          <w:lang w:val="sr-Latn-RS"/>
        </w:rPr>
        <w:t xml:space="preserve"> (JSON)</w:t>
      </w:r>
      <w:r>
        <w:rPr>
          <w:lang w:val="sr-Latn-RS"/>
        </w:rPr>
        <w:t xml:space="preserve"> strukture podataka.</w:t>
      </w:r>
      <w:r w:rsidR="004A0018">
        <w:rPr>
          <w:lang w:val="sr-Latn-RS"/>
        </w:rPr>
        <w:t xml:space="preserve"> Moguće je postojanje veza između entiteta u bazi podataka, ali je to takođe upotpunosti prepušteno programeru da vodi računa.</w:t>
      </w:r>
    </w:p>
    <w:p w:rsidR="00501463" w:rsidRDefault="00501463" w:rsidP="003C456C">
      <w:pPr>
        <w:ind w:left="720" w:firstLine="720"/>
        <w:jc w:val="both"/>
        <w:rPr>
          <w:lang w:val="sr-Latn-RS"/>
        </w:rPr>
      </w:pPr>
    </w:p>
    <w:p w:rsidR="00501463" w:rsidRDefault="00501463" w:rsidP="003C456C">
      <w:pPr>
        <w:pStyle w:val="Heading2"/>
        <w:ind w:left="1440"/>
        <w:rPr>
          <w:lang w:val="sr-Latn-RS"/>
        </w:rPr>
      </w:pPr>
      <w:r>
        <w:rPr>
          <w:lang w:val="sr-Latn-RS"/>
        </w:rPr>
        <w:t>3.1.2</w:t>
      </w:r>
      <w:r w:rsidR="003D2383">
        <w:rPr>
          <w:lang w:val="sr-Latn-RS"/>
        </w:rPr>
        <w:t>.</w:t>
      </w:r>
      <w:r>
        <w:rPr>
          <w:lang w:val="sr-Latn-RS"/>
        </w:rPr>
        <w:t xml:space="preserve">  Pristup bazi podataka</w:t>
      </w:r>
    </w:p>
    <w:p w:rsidR="00501463" w:rsidRPr="00501463" w:rsidRDefault="00501463" w:rsidP="00501463">
      <w:pPr>
        <w:rPr>
          <w:lang w:val="sr-Latn-RS"/>
        </w:rPr>
      </w:pPr>
    </w:p>
    <w:p w:rsidR="005519D6" w:rsidRDefault="00501463" w:rsidP="007B3CFD">
      <w:pPr>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2540</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9D6">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390A81">
        <w:rPr>
          <w:lang w:val="sr-Latn-RS"/>
        </w:rPr>
        <w:t xml:space="preserve"> koji se unose</w:t>
      </w:r>
      <w:r w:rsidR="00DE4EF0">
        <w:rPr>
          <w:lang w:val="sr-Latn-RS"/>
        </w:rPr>
        <w:t xml:space="preserve"> u MongoDB Compass, </w:t>
      </w:r>
      <w:r w:rsidR="00390A81">
        <w:rPr>
          <w:lang w:val="sr-Latn-RS"/>
        </w:rPr>
        <w:t>prvi</w:t>
      </w:r>
      <w:r w:rsidR="00DE4EF0">
        <w:rPr>
          <w:lang w:val="sr-Latn-RS"/>
        </w:rPr>
        <w:t xml:space="preserve">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01463" w:rsidRDefault="00501463" w:rsidP="00DE4EF0">
      <w:pPr>
        <w:ind w:firstLine="720"/>
        <w:jc w:val="both"/>
        <w:rPr>
          <w:lang w:val="sr-Latn-RS"/>
        </w:rPr>
      </w:pPr>
    </w:p>
    <w:p w:rsidR="00501463" w:rsidRDefault="00501463" w:rsidP="00DE4EF0">
      <w:pPr>
        <w:ind w:firstLine="720"/>
        <w:jc w:val="both"/>
        <w:rPr>
          <w:lang w:val="sr-Latn-RS"/>
        </w:rPr>
      </w:pPr>
    </w:p>
    <w:p w:rsidR="00501463" w:rsidRDefault="00501463" w:rsidP="003C456C">
      <w:pPr>
        <w:pStyle w:val="Heading2"/>
        <w:ind w:left="1440"/>
        <w:rPr>
          <w:lang w:val="sr-Latn-RS"/>
        </w:rPr>
      </w:pPr>
      <w:r>
        <w:rPr>
          <w:lang w:val="sr-Latn-RS"/>
        </w:rPr>
        <w:lastRenderedPageBreak/>
        <w:t xml:space="preserve">3.1.3. Razlog </w:t>
      </w:r>
      <w:r w:rsidR="003C456C">
        <w:rPr>
          <w:lang w:val="sr-Latn-RS"/>
        </w:rPr>
        <w:t>upotrebe</w:t>
      </w:r>
      <w:r>
        <w:rPr>
          <w:lang w:val="sr-Latn-RS"/>
        </w:rPr>
        <w:t xml:space="preserve"> </w:t>
      </w:r>
    </w:p>
    <w:p w:rsidR="00501463" w:rsidRDefault="00501463" w:rsidP="00501463">
      <w:pPr>
        <w:rPr>
          <w:lang w:val="sr-Latn-RS"/>
        </w:rPr>
      </w:pPr>
      <w:r>
        <w:rPr>
          <w:lang w:val="sr-Latn-RS"/>
        </w:rPr>
        <w:tab/>
      </w:r>
    </w:p>
    <w:p w:rsidR="00501463" w:rsidRDefault="00501463" w:rsidP="00501463">
      <w:pPr>
        <w:jc w:val="both"/>
        <w:rPr>
          <w:lang w:val="sr-Latn-RS"/>
        </w:rPr>
      </w:pPr>
      <w:r>
        <w:rPr>
          <w:lang w:val="sr-Latn-RS"/>
        </w:rPr>
        <w:tab/>
        <w:t>Document baze podataka su dobar primer prednosti i mana nerelacionih baza podataka. Fokusom na čuvanje podataka bez fiksne strukture omogućuje fleksibilnije rukovanje podacima, a pored toga, omogućavaju veoma brza čitanja i pisanja podataka u bazu podataka sa brzim od</w:t>
      </w:r>
      <w:r w:rsidR="003C456C">
        <w:rPr>
          <w:lang w:val="sr-Latn-RS"/>
        </w:rPr>
        <w:t>zivima i transakcijama i kratkotrajnim upitima.</w:t>
      </w:r>
    </w:p>
    <w:p w:rsidR="00501463" w:rsidRDefault="00501463" w:rsidP="00501463">
      <w:pPr>
        <w:jc w:val="both"/>
        <w:rPr>
          <w:lang w:val="sr-Latn-RS"/>
        </w:rPr>
      </w:pPr>
      <w:r>
        <w:rPr>
          <w:lang w:val="sr-Latn-RS"/>
        </w:rPr>
        <w:tab/>
        <w:t>Horizontalna skalabilnost je takođe veliki faktor</w:t>
      </w:r>
      <w:r w:rsidR="00BC1158">
        <w:rPr>
          <w:lang w:val="sr-Latn-RS"/>
        </w:rPr>
        <w:t>, jer su document baze podataka veoma sposobne da rade u distribuiranim sistemima oslanjajući se na replikaciju. Pored toga su takođe odličan alat za sisteme čija se struktura podataka menja tokom razvoja, te je efikasno moguća izmena podataka bez velikih operacija nad tabelom. Dok bih kod relacione baze podataka izmena neke karakteristike zahtevalo brisanje i kreiranje tabele iznova, Document baze podataka sa svojom fleksibilnosti omogućavaju ovu izmenu bez velikih i/ili skupih operacija. U nastavku slede primeri softverskih sistema koji danas koriste Document baze podataka.</w:t>
      </w:r>
    </w:p>
    <w:p w:rsidR="00BC1158" w:rsidRDefault="00BC1158" w:rsidP="00BC1158">
      <w:pPr>
        <w:pStyle w:val="ListParagraph"/>
        <w:numPr>
          <w:ilvl w:val="0"/>
          <w:numId w:val="27"/>
        </w:numPr>
        <w:jc w:val="both"/>
        <w:rPr>
          <w:lang w:val="sr-Latn-RS"/>
        </w:rPr>
      </w:pPr>
      <w:r>
        <w:rPr>
          <w:lang w:val="sr-Latn-RS"/>
        </w:rPr>
        <w:t>BOSCH</w:t>
      </w:r>
    </w:p>
    <w:p w:rsidR="00BC1158" w:rsidRDefault="00BC1158" w:rsidP="00BC1158">
      <w:pPr>
        <w:pStyle w:val="ListParagraph"/>
        <w:numPr>
          <w:ilvl w:val="0"/>
          <w:numId w:val="27"/>
        </w:numPr>
        <w:jc w:val="both"/>
        <w:rPr>
          <w:lang w:val="sr-Latn-RS"/>
        </w:rPr>
      </w:pPr>
      <w:r>
        <w:rPr>
          <w:lang w:val="sr-Latn-RS"/>
        </w:rPr>
        <w:t>Sanoma</w:t>
      </w:r>
    </w:p>
    <w:p w:rsidR="00BC1158" w:rsidRDefault="00BC1158" w:rsidP="00BC1158">
      <w:pPr>
        <w:pStyle w:val="ListParagraph"/>
        <w:numPr>
          <w:ilvl w:val="0"/>
          <w:numId w:val="27"/>
        </w:numPr>
        <w:jc w:val="both"/>
        <w:rPr>
          <w:lang w:val="sr-Latn-RS"/>
        </w:rPr>
      </w:pPr>
      <w:r>
        <w:rPr>
          <w:lang w:val="sr-Latn-RS"/>
        </w:rPr>
        <w:t>SEGA</w:t>
      </w:r>
    </w:p>
    <w:p w:rsidR="00BC1158" w:rsidRDefault="00BC1158" w:rsidP="00BC1158">
      <w:pPr>
        <w:pStyle w:val="ListParagraph"/>
        <w:numPr>
          <w:ilvl w:val="0"/>
          <w:numId w:val="27"/>
        </w:numPr>
        <w:jc w:val="both"/>
        <w:rPr>
          <w:lang w:val="sr-Latn-RS"/>
        </w:rPr>
      </w:pPr>
      <w:r>
        <w:rPr>
          <w:lang w:val="sr-Latn-RS"/>
        </w:rPr>
        <w:t>ZF Technologies</w:t>
      </w:r>
    </w:p>
    <w:p w:rsidR="00BC1158" w:rsidRPr="00BC1158" w:rsidRDefault="00BC1158" w:rsidP="00BC1158">
      <w:pPr>
        <w:pStyle w:val="ListParagraph"/>
        <w:numPr>
          <w:ilvl w:val="0"/>
          <w:numId w:val="27"/>
        </w:numPr>
        <w:jc w:val="both"/>
        <w:rPr>
          <w:lang w:val="sr-Latn-RS"/>
        </w:rPr>
      </w:pPr>
      <w:r>
        <w:rPr>
          <w:lang w:val="sr-Latn-RS"/>
        </w:rPr>
        <w:t>Forbes</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r w:rsidR="00CB4A4C">
        <w:rPr>
          <w:sz w:val="24"/>
          <w:lang w:val="sr-Latn-RS"/>
        </w:rPr>
        <w:t xml:space="preserve"> – Amazonova baza podataka koja je kreirana da sarađuje sa AWS (Amazon Web Services) koji nude veliku pomoć u vidu replikacije i backup-a podataka. </w:t>
      </w:r>
    </w:p>
    <w:p w:rsidR="005519D6" w:rsidRDefault="005519D6" w:rsidP="005519D6">
      <w:pPr>
        <w:pStyle w:val="ListParagraph"/>
        <w:numPr>
          <w:ilvl w:val="0"/>
          <w:numId w:val="19"/>
        </w:numPr>
        <w:jc w:val="both"/>
        <w:rPr>
          <w:sz w:val="24"/>
          <w:lang w:val="sr-Latn-RS"/>
        </w:rPr>
      </w:pPr>
      <w:r w:rsidRPr="005519D6">
        <w:rPr>
          <w:sz w:val="24"/>
          <w:lang w:val="sr-Latn-RS"/>
        </w:rPr>
        <w:t>Cosmos DB</w:t>
      </w:r>
      <w:r w:rsidR="00CB4A4C">
        <w:rPr>
          <w:sz w:val="24"/>
          <w:lang w:val="sr-Latn-RS"/>
        </w:rPr>
        <w:t xml:space="preserve"> – podržava različite strukture podataka pored JSON tipa kao što su key-value, graf i columbnar strukture. Laka globalna distribuiranost. Podrška za SQL. Konfigurabilna konzistencija podataka.</w:t>
      </w:r>
    </w:p>
    <w:p w:rsidR="005519D6" w:rsidRDefault="005519D6" w:rsidP="005519D6">
      <w:pPr>
        <w:pStyle w:val="ListParagraph"/>
        <w:numPr>
          <w:ilvl w:val="0"/>
          <w:numId w:val="19"/>
        </w:numPr>
        <w:jc w:val="both"/>
        <w:rPr>
          <w:sz w:val="24"/>
          <w:lang w:val="sr-Latn-RS"/>
        </w:rPr>
      </w:pPr>
      <w:r w:rsidRPr="005519D6">
        <w:rPr>
          <w:sz w:val="24"/>
          <w:lang w:val="sr-Latn-RS"/>
        </w:rPr>
        <w:t>ArangoDB</w:t>
      </w:r>
      <w:r w:rsidR="00CB4A4C">
        <w:rPr>
          <w:sz w:val="24"/>
          <w:lang w:val="sr-Latn-RS"/>
        </w:rPr>
        <w:t xml:space="preserve"> – podržava različite strukture podataka pored JSON tipa kao što su key-value i graf strukture, gde je veliki fokus posvećen na graf strukturu. Koristi AQL (Arango Query Language) koji je sličan SQL-u. Transakcije nad podacima različitih modela. </w:t>
      </w:r>
    </w:p>
    <w:p w:rsidR="005519D6" w:rsidRDefault="005519D6" w:rsidP="005519D6">
      <w:pPr>
        <w:pStyle w:val="ListParagraph"/>
        <w:numPr>
          <w:ilvl w:val="0"/>
          <w:numId w:val="19"/>
        </w:numPr>
        <w:jc w:val="both"/>
        <w:rPr>
          <w:sz w:val="24"/>
          <w:lang w:val="sr-Latn-RS"/>
        </w:rPr>
      </w:pPr>
      <w:r w:rsidRPr="005519D6">
        <w:rPr>
          <w:sz w:val="24"/>
          <w:lang w:val="sr-Latn-RS"/>
        </w:rPr>
        <w:t>Couchbase Server</w:t>
      </w:r>
      <w:r w:rsidR="00CB4A4C">
        <w:rPr>
          <w:sz w:val="24"/>
          <w:lang w:val="sr-Latn-RS"/>
        </w:rPr>
        <w:t xml:space="preserve"> – Multi-Dimensional Scaling koji olakšava distribuciju i replikaciju podataka. </w:t>
      </w:r>
      <w:r w:rsidR="0022065B">
        <w:rPr>
          <w:sz w:val="24"/>
          <w:lang w:val="sr-Latn-RS"/>
        </w:rPr>
        <w:t>Konfigurabilna konzistencija podataka. Koristi N1QL upitni jezik sličan SQL-u. Integrisano keširanje često pristupljenih podataka. Lagano integrisana u druge tehnologije i baze podataka.</w:t>
      </w:r>
    </w:p>
    <w:p w:rsidR="0022065B" w:rsidRPr="0022065B" w:rsidRDefault="005519D6" w:rsidP="0022065B">
      <w:pPr>
        <w:pStyle w:val="ListParagraph"/>
        <w:numPr>
          <w:ilvl w:val="0"/>
          <w:numId w:val="19"/>
        </w:numPr>
        <w:jc w:val="both"/>
        <w:rPr>
          <w:sz w:val="24"/>
          <w:lang w:val="sr-Latn-RS"/>
        </w:rPr>
      </w:pPr>
      <w:r w:rsidRPr="005519D6">
        <w:rPr>
          <w:sz w:val="24"/>
          <w:lang w:val="sr-Latn-RS"/>
        </w:rPr>
        <w:t>CouchDB</w:t>
      </w:r>
      <w:r w:rsidR="0022065B">
        <w:rPr>
          <w:sz w:val="24"/>
          <w:lang w:val="sr-Latn-RS"/>
        </w:rPr>
        <w:t xml:space="preserve"> – koristi MapReduse upitni jezik baziran na JavaScript-u. ugrađene mogućnosti replikacije i distribuiranosti koje olakšavaju konflikte prilikom replikacije podataka. Moguća sinhronizacija sa mobilnim uređajima.</w:t>
      </w: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Default="00BC1158" w:rsidP="00BC1158">
      <w:pPr>
        <w:jc w:val="both"/>
        <w:rPr>
          <w:sz w:val="24"/>
          <w:lang w:val="sr-Latn-RS"/>
        </w:rPr>
      </w:pPr>
    </w:p>
    <w:p w:rsidR="00BC1158" w:rsidRPr="00BC1158" w:rsidRDefault="00BC1158" w:rsidP="00BC1158">
      <w:pPr>
        <w:jc w:val="both"/>
        <w:rPr>
          <w:sz w:val="24"/>
          <w:lang w:val="sr-Latn-RS"/>
        </w:rPr>
      </w:pPr>
    </w:p>
    <w:p w:rsidR="007B3CFD" w:rsidRDefault="007B3CFD" w:rsidP="007B3CFD">
      <w:pPr>
        <w:pStyle w:val="Heading1"/>
        <w:numPr>
          <w:ilvl w:val="1"/>
          <w:numId w:val="14"/>
        </w:numPr>
        <w:rPr>
          <w:lang w:val="sr-Latn-RS"/>
        </w:rPr>
      </w:pPr>
      <w:r>
        <w:rPr>
          <w:lang w:val="sr-Latn-RS"/>
        </w:rPr>
        <w:t>Key-Value Store</w:t>
      </w:r>
    </w:p>
    <w:p w:rsidR="007B3CFD" w:rsidRDefault="007B3CFD" w:rsidP="007B3CFD">
      <w:pPr>
        <w:jc w:val="both"/>
        <w:rPr>
          <w:lang w:val="sr-Latn-RS"/>
        </w:rPr>
      </w:pPr>
    </w:p>
    <w:p w:rsidR="00BC1158" w:rsidRDefault="00BC1158" w:rsidP="00BC1158">
      <w:pPr>
        <w:pStyle w:val="Heading2"/>
        <w:numPr>
          <w:ilvl w:val="2"/>
          <w:numId w:val="14"/>
        </w:numPr>
        <w:rPr>
          <w:lang w:val="sr-Latn-RS"/>
        </w:rPr>
      </w:pPr>
      <w:r>
        <w:rPr>
          <w:lang w:val="sr-Latn-RS"/>
        </w:rPr>
        <w:t>Struktura podataka</w:t>
      </w:r>
    </w:p>
    <w:p w:rsidR="00BC1158" w:rsidRPr="00BC1158" w:rsidRDefault="00BC1158" w:rsidP="00BC1158">
      <w:pPr>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w:t>
      </w:r>
      <w:r w:rsidR="00390A81">
        <w:rPr>
          <w:lang w:val="sr-Latn-RS"/>
        </w:rPr>
        <w:t>.</w:t>
      </w:r>
      <w:r w:rsidRPr="007B3CFD">
        <w:rPr>
          <w:lang w:val="sr-Latn-RS"/>
        </w:rPr>
        <w:t xml:space="preserve"> </w:t>
      </w:r>
    </w:p>
    <w:p w:rsidR="00DE6921" w:rsidRDefault="00DE6921" w:rsidP="007B3CFD">
      <w:pPr>
        <w:ind w:firstLine="720"/>
        <w:jc w:val="both"/>
        <w:rPr>
          <w:lang w:val="sr-Latn-RS"/>
        </w:rPr>
      </w:pPr>
      <w:r>
        <w:rPr>
          <w:lang w:val="sr-Latn-RS"/>
        </w:rPr>
        <w:t>Cilj Redis ba</w:t>
      </w:r>
      <w:r w:rsidR="00390A81">
        <w:rPr>
          <w:lang w:val="sr-Latn-RS"/>
        </w:rPr>
        <w:t>ze pod</w:t>
      </w:r>
      <w:r>
        <w:rPr>
          <w:lang w:val="sr-Latn-RS"/>
        </w:rPr>
        <w:t>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3C456C" w:rsidRDefault="003C456C" w:rsidP="007B3CFD">
      <w:pPr>
        <w:ind w:firstLine="720"/>
        <w:jc w:val="both"/>
        <w:rPr>
          <w:lang w:val="sr-Latn-RS"/>
        </w:rPr>
      </w:pPr>
    </w:p>
    <w:p w:rsidR="003C456C" w:rsidRDefault="003C456C" w:rsidP="003C456C">
      <w:pPr>
        <w:pStyle w:val="Heading2"/>
        <w:numPr>
          <w:ilvl w:val="2"/>
          <w:numId w:val="14"/>
        </w:numPr>
        <w:rPr>
          <w:lang w:val="sr-Latn-RS"/>
        </w:rPr>
      </w:pPr>
      <w:r>
        <w:rPr>
          <w:lang w:val="sr-Latn-RS"/>
        </w:rPr>
        <w:t>Pristup podacima</w:t>
      </w:r>
    </w:p>
    <w:p w:rsidR="003C456C" w:rsidRPr="003C456C" w:rsidRDefault="003C456C" w:rsidP="003C456C">
      <w:pPr>
        <w:rPr>
          <w:lang w:val="sr-Latn-RS"/>
        </w:rPr>
      </w:pPr>
    </w:p>
    <w:p w:rsidR="00DE6921" w:rsidRDefault="00390A8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1241425</wp:posOffset>
            </wp:positionH>
            <wp:positionV relativeFrom="paragraph">
              <wp:posOffset>597535</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lastRenderedPageBreak/>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3C456C" w:rsidRDefault="00B7516F" w:rsidP="00B7516F">
      <w:pPr>
        <w:ind w:firstLine="720"/>
        <w:jc w:val="center"/>
        <w:rPr>
          <w:i/>
          <w:sz w:val="20"/>
          <w:lang w:val="sr-Latn-RS"/>
        </w:rPr>
      </w:pP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311D71" w:rsidRPr="00B7516F" w:rsidRDefault="00B7516F" w:rsidP="00B7516F">
      <w:pPr>
        <w:ind w:firstLine="720"/>
        <w:jc w:val="center"/>
        <w:rPr>
          <w:i/>
          <w:sz w:val="20"/>
          <w:lang w:val="sr-Latn-RS"/>
        </w:rPr>
      </w:pPr>
      <w:r>
        <w:rPr>
          <w:i/>
          <w:sz w:val="20"/>
          <w:lang w:val="sr-Latn-RS"/>
        </w:rPr>
        <w:t>.</w:t>
      </w:r>
    </w:p>
    <w:p w:rsidR="003C456C" w:rsidRDefault="003C456C" w:rsidP="003C456C">
      <w:pPr>
        <w:pStyle w:val="Heading2"/>
        <w:numPr>
          <w:ilvl w:val="2"/>
          <w:numId w:val="14"/>
        </w:numPr>
        <w:jc w:val="both"/>
        <w:rPr>
          <w:lang w:val="sr-Latn-RS"/>
        </w:rPr>
      </w:pPr>
      <w:r>
        <w:rPr>
          <w:lang w:val="sr-Latn-RS"/>
        </w:rPr>
        <w:t>Razlog upotrebe</w:t>
      </w:r>
    </w:p>
    <w:p w:rsidR="003C456C" w:rsidRDefault="003C456C" w:rsidP="00BD2C74">
      <w:pPr>
        <w:ind w:firstLine="720"/>
        <w:jc w:val="both"/>
        <w:rPr>
          <w:lang w:val="sr-Latn-RS"/>
        </w:rPr>
      </w:pPr>
    </w:p>
    <w:p w:rsidR="00BD2C74" w:rsidRDefault="00BD2C74" w:rsidP="00BD2C74">
      <w:pPr>
        <w:ind w:firstLine="720"/>
        <w:jc w:val="both"/>
        <w:rPr>
          <w:lang w:val="sr-Latn-RS"/>
        </w:rPr>
      </w:pP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w:t>
      </w:r>
      <w:r w:rsidR="00390A81">
        <w:rPr>
          <w:lang w:val="sr-Latn-RS"/>
        </w:rPr>
        <w:t xml:space="preserve"> brz</w:t>
      </w:r>
      <w:r w:rsidRPr="004A0018">
        <w:rPr>
          <w:lang w:val="sr-Latn-RS"/>
        </w:rPr>
        <w:t xml:space="preserve"> rad sa velikom količinom podataka, pogotovo u distribuiranim sistemima gde je velika učestalost pristupa bazi podataka od strane raznih elemenata sistema. Key-Value baze podataka su </w:t>
      </w:r>
      <w:r w:rsidR="003C456C">
        <w:rPr>
          <w:lang w:val="sr-Latn-RS"/>
        </w:rPr>
        <w:t>projektovane</w:t>
      </w:r>
      <w:r w:rsidRPr="004A0018">
        <w:rPr>
          <w:lang w:val="sr-Latn-RS"/>
        </w:rPr>
        <w:t xml:space="preserv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390A81">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lastRenderedPageBreak/>
        <w:t xml:space="preserve">Sveokupno, Key-Value baze podataka predstavljaju </w:t>
      </w:r>
      <w:r w:rsidR="00BC34FD">
        <w:rPr>
          <w:lang w:val="sr-Latn-RS"/>
        </w:rPr>
        <w:t xml:space="preserve">lagano, </w:t>
      </w:r>
      <w:r>
        <w:rPr>
          <w:lang w:val="sr-Latn-RS"/>
        </w:rPr>
        <w:t>fleksibilno, skalabilno i adaptivno rešenje za skladištenje podataka</w:t>
      </w:r>
      <w:r w:rsidR="00390A81">
        <w:rPr>
          <w:lang w:val="sr-Latn-RS"/>
        </w:rPr>
        <w:t xml:space="preserve"> jednistavne strukture</w:t>
      </w:r>
      <w:r>
        <w:rPr>
          <w:lang w:val="sr-Latn-RS"/>
        </w:rPr>
        <w:t xml:space="preserve">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 xml:space="preserve">Neki od </w:t>
      </w:r>
      <w:r w:rsidR="00390A81">
        <w:rPr>
          <w:lang w:val="sr-Latn-RS"/>
        </w:rPr>
        <w:t xml:space="preserve">drugih </w:t>
      </w:r>
      <w:r>
        <w:rPr>
          <w:lang w:val="sr-Latn-RS"/>
        </w:rPr>
        <w:t>primera aktuelnih Key-Value baza podataka su:</w:t>
      </w:r>
    </w:p>
    <w:p w:rsidR="00BD2C74" w:rsidRDefault="00BD2C74" w:rsidP="00BD2C74">
      <w:pPr>
        <w:pStyle w:val="ListParagraph"/>
        <w:numPr>
          <w:ilvl w:val="0"/>
          <w:numId w:val="17"/>
        </w:numPr>
        <w:jc w:val="both"/>
        <w:rPr>
          <w:lang w:val="sr-Latn-RS"/>
        </w:rPr>
      </w:pPr>
      <w:r>
        <w:rPr>
          <w:lang w:val="sr-Latn-RS"/>
        </w:rPr>
        <w:t>Riak</w:t>
      </w:r>
      <w:r w:rsidR="0022065B">
        <w:rPr>
          <w:lang w:val="sr-Latn-RS"/>
        </w:rPr>
        <w:t xml:space="preserve"> – visoka pristupnost i skalabilnost sa tolerancijom na ispade.</w:t>
      </w:r>
      <w:r w:rsidR="008B5021">
        <w:rPr>
          <w:lang w:val="sr-Latn-RS"/>
        </w:rPr>
        <w:t xml:space="preserve"> Decentralizovana arhitektura sa efikasnijom perzistencijom podataka naspram Redis baze podataka.</w:t>
      </w:r>
    </w:p>
    <w:p w:rsidR="00BD2C74" w:rsidRDefault="00BD2C74" w:rsidP="00BD2C74">
      <w:pPr>
        <w:pStyle w:val="ListParagraph"/>
        <w:numPr>
          <w:ilvl w:val="0"/>
          <w:numId w:val="17"/>
        </w:numPr>
        <w:jc w:val="both"/>
        <w:rPr>
          <w:lang w:val="sr-Latn-RS"/>
        </w:rPr>
      </w:pPr>
      <w:r w:rsidRPr="004A0018">
        <w:rPr>
          <w:lang w:val="sr-Latn-RS"/>
        </w:rPr>
        <w:t>Amazon DynamoDB</w:t>
      </w:r>
      <w:r w:rsidR="008B5021">
        <w:rPr>
          <w:lang w:val="sr-Latn-RS"/>
        </w:rPr>
        <w:t xml:space="preserve"> – fleksibilnija struktura koja omogućuje skladištenje kompleksnijih podataka sa podrškom AWS tehnologije. Visoka skalabilnost. Čest izbor za Web aplikacije, video igre i IoT tehnologiju.</w:t>
      </w:r>
    </w:p>
    <w:p w:rsidR="00BD2C74" w:rsidRDefault="00BD2C74" w:rsidP="00BD2C74">
      <w:pPr>
        <w:pStyle w:val="ListParagraph"/>
        <w:numPr>
          <w:ilvl w:val="0"/>
          <w:numId w:val="17"/>
        </w:numPr>
        <w:jc w:val="both"/>
        <w:rPr>
          <w:lang w:val="sr-Latn-RS"/>
        </w:rPr>
      </w:pPr>
      <w:r w:rsidRPr="004A0018">
        <w:rPr>
          <w:lang w:val="sr-Latn-RS"/>
        </w:rPr>
        <w:t>Google Cloud Bigtable</w:t>
      </w:r>
      <w:r w:rsidR="008B5021">
        <w:rPr>
          <w:lang w:val="sr-Latn-RS"/>
        </w:rPr>
        <w:t xml:space="preserve"> – podaci kompleksnije strukture, Time-Series podaci, analitika i mašinsko učenje.  Podrška za Google usluge i sisteme. </w:t>
      </w:r>
    </w:p>
    <w:p w:rsidR="00BD2C74" w:rsidRDefault="00BD2C74" w:rsidP="00DD4308">
      <w:pPr>
        <w:pStyle w:val="ListParagraph"/>
        <w:numPr>
          <w:ilvl w:val="0"/>
          <w:numId w:val="17"/>
        </w:numPr>
        <w:jc w:val="both"/>
        <w:rPr>
          <w:lang w:val="sr-Latn-RS"/>
        </w:rPr>
      </w:pPr>
      <w:r w:rsidRPr="00E6647C">
        <w:rPr>
          <w:lang w:val="sr-Latn-RS"/>
        </w:rPr>
        <w:t>RocksDB</w:t>
      </w:r>
      <w:r w:rsidR="008B5021">
        <w:rPr>
          <w:lang w:val="sr-Latn-RS"/>
        </w:rPr>
        <w:t xml:space="preserve">  – ugradiva biblioteka koja se često koristi u sklopu drugih aplikacija. Efikasno skladištenje podataka u strukturu nazvanu LSM (Log Structured Merge) drvo.</w:t>
      </w: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Default="0022065B" w:rsidP="0022065B">
      <w:pPr>
        <w:jc w:val="both"/>
        <w:rPr>
          <w:lang w:val="sr-Latn-RS"/>
        </w:rPr>
      </w:pPr>
    </w:p>
    <w:p w:rsidR="0022065B" w:rsidRPr="0022065B" w:rsidRDefault="0022065B" w:rsidP="0022065B">
      <w:pPr>
        <w:jc w:val="both"/>
        <w:rPr>
          <w:lang w:val="sr-Latn-RS"/>
        </w:rPr>
      </w:pPr>
    </w:p>
    <w:p w:rsidR="00C77F7F" w:rsidRDefault="00C77F7F" w:rsidP="00C77F7F">
      <w:pPr>
        <w:pStyle w:val="Heading1"/>
        <w:numPr>
          <w:ilvl w:val="1"/>
          <w:numId w:val="14"/>
        </w:numPr>
        <w:rPr>
          <w:lang w:val="sr-Latn-RS"/>
        </w:rPr>
      </w:pPr>
      <w:r>
        <w:rPr>
          <w:lang w:val="sr-Latn-RS"/>
        </w:rPr>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3C456C" w:rsidRDefault="003C456C" w:rsidP="003C456C">
      <w:pPr>
        <w:pStyle w:val="Heading2"/>
        <w:ind w:left="1440"/>
        <w:rPr>
          <w:lang w:val="sr-Latn-RS"/>
        </w:rPr>
      </w:pPr>
      <w:r>
        <w:rPr>
          <w:lang w:val="sr-Latn-RS"/>
        </w:rPr>
        <w:t>3.3.1</w:t>
      </w:r>
      <w:r w:rsidR="003D2383">
        <w:rPr>
          <w:lang w:val="sr-Latn-RS"/>
        </w:rPr>
        <w:t>.</w:t>
      </w:r>
      <w:r>
        <w:rPr>
          <w:lang w:val="sr-Latn-RS"/>
        </w:rPr>
        <w:t xml:space="preserve"> Struktura podataka</w:t>
      </w:r>
    </w:p>
    <w:p w:rsidR="00235E22" w:rsidRPr="00235E22" w:rsidRDefault="00235E22" w:rsidP="00235E22">
      <w:pPr>
        <w:rPr>
          <w:lang w:val="sr-Latn-RS"/>
        </w:rPr>
      </w:pPr>
    </w:p>
    <w:p w:rsidR="00235E22" w:rsidRPr="00235E22" w:rsidRDefault="00235E22" w:rsidP="00235E22">
      <w:pPr>
        <w:ind w:firstLine="720"/>
        <w:jc w:val="both"/>
        <w:rPr>
          <w:lang w:val="sr-Latn-RS"/>
        </w:rPr>
      </w:pPr>
      <w:r>
        <w:rPr>
          <w:lang w:val="sr-Latn-RS"/>
        </w:rPr>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(eng. Field). Tag-ovi su indeksirani i namenjeni da sadrže podatke po kojima će se pretraživati i/ili grupisati podaci i oni su indeksirani radi bolje pretrage, a polja sadrže neke bitne vrednosti koje će se analizirati i nisu indeksirana. U narednom primeru sa vazdušnim senzorima tag-ovi predstavljaju identifikacioni parametar senzora a među poljima su količina ugljen-dioksida, vlažnost vazduha i temperatura vazduha. Broj tag-ova i polja nije ograničen i definiše se prilikom unosa podataka.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w:t>
      </w:r>
      <w:r w:rsidR="00235E22">
        <w:rPr>
          <w:lang w:val="sr-Latn-RS"/>
        </w:rPr>
        <w:t>, odnosno merenja</w:t>
      </w:r>
      <w:r>
        <w:rPr>
          <w:lang w:val="sr-Latn-RS"/>
        </w:rPr>
        <w:t xml:space="preserve">.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235E22" w:rsidRDefault="00ED7710" w:rsidP="00EF4202">
      <w:pPr>
        <w:ind w:firstLine="720"/>
        <w:jc w:val="both"/>
        <w:rPr>
          <w:lang w:val="sr-Latn-RS"/>
        </w:rPr>
      </w:pPr>
      <w:r>
        <w:rPr>
          <w:lang w:val="sr-Latn-RS"/>
        </w:rPr>
        <w:t xml:space="preserve">Potrebno je naznačiti da se ovakvom organizacijom gubi sposobnost za kompleksne upite koji pretražuju različite vrste merenja u isto vreme, stoga InfluxDB i ostale Time-Series baze podataka nisu pogodne za rukovanje sa strukturama koje imaju visoke kardinalitete. Takođe ukoliko kompleksnost </w:t>
      </w:r>
      <w:r>
        <w:rPr>
          <w:lang w:val="sr-Latn-RS"/>
        </w:rPr>
        <w:lastRenderedPageBreak/>
        <w:t>podataka postane prevelika moguće je primetiti visoko operećenje procesorkse jedinice računara i može zahtevati veliku količinu memorijskog prostora.</w:t>
      </w:r>
    </w:p>
    <w:p w:rsidR="00235E22" w:rsidRDefault="00235E22" w:rsidP="00EF4202">
      <w:pPr>
        <w:ind w:firstLine="720"/>
        <w:jc w:val="both"/>
        <w:rPr>
          <w:lang w:val="sr-Latn-RS"/>
        </w:rPr>
      </w:pPr>
    </w:p>
    <w:p w:rsidR="00235E22" w:rsidRDefault="003D2383" w:rsidP="003D2383">
      <w:pPr>
        <w:pStyle w:val="Heading2"/>
        <w:rPr>
          <w:lang w:val="sr-Latn-RS"/>
        </w:rPr>
      </w:pPr>
      <w:r>
        <w:rPr>
          <w:lang w:val="sr-Latn-RS"/>
        </w:rPr>
        <w:tab/>
      </w:r>
      <w:r w:rsidR="00235E22">
        <w:rPr>
          <w:lang w:val="sr-Latn-RS"/>
        </w:rPr>
        <w:tab/>
        <w:t>3.3.2. Pristup podacima</w:t>
      </w:r>
    </w:p>
    <w:p w:rsidR="00235E22" w:rsidRPr="00235E22" w:rsidRDefault="00235E22" w:rsidP="00235E22">
      <w:pPr>
        <w:rPr>
          <w:lang w:val="sr-Latn-RS"/>
        </w:rPr>
      </w:pPr>
    </w:p>
    <w:p w:rsidR="00060A7F" w:rsidRDefault="00235E22"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posOffset>-47625</wp:posOffset>
            </wp:positionH>
            <wp:positionV relativeFrom="paragraph">
              <wp:posOffset>1009650</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sidR="00B74BD3">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410808">
      <w:pPr>
        <w:jc w:val="both"/>
        <w:rPr>
          <w:lang w:val="sr-Latn-RS"/>
        </w:rPr>
      </w:pP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1768475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w:t>
      </w:r>
      <w:r w:rsidR="00410808">
        <w:rPr>
          <w:lang w:val="sr-Latn-RS"/>
        </w:rPr>
        <w:t>a kojoj se nalazi kontrolna tab</w:t>
      </w:r>
      <w:r w:rsidR="0007116D">
        <w:rPr>
          <w:lang w:val="sr-Latn-RS"/>
        </w:rPr>
        <w:t xml:space="preserv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Slika 13. Promena količine ugljen-dioksida u vazduhu prikaza putem grafa.</w:t>
      </w: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EF4202">
      <w:pPr>
        <w:ind w:firstLine="720"/>
        <w:jc w:val="both"/>
        <w:rPr>
          <w:lang w:val="sr-Latn-RS"/>
        </w:rPr>
      </w:pPr>
    </w:p>
    <w:p w:rsidR="00235E22" w:rsidRDefault="00235E22" w:rsidP="00235E22">
      <w:pPr>
        <w:pStyle w:val="Heading2"/>
        <w:ind w:left="1440"/>
        <w:rPr>
          <w:lang w:val="sr-Latn-RS"/>
        </w:rPr>
      </w:pPr>
      <w:r>
        <w:rPr>
          <w:lang w:val="sr-Latn-RS"/>
        </w:rPr>
        <w:t>3.3.3. Razlog upotrebe</w:t>
      </w:r>
    </w:p>
    <w:p w:rsidR="00235E22" w:rsidRPr="00235E22" w:rsidRDefault="00235E22" w:rsidP="00235E22">
      <w:pPr>
        <w:rPr>
          <w:lang w:val="sr-Latn-RS"/>
        </w:rPr>
      </w:pPr>
    </w:p>
    <w:p w:rsidR="00BC6345" w:rsidRDefault="00ED7710" w:rsidP="00EF4202">
      <w:pPr>
        <w:ind w:firstLine="720"/>
        <w:jc w:val="both"/>
        <w:rPr>
          <w:lang w:val="sr-Latn-RS"/>
        </w:rPr>
      </w:pPr>
      <w:r>
        <w:rPr>
          <w:lang w:val="sr-Latn-RS"/>
        </w:rPr>
        <w:t xml:space="preserve">Time-Series podaci su postali veoma prisutni razvojem eCommerce i IoT (Internet of Things) industrije, samim time je i upotreba Time-Series baza podataka takođe postala veoma učestala i prisutna </w:t>
      </w:r>
      <w:r w:rsidR="00EC0E08">
        <w:rPr>
          <w:lang w:val="sr-Latn-RS"/>
        </w:rPr>
        <w:t xml:space="preserve">upravo zbog toga što je kreirana sa namerom da radi isključivo sa tim tipom podataka. Obezbeđujući sistem koji adekvatno rukuje sa velikom količinom podataka i omogućuje efikasan unos i obradu tih podataka, kao i njihovo brisanje nakon obrade, Time-Series baze podataka </w:t>
      </w:r>
      <w:r w:rsidR="00BC6345">
        <w:rPr>
          <w:lang w:val="sr-Latn-RS"/>
        </w:rPr>
        <w:t>su postale defakto alat u softverskim sistemima koji rade sa Time-Series podacima. Neki od primera softverskih sistema koji koriste Time-Series baze podataka su:</w:t>
      </w:r>
    </w:p>
    <w:p w:rsidR="00BC6345" w:rsidRDefault="00BC6345" w:rsidP="00BC6345">
      <w:pPr>
        <w:pStyle w:val="ListParagraph"/>
        <w:numPr>
          <w:ilvl w:val="0"/>
          <w:numId w:val="29"/>
        </w:numPr>
        <w:jc w:val="both"/>
        <w:rPr>
          <w:lang w:val="sr-Latn-RS"/>
        </w:rPr>
      </w:pPr>
      <w:r>
        <w:rPr>
          <w:lang w:val="sr-Latn-RS"/>
        </w:rPr>
        <w:t>Amazon – čuvanje podataka IoT senzora u skladištima.</w:t>
      </w:r>
    </w:p>
    <w:p w:rsidR="00BC6345" w:rsidRDefault="00BC6345" w:rsidP="00BC6345">
      <w:pPr>
        <w:pStyle w:val="ListParagraph"/>
        <w:numPr>
          <w:ilvl w:val="0"/>
          <w:numId w:val="29"/>
        </w:numPr>
        <w:jc w:val="both"/>
        <w:rPr>
          <w:lang w:val="sr-Latn-RS"/>
        </w:rPr>
      </w:pPr>
      <w:r>
        <w:rPr>
          <w:lang w:val="sr-Latn-RS"/>
        </w:rPr>
        <w:t>Uber – geografkso praćenje vozila i korisnika</w:t>
      </w:r>
      <w:r w:rsidR="00A86D99">
        <w:rPr>
          <w:lang w:val="sr-Latn-RS"/>
        </w:rPr>
        <w:t>.</w:t>
      </w:r>
    </w:p>
    <w:p w:rsidR="00BC6345" w:rsidRDefault="00BC6345" w:rsidP="00BC6345">
      <w:pPr>
        <w:pStyle w:val="ListParagraph"/>
        <w:numPr>
          <w:ilvl w:val="0"/>
          <w:numId w:val="29"/>
        </w:numPr>
        <w:jc w:val="both"/>
        <w:rPr>
          <w:lang w:val="sr-Latn-RS"/>
        </w:rPr>
      </w:pPr>
      <w:r>
        <w:rPr>
          <w:lang w:val="sr-Latn-RS"/>
        </w:rPr>
        <w:t xml:space="preserve">LBBC – </w:t>
      </w:r>
      <w:r w:rsidR="00A86D99">
        <w:rPr>
          <w:lang w:val="sr-Latn-RS"/>
        </w:rPr>
        <w:t>praćenje senzora vazdušnih turbina.</w:t>
      </w:r>
    </w:p>
    <w:p w:rsidR="00A86D99" w:rsidRPr="00BC6345" w:rsidRDefault="00A86D99" w:rsidP="00BC6345">
      <w:pPr>
        <w:pStyle w:val="ListParagraph"/>
        <w:numPr>
          <w:ilvl w:val="0"/>
          <w:numId w:val="29"/>
        </w:numPr>
        <w:jc w:val="both"/>
        <w:rPr>
          <w:lang w:val="sr-Latn-RS"/>
        </w:rPr>
      </w:pPr>
      <w:r>
        <w:rPr>
          <w:lang w:val="sr-Latn-RS"/>
        </w:rPr>
        <w:t>Olympus Controls – praćenje biometričkih senzora na robotskim rukama prilikom fabričke proizvodnje.</w:t>
      </w:r>
    </w:p>
    <w:p w:rsidR="00FC5B66" w:rsidRDefault="00BC6345" w:rsidP="00A86D99">
      <w:pPr>
        <w:ind w:firstLine="720"/>
        <w:jc w:val="both"/>
        <w:rPr>
          <w:lang w:val="sr-Latn-RS"/>
        </w:rPr>
      </w:pPr>
      <w:r>
        <w:rPr>
          <w:lang w:val="sr-Latn-RS"/>
        </w:rPr>
        <w:t xml:space="preserve"> Ovaj tip baza podataka predstavlja</w:t>
      </w:r>
      <w:r w:rsidR="00EC0E08">
        <w:rPr>
          <w:lang w:val="sr-Latn-RS"/>
        </w:rPr>
        <w:t xml:space="preserve"> fantastičan primer idealnog alata za specifičnu upotrebu</w:t>
      </w:r>
      <w:r>
        <w:rPr>
          <w:lang w:val="sr-Latn-RS"/>
        </w:rPr>
        <w:t>, što je zapravo i  jedan od najvažnijih aspekata nerelacionih baza podataka.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r w:rsidR="008B5021">
        <w:rPr>
          <w:lang w:val="sr-Latn-RS"/>
        </w:rPr>
        <w:t xml:space="preserve"> –</w:t>
      </w:r>
      <w:r w:rsidR="00FC56A4">
        <w:rPr>
          <w:lang w:val="sr-Latn-RS"/>
        </w:rPr>
        <w:t>obrada time-series podataka putem SQL upita. Podrška za izvršavanje upita putem više niti. Veoma pouzdane performanse.</w:t>
      </w:r>
    </w:p>
    <w:p w:rsidR="00DD4308" w:rsidRDefault="00DD4308" w:rsidP="00DD4308">
      <w:pPr>
        <w:pStyle w:val="ListParagraph"/>
        <w:numPr>
          <w:ilvl w:val="0"/>
          <w:numId w:val="24"/>
        </w:numPr>
        <w:jc w:val="both"/>
        <w:rPr>
          <w:lang w:val="sr-Latn-RS"/>
        </w:rPr>
      </w:pPr>
      <w:r>
        <w:rPr>
          <w:lang w:val="sr-Latn-RS"/>
        </w:rPr>
        <w:t>Amazon Timestream</w:t>
      </w:r>
      <w:r w:rsidR="00FC56A4">
        <w:rPr>
          <w:lang w:val="sr-Latn-RS"/>
        </w:rPr>
        <w:t xml:space="preserve"> – podrška za AMS. Serverless arhitektura. Podrška za SQL.</w:t>
      </w:r>
    </w:p>
    <w:p w:rsidR="00DD4308" w:rsidRDefault="00DD4308" w:rsidP="00DD4308">
      <w:pPr>
        <w:pStyle w:val="ListParagraph"/>
        <w:numPr>
          <w:ilvl w:val="0"/>
          <w:numId w:val="24"/>
        </w:numPr>
        <w:jc w:val="both"/>
        <w:rPr>
          <w:lang w:val="sr-Latn-RS"/>
        </w:rPr>
      </w:pPr>
      <w:r>
        <w:rPr>
          <w:lang w:val="sr-Latn-RS"/>
        </w:rPr>
        <w:t>Apache Druid</w:t>
      </w:r>
      <w:r w:rsidR="00FC56A4">
        <w:rPr>
          <w:lang w:val="sr-Latn-RS"/>
        </w:rPr>
        <w:t xml:space="preserve"> – distribuirana OLAP (Online Analytical Processing) baza podataka sa fokusom na kolone. Podržava ugnježdene podatke. Podrška za SQL upite. Lakša hotizontalna skalabilnost. </w:t>
      </w: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Default="00EC0E08" w:rsidP="00EC0E08">
      <w:pPr>
        <w:jc w:val="both"/>
        <w:rPr>
          <w:lang w:val="sr-Latn-RS"/>
        </w:rPr>
      </w:pPr>
    </w:p>
    <w:p w:rsidR="00EC0E08" w:rsidRPr="00EC0E08" w:rsidRDefault="00EC0E08" w:rsidP="00EC0E08">
      <w:pPr>
        <w:jc w:val="both"/>
        <w:rPr>
          <w:lang w:val="sr-Latn-RS"/>
        </w:rPr>
      </w:pP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w:t>
      </w:r>
      <w:r w:rsidR="004E3FEA">
        <w:rPr>
          <w:lang w:val="sr-Latn-RS"/>
        </w:rPr>
        <w:t xml:space="preserve"> veliki</w:t>
      </w:r>
      <w:r w:rsidR="009C1ADC">
        <w:rPr>
          <w:lang w:val="sr-Latn-RS"/>
        </w:rPr>
        <w:t xml:space="preserve"> fokus je na vezama između enti</w:t>
      </w:r>
      <w:r w:rsidR="00816FD3">
        <w:rPr>
          <w:lang w:val="sr-Latn-RS"/>
        </w:rPr>
        <w:t>teta. Struktura podataka u g</w:t>
      </w:r>
      <w:r>
        <w:rPr>
          <w:lang w:val="sr-Latn-RS"/>
        </w:rPr>
        <w:t>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4E3FEA" w:rsidP="005E1247">
            <w:pPr>
              <w:jc w:val="center"/>
              <w:rPr>
                <w:sz w:val="24"/>
                <w:lang w:val="sr-Latn-RS"/>
              </w:rPr>
            </w:pPr>
            <w:r>
              <w:rPr>
                <w:sz w:val="24"/>
                <w:lang w:val="sr-Latn-RS"/>
              </w:rPr>
              <w:t>Brzi</w:t>
            </w:r>
            <w:r w:rsidR="005E1247" w:rsidRPr="001B05FC">
              <w:rPr>
                <w:sz w:val="24"/>
                <w:lang w:val="sr-Latn-RS"/>
              </w:rPr>
              <w:t xml:space="preserv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816FD3">
            <w:pPr>
              <w:jc w:val="center"/>
              <w:rPr>
                <w:sz w:val="24"/>
                <w:lang w:val="sr-Latn-RS"/>
              </w:rPr>
            </w:pPr>
            <w:r w:rsidRPr="001B05FC">
              <w:rPr>
                <w:sz w:val="24"/>
                <w:lang w:val="sr-Latn-RS"/>
              </w:rPr>
              <w:t xml:space="preserve">Sistemi sa </w:t>
            </w:r>
            <w:r w:rsidR="00816FD3">
              <w:rPr>
                <w:sz w:val="24"/>
                <w:lang w:val="sr-Latn-RS"/>
              </w:rPr>
              <w:t>visoko</w:t>
            </w:r>
            <w:r w:rsidRPr="001B05FC">
              <w:rPr>
                <w:sz w:val="24"/>
                <w:lang w:val="sr-Latn-RS"/>
              </w:rPr>
              <w:t xml:space="preserve"> povezanim entitetima</w:t>
            </w:r>
          </w:p>
        </w:tc>
      </w:tr>
    </w:tbl>
    <w:p w:rsidR="00373BE3" w:rsidRPr="00373BE3" w:rsidRDefault="00A15D2C" w:rsidP="00373BE3">
      <w:pPr>
        <w:ind w:firstLine="720"/>
        <w:jc w:val="center"/>
        <w:rPr>
          <w:i/>
          <w:sz w:val="20"/>
          <w:lang w:val="sr-Latn-RS"/>
        </w:rPr>
      </w:pPr>
      <w:r w:rsidRPr="00A15D2C">
        <w:rPr>
          <w:i/>
          <w:sz w:val="20"/>
          <w:lang w:val="sr-Latn-RS"/>
        </w:rPr>
        <w:t>Tabela 1. pregled odnosa nekih karakteristika između relacionih i graf baza podataka.</w:t>
      </w:r>
    </w:p>
    <w:p w:rsidR="007B4A36" w:rsidRDefault="00387C2F" w:rsidP="007B4A36">
      <w:pPr>
        <w:ind w:firstLine="720"/>
        <w:jc w:val="both"/>
        <w:rPr>
          <w:b/>
          <w:lang w:val="sr-Latn-RS"/>
        </w:rPr>
      </w:pPr>
      <w:r>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p>
    <w:p w:rsidR="00373BE3" w:rsidRDefault="00373BE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816FD3" w:rsidRDefault="00816FD3" w:rsidP="007B4A36">
      <w:pPr>
        <w:ind w:firstLine="720"/>
        <w:jc w:val="both"/>
        <w:rPr>
          <w:b/>
          <w:lang w:val="sr-Latn-RS"/>
        </w:rPr>
      </w:pPr>
    </w:p>
    <w:p w:rsidR="000F4BAE" w:rsidRDefault="000F4BAE" w:rsidP="007B4A36">
      <w:pPr>
        <w:ind w:firstLine="720"/>
        <w:jc w:val="both"/>
        <w:rPr>
          <w:b/>
          <w:lang w:val="sr-Latn-RS"/>
        </w:rPr>
      </w:pPr>
    </w:p>
    <w:p w:rsidR="000F4BAE" w:rsidRDefault="000F4BAE" w:rsidP="007B4A36">
      <w:pPr>
        <w:ind w:firstLine="720"/>
        <w:jc w:val="both"/>
        <w:rPr>
          <w:b/>
          <w:lang w:val="sr-Latn-RS"/>
        </w:rPr>
      </w:pPr>
    </w:p>
    <w:p w:rsidR="00373BE3" w:rsidRDefault="00373BE3" w:rsidP="00373BE3">
      <w:pPr>
        <w:pStyle w:val="Heading2"/>
        <w:numPr>
          <w:ilvl w:val="2"/>
          <w:numId w:val="14"/>
        </w:numPr>
        <w:rPr>
          <w:lang w:val="sr-Latn-RS"/>
        </w:rPr>
      </w:pPr>
      <w:r>
        <w:rPr>
          <w:lang w:val="sr-Latn-RS"/>
        </w:rPr>
        <w:lastRenderedPageBreak/>
        <w:t>Struktura podataka</w:t>
      </w:r>
    </w:p>
    <w:p w:rsidR="00373BE3" w:rsidRDefault="00373BE3" w:rsidP="00373BE3">
      <w:pPr>
        <w:rPr>
          <w:lang w:val="sr-Latn-RS"/>
        </w:rPr>
      </w:pPr>
    </w:p>
    <w:p w:rsidR="00373BE3" w:rsidRPr="008C00A8" w:rsidRDefault="009264CC" w:rsidP="00373BE3">
      <w:pPr>
        <w:ind w:firstLine="720"/>
        <w:jc w:val="both"/>
      </w:pPr>
      <w:r>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2983409</wp:posOffset>
            </wp:positionV>
            <wp:extent cx="4097020" cy="584200"/>
            <wp:effectExtent l="0" t="0" r="0" b="635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97020" cy="584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5344" behindDoc="0" locked="0" layoutInCell="1" allowOverlap="1">
                <wp:simplePos x="0" y="0"/>
                <wp:positionH relativeFrom="column">
                  <wp:posOffset>2448512</wp:posOffset>
                </wp:positionH>
                <wp:positionV relativeFrom="paragraph">
                  <wp:posOffset>1850762</wp:posOffset>
                </wp:positionV>
                <wp:extent cx="448573" cy="405442"/>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pPr>
                              <w:rPr>
                                <w:color w:val="7030A0"/>
                                <w:sz w:val="28"/>
                              </w:rPr>
                            </w:pPr>
                            <w:r>
                              <w:rPr>
                                <w:color w:val="7030A0"/>
                                <w:sz w:val="28"/>
                              </w:rPr>
                              <w:t>a</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192.8pt;margin-top:145.75pt;width:35.3pt;height:31.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" filled="f" stroked="f" strokeweight=".5pt">
                <v:textbox>
                  <w:txbxContent>
                    <w:p w:rsidR="009264CC" w:rsidRPr="009264CC" w:rsidRDefault="009264CC">
                      <w:pPr>
                        <w:rPr>
                          <w:color w:val="7030A0"/>
                          <w:sz w:val="28"/>
                        </w:rPr>
                      </w:pPr>
                      <w:r>
                        <w:rPr>
                          <w:color w:val="7030A0"/>
                          <w:sz w:val="28"/>
                        </w:rPr>
                        <w:t>a</w:t>
                      </w:r>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E90F67D" wp14:editId="2A4D0B3A">
                <wp:simplePos x="0" y="0"/>
                <wp:positionH relativeFrom="column">
                  <wp:posOffset>4399472</wp:posOffset>
                </wp:positionH>
                <wp:positionV relativeFrom="paragraph">
                  <wp:posOffset>3163618</wp:posOffset>
                </wp:positionV>
                <wp:extent cx="448573" cy="405442"/>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r>
                              <w:rPr>
                                <w:color w:val="7030A0"/>
                                <w:sz w:val="28"/>
                              </w:rPr>
                              <w:t>c</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0F67D" id="Text Box 43" o:spid="_x0000_s1027" type="#_x0000_t202" style="position:absolute;left:0;text-align:left;margin-left:346.4pt;margin-top:249.1pt;width:35.3pt;height:31.9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" filled="f" stroked="f" strokeweight=".5pt">
                <v:textbox>
                  <w:txbxContent>
                    <w:p w:rsidR="009264CC" w:rsidRPr="009264CC" w:rsidRDefault="009264CC" w:rsidP="009264CC">
                      <w:pPr>
                        <w:rPr>
                          <w:color w:val="7030A0"/>
                          <w:sz w:val="28"/>
                        </w:rPr>
                      </w:pPr>
                      <w:r>
                        <w:rPr>
                          <w:color w:val="7030A0"/>
                          <w:sz w:val="28"/>
                        </w:rPr>
                        <w:t>c</w:t>
                      </w:r>
                      <w:r w:rsidRPr="009264CC">
                        <w:rPr>
                          <w:color w:val="7030A0"/>
                          <w:sz w:val="28"/>
                        </w:rPr>
                        <w:t>.)</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E90F67D" wp14:editId="2A4D0B3A">
                <wp:simplePos x="0" y="0"/>
                <wp:positionH relativeFrom="column">
                  <wp:posOffset>4830649</wp:posOffset>
                </wp:positionH>
                <wp:positionV relativeFrom="paragraph">
                  <wp:posOffset>1862982</wp:posOffset>
                </wp:positionV>
                <wp:extent cx="448573" cy="405442"/>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48573" cy="405442"/>
                        </a:xfrm>
                        <a:prstGeom prst="rect">
                          <a:avLst/>
                        </a:prstGeom>
                        <a:noFill/>
                        <a:ln w="6350">
                          <a:noFill/>
                        </a:ln>
                      </wps:spPr>
                      <wps:txbx>
                        <w:txbxContent>
                          <w:p w:rsidR="009264CC" w:rsidRPr="009264CC" w:rsidRDefault="009264CC" w:rsidP="009264CC">
                            <w:pPr>
                              <w:rPr>
                                <w:color w:val="7030A0"/>
                                <w:sz w:val="28"/>
                              </w:rPr>
                            </w:pPr>
                            <w:r>
                              <w:rPr>
                                <w:color w:val="7030A0"/>
                                <w:sz w:val="28"/>
                              </w:rPr>
                              <w:t>b</w:t>
                            </w:r>
                            <w:r w:rsidRPr="009264CC">
                              <w:rPr>
                                <w:color w:val="7030A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0F67D" id="Text Box 42" o:spid="_x0000_s1028" type="#_x0000_t202" style="position:absolute;left:0;text-align:left;margin-left:380.35pt;margin-top:146.7pt;width:35.3pt;height:31.9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" filled="f" stroked="f" strokeweight=".5pt">
                <v:textbox>
                  <w:txbxContent>
                    <w:p w:rsidR="009264CC" w:rsidRPr="009264CC" w:rsidRDefault="009264CC" w:rsidP="009264CC">
                      <w:pPr>
                        <w:rPr>
                          <w:color w:val="7030A0"/>
                          <w:sz w:val="28"/>
                        </w:rPr>
                      </w:pPr>
                      <w:r>
                        <w:rPr>
                          <w:color w:val="7030A0"/>
                          <w:sz w:val="28"/>
                        </w:rPr>
                        <w:t>b</w:t>
                      </w:r>
                      <w:r w:rsidRPr="009264CC">
                        <w:rPr>
                          <w:color w:val="7030A0"/>
                          <w:sz w:val="28"/>
                        </w:rPr>
                        <w:t>.)</w:t>
                      </w:r>
                    </w:p>
                  </w:txbxContent>
                </v:textbox>
              </v:shape>
            </w:pict>
          </mc:Fallback>
        </mc:AlternateContent>
      </w:r>
      <w:r>
        <w:rPr>
          <w:noProof/>
        </w:rPr>
        <w:drawing>
          <wp:anchor distT="0" distB="0" distL="114300" distR="114300" simplePos="0" relativeHeight="251700224" behindDoc="0" locked="0" layoutInCell="1" allowOverlap="1">
            <wp:simplePos x="0" y="0"/>
            <wp:positionH relativeFrom="column">
              <wp:posOffset>154305</wp:posOffset>
            </wp:positionH>
            <wp:positionV relativeFrom="paragraph">
              <wp:posOffset>1920755</wp:posOffset>
            </wp:positionV>
            <wp:extent cx="2501265" cy="67246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878"/>
                    <a:stretch/>
                  </pic:blipFill>
                  <pic:spPr bwMode="auto">
                    <a:xfrm>
                      <a:off x="0" y="0"/>
                      <a:ext cx="2501265" cy="672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simplePos x="0" y="0"/>
            <wp:positionH relativeFrom="column">
              <wp:posOffset>2716087</wp:posOffset>
            </wp:positionH>
            <wp:positionV relativeFrom="paragraph">
              <wp:posOffset>1903191</wp:posOffset>
            </wp:positionV>
            <wp:extent cx="3275965" cy="1060450"/>
            <wp:effectExtent l="0" t="0" r="635" b="635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75965" cy="1060450"/>
                    </a:xfrm>
                    <a:prstGeom prst="rect">
                      <a:avLst/>
                    </a:prstGeom>
                  </pic:spPr>
                </pic:pic>
              </a:graphicData>
            </a:graphic>
            <wp14:sizeRelH relativeFrom="margin">
              <wp14:pctWidth>0</wp14:pctWidth>
            </wp14:sizeRelH>
            <wp14:sizeRelV relativeFrom="margin">
              <wp14:pctHeight>0</wp14:pctHeight>
            </wp14:sizeRelV>
          </wp:anchor>
        </w:drawing>
      </w:r>
      <w:r w:rsidR="00373BE3">
        <w:rPr>
          <w:lang w:val="sr-Latn-RS"/>
        </w:rPr>
        <w:t>Kao što je spomenuto ranije, podaci u Neo4j bazi podataka su organizovani u čvorove i grane, gde svaki element može da ima dodatna polja sa informacijama i mora da ima jedinstveno identifikaciono polje koje je često automatski generisano (primarni ključ). Svaki čvor</w:t>
      </w:r>
      <w:r w:rsidR="00B42CC4">
        <w:rPr>
          <w:lang w:val="sr-Latn-RS"/>
        </w:rPr>
        <w:t xml:space="preserve"> ili grana</w:t>
      </w:r>
      <w:r w:rsidR="00373BE3">
        <w:rPr>
          <w:lang w:val="sr-Latn-RS"/>
        </w:rPr>
        <w:t xml:space="preserve"> mora da pripada neko</w:t>
      </w:r>
      <w:r w:rsidR="00B42CC4">
        <w:rPr>
          <w:lang w:val="sr-Latn-RS"/>
        </w:rPr>
        <w:t xml:space="preserve">m tipu, ovaj pristup olakšava pretragu polja u budućem radu i vizuelizaciji, međutim ovo ne </w:t>
      </w:r>
      <w:r w:rsidR="001D2A97">
        <w:rPr>
          <w:lang w:val="sr-Latn-RS"/>
        </w:rPr>
        <w:t xml:space="preserve">mora da </w:t>
      </w:r>
      <w:r w:rsidR="00B42CC4">
        <w:rPr>
          <w:lang w:val="sr-Latn-RS"/>
        </w:rPr>
        <w:t>znači da svi objekti jednog tipa imaju fiksnu strukturu. Prilikom kreiranja novog objekta nekog tipa, moguće je ubaciti polja koja drugi objekti tog tipa nemaju, ovo omogućuje kreir</w:t>
      </w:r>
      <w:r w:rsidR="00520F1C">
        <w:rPr>
          <w:lang w:val="sr-Latn-RS"/>
        </w:rPr>
        <w:t>anje fleksibilnijeg modela bez strukturnih ograničenja.</w:t>
      </w:r>
      <w:r w:rsidR="00B42CC4">
        <w:rPr>
          <w:lang w:val="sr-Latn-RS"/>
        </w:rPr>
        <w:t xml:space="preserve"> </w:t>
      </w:r>
      <w:r w:rsidR="00520F1C">
        <w:rPr>
          <w:lang w:val="sr-Latn-RS"/>
        </w:rPr>
        <w:t>Polja mogu biti raznih jednostavnih tipova kao što su tekst, broj ili boolean vrednost, a mogu i da skladište nizove podataka u vidu liste. Iako je moguće da se u Neo4J bazi podataka skladišti slika, strogo je preporučeno da se ta pojava izbegava j</w:t>
      </w:r>
      <w:r w:rsidR="008C00A8">
        <w:rPr>
          <w:lang w:val="sr-Latn-RS"/>
        </w:rPr>
        <w:t xml:space="preserve">er Neo4J baza podataka nije optimizovana da radi sa podacima u tom formatu. </w:t>
      </w:r>
    </w:p>
    <w:p w:rsidR="008C00A8" w:rsidRPr="009264CC" w:rsidRDefault="009264CC" w:rsidP="009264CC">
      <w:pPr>
        <w:ind w:firstLine="720"/>
        <w:jc w:val="center"/>
        <w:rPr>
          <w:i/>
          <w:sz w:val="20"/>
          <w:lang w:val="sr-Latn-RS"/>
        </w:rPr>
      </w:pPr>
      <w:r w:rsidRPr="009264CC">
        <w:rPr>
          <w:i/>
          <w:sz w:val="20"/>
          <w:lang w:val="sr-Latn-RS"/>
        </w:rPr>
        <w:t>Slika 11.</w:t>
      </w:r>
      <w:r>
        <w:rPr>
          <w:i/>
          <w:sz w:val="20"/>
          <w:lang w:val="sr-Latn-RS"/>
        </w:rPr>
        <w:t xml:space="preserve"> Cypher upiti za kreiranje čvora tipa Student (a.), veze koja povezuje studenta i fakultet (c.) i kombinovanog upita za kreiranja objekta Student, Fakultet i veze između njih,</w:t>
      </w:r>
    </w:p>
    <w:p w:rsidR="001D2043" w:rsidRDefault="001D2043" w:rsidP="00FB32EE">
      <w:pPr>
        <w:jc w:val="both"/>
        <w:rPr>
          <w:lang w:val="sr-Latn-RS"/>
        </w:rPr>
      </w:pPr>
      <w:r>
        <w:rPr>
          <w:noProof/>
        </w:rPr>
        <w:drawing>
          <wp:anchor distT="0" distB="0" distL="114300" distR="114300" simplePos="0" relativeHeight="251710464" behindDoc="0" locked="0" layoutInCell="1" allowOverlap="1">
            <wp:simplePos x="0" y="0"/>
            <wp:positionH relativeFrom="margin">
              <wp:posOffset>1275715</wp:posOffset>
            </wp:positionH>
            <wp:positionV relativeFrom="paragraph">
              <wp:posOffset>1567875</wp:posOffset>
            </wp:positionV>
            <wp:extent cx="3726180" cy="351790"/>
            <wp:effectExtent l="0" t="0" r="762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26180" cy="351790"/>
                    </a:xfrm>
                    <a:prstGeom prst="rect">
                      <a:avLst/>
                    </a:prstGeom>
                  </pic:spPr>
                </pic:pic>
              </a:graphicData>
            </a:graphic>
            <wp14:sizeRelH relativeFrom="margin">
              <wp14:pctWidth>0</wp14:pctWidth>
            </wp14:sizeRelH>
            <wp14:sizeRelV relativeFrom="margin">
              <wp14:pctHeight>0</wp14:pctHeight>
            </wp14:sizeRelV>
          </wp:anchor>
        </w:drawing>
      </w:r>
      <w:r w:rsidR="009264CC">
        <w:tab/>
      </w:r>
      <w:r w:rsidR="009264CC" w:rsidRPr="009264CC">
        <w:rPr>
          <w:lang w:val="sr-Latn-RS"/>
        </w:rPr>
        <w:t>Na slici 11.</w:t>
      </w:r>
      <w:r w:rsidR="009264CC">
        <w:rPr>
          <w:lang w:val="sr-Latn-RS"/>
        </w:rPr>
        <w:t xml:space="preserve"> se mogu videti primeri upita za kreiranje čvorova i veza uz pomoć Cypher upita</w:t>
      </w:r>
      <w:r w:rsidR="00384E5C">
        <w:rPr>
          <w:lang w:val="sr-Latn-RS"/>
        </w:rPr>
        <w:t xml:space="preserve">. Može se primetiti da je kreiranje veza </w:t>
      </w:r>
      <w:r w:rsidR="00384E5C" w:rsidRPr="00384E5C">
        <w:rPr>
          <w:i/>
          <w:lang w:val="sr-Latn-RS"/>
        </w:rPr>
        <w:t>(c.)</w:t>
      </w:r>
      <w:r w:rsidR="00384E5C">
        <w:rPr>
          <w:lang w:val="sr-Latn-RS"/>
        </w:rPr>
        <w:t xml:space="preserve"> malo drugačije nego kreiranje samih čvorova </w:t>
      </w:r>
      <w:r w:rsidR="00384E5C" w:rsidRPr="00384E5C">
        <w:rPr>
          <w:i/>
          <w:lang w:val="sr-Latn-RS"/>
        </w:rPr>
        <w:t>(a.),</w:t>
      </w:r>
      <w:r w:rsidR="00384E5C">
        <w:rPr>
          <w:lang w:val="sr-Latn-RS"/>
        </w:rPr>
        <w:t xml:space="preserve"> jer je potrebno pronaći elemente između kojih se veza kreira, te je potrebno ih pronaći putem MATCH komande ili kreirati ih zajedno sa čvorovima koje spaja </w:t>
      </w:r>
      <w:r w:rsidR="00384E5C" w:rsidRPr="00384E5C">
        <w:rPr>
          <w:i/>
          <w:lang w:val="sr-Latn-RS"/>
        </w:rPr>
        <w:t>(b.).</w:t>
      </w:r>
      <w:r w:rsidR="00384E5C">
        <w:rPr>
          <w:lang w:val="sr-Latn-RS"/>
        </w:rPr>
        <w:t xml:space="preserve"> Upitni jezik Cypher je projektovan tako da je lagano moguće kreirati više elemenata u jednom upitu koji su povezani nekim vezama, ovo omogućuje unos velike količine ulančanih elemenata u jednom upitu.</w:t>
      </w:r>
      <w:r w:rsidR="001D2A97">
        <w:rPr>
          <w:lang w:val="sr-Latn-RS"/>
        </w:rPr>
        <w:t xml:space="preserve"> Neo4J podržava ubacivanje ograničenja</w:t>
      </w:r>
      <w:r>
        <w:rPr>
          <w:lang w:val="sr-Latn-RS"/>
        </w:rPr>
        <w:t xml:space="preserve"> na</w:t>
      </w:r>
      <w:r w:rsidR="00AA5E07">
        <w:rPr>
          <w:lang w:val="sr-Latn-RS"/>
        </w:rPr>
        <w:t xml:space="preserve"> polja</w:t>
      </w:r>
      <w:r>
        <w:rPr>
          <w:lang w:val="sr-Latn-RS"/>
        </w:rPr>
        <w:t xml:space="preserve"> čvorova</w:t>
      </w:r>
      <w:r w:rsidR="001D2A97">
        <w:rPr>
          <w:lang w:val="sr-Latn-RS"/>
        </w:rPr>
        <w:t xml:space="preserve"> i</w:t>
      </w:r>
      <w:r>
        <w:rPr>
          <w:lang w:val="sr-Latn-RS"/>
        </w:rPr>
        <w:t>/ili veza. Na sledećoj slici se može videti upit koji postavlja ograničenje da svako polje indeks čvorova tipa Student mora da bude unikatno.</w:t>
      </w:r>
    </w:p>
    <w:p w:rsidR="001D2043" w:rsidRPr="009264CC" w:rsidRDefault="001D2A97" w:rsidP="001D2043">
      <w:pPr>
        <w:ind w:firstLine="720"/>
        <w:jc w:val="center"/>
        <w:rPr>
          <w:i/>
          <w:sz w:val="20"/>
          <w:lang w:val="sr-Latn-RS"/>
        </w:rPr>
      </w:pPr>
      <w:r>
        <w:rPr>
          <w:lang w:val="sr-Latn-RS"/>
        </w:rPr>
        <w:t xml:space="preserve"> </w:t>
      </w:r>
      <w:r w:rsidR="001D2043">
        <w:rPr>
          <w:i/>
          <w:sz w:val="20"/>
          <w:lang w:val="sr-Latn-RS"/>
        </w:rPr>
        <w:t>Slika 12</w:t>
      </w:r>
      <w:r w:rsidR="001D2043" w:rsidRPr="009264CC">
        <w:rPr>
          <w:i/>
          <w:sz w:val="20"/>
          <w:lang w:val="sr-Latn-RS"/>
        </w:rPr>
        <w:t>.</w:t>
      </w:r>
      <w:r w:rsidR="001D2043">
        <w:rPr>
          <w:i/>
          <w:sz w:val="20"/>
          <w:lang w:val="sr-Latn-RS"/>
        </w:rPr>
        <w:t xml:space="preserve"> Cypher upit za postavljanje ograničenja unikatnog indeksa na čvorove tipa Student.</w:t>
      </w:r>
    </w:p>
    <w:p w:rsidR="00CC30A3" w:rsidRPr="009264CC" w:rsidRDefault="00CC30A3" w:rsidP="00FB32EE">
      <w:pPr>
        <w:jc w:val="both"/>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1D2043">
      <w:pPr>
        <w:pStyle w:val="Heading2"/>
        <w:numPr>
          <w:ilvl w:val="2"/>
          <w:numId w:val="14"/>
        </w:numPr>
        <w:rPr>
          <w:lang w:val="sr-Latn-RS"/>
        </w:rPr>
      </w:pPr>
      <w:r>
        <w:rPr>
          <w:lang w:val="sr-Latn-RS"/>
        </w:rPr>
        <w:lastRenderedPageBreak/>
        <w:t>Pristup podacima</w:t>
      </w:r>
    </w:p>
    <w:p w:rsidR="001D2043" w:rsidRPr="001D2043" w:rsidRDefault="001D2043" w:rsidP="001D2043">
      <w:pPr>
        <w:rPr>
          <w:lang w:val="sr-Latn-RS"/>
        </w:rPr>
      </w:pPr>
    </w:p>
    <w:p w:rsidR="00CC30A3" w:rsidRDefault="00CC7083" w:rsidP="00CC30A3">
      <w:pPr>
        <w:ind w:firstLine="720"/>
        <w:jc w:val="both"/>
        <w:rPr>
          <w:lang w:val="sr-Latn-RS"/>
        </w:rPr>
      </w:pPr>
      <w:r>
        <w:rPr>
          <w:noProof/>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2119379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9" type="#_x0000_t202" style="position:absolute;left:0;text-align:left;margin-left:0;margin-top:166.9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" fillcolor="white [3201]" stroked="f" strokeweight=".5pt">
                <v:textbox>
                  <w:txbxContent>
                    <w:p w:rsidR="00993A5D" w:rsidRPr="00993A5D" w:rsidRDefault="001D2043" w:rsidP="00993A5D">
                      <w:pPr>
                        <w:jc w:val="center"/>
                        <w:rPr>
                          <w:i/>
                          <w:sz w:val="20"/>
                          <w:lang w:val="sr-Latn-RS"/>
                        </w:rPr>
                      </w:pPr>
                      <w:r>
                        <w:rPr>
                          <w:i/>
                          <w:sz w:val="20"/>
                          <w:lang w:val="sr-Latn-RS"/>
                        </w:rPr>
                        <w:t>Slika 13</w:t>
                      </w:r>
                      <w:r w:rsidR="00993A5D" w:rsidRPr="00993A5D">
                        <w:rPr>
                          <w:i/>
                          <w:sz w:val="20"/>
                          <w:lang w:val="sr-Latn-RS"/>
                        </w:rPr>
                        <w:t>. Cypher upit za pregled studenata, predmeta i njihovih veza</w:t>
                      </w:r>
                      <w:r w:rsidR="00993A5D">
                        <w:rPr>
                          <w:i/>
                          <w:sz w:val="20"/>
                          <w:lang w:val="sr-Latn-RS"/>
                        </w:rPr>
                        <w:t>.</w:t>
                      </w:r>
                    </w:p>
                  </w:txbxContent>
                </v:textbox>
                <w10:wrap anchorx="margin"/>
              </v:shap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1152909</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3A5D">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87954"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w:t>
      </w:r>
      <w:r>
        <w:rPr>
          <w:lang w:val="sr-Latn-RS"/>
        </w:rPr>
        <w:t xml:space="preserve"> jednostavan i pregledan prikaz potrebnih  elemenata i njihovih veza</w:t>
      </w:r>
      <w:r w:rsidR="000A1A1C">
        <w:rPr>
          <w:lang w:val="sr-Latn-RS"/>
        </w:rPr>
        <w:t xml:space="preserve"> </w:t>
      </w:r>
      <w:r>
        <w:rPr>
          <w:lang w:val="sr-Latn-RS"/>
        </w:rPr>
        <w:t>putem Neo4J alata za prikazivanje podataka kao što su Aura ili Workplace</w:t>
      </w:r>
      <w:r w:rsidR="000A1A1C">
        <w:rPr>
          <w:lang w:val="sr-Latn-RS"/>
        </w:rPr>
        <w:t xml:space="preserve">. </w:t>
      </w:r>
      <w:r w:rsidR="001D2043">
        <w:rPr>
          <w:lang w:val="sr-Latn-RS"/>
        </w:rPr>
        <w:t>Na slici 13</w:t>
      </w:r>
      <w:r w:rsidR="000A1A1C">
        <w:rPr>
          <w:lang w:val="sr-Latn-RS"/>
        </w:rPr>
        <w:t>. se može videti primer Cypher upita kojim se pretražuju svi studenti, predmeti i njihove međusobne veze</w:t>
      </w:r>
      <w:r w:rsidR="00993A5D">
        <w:rPr>
          <w:lang w:val="sr-Latn-RS"/>
        </w:rPr>
        <w:t xml:space="preserve"> (može se primetiti da je u trećoj liniji upita dodata ključna reč OPTIONAL, ovo omogućuje prikaz studenata i predmeta koji nemaj</w:t>
      </w:r>
      <w:r>
        <w:rPr>
          <w:lang w:val="sr-Latn-RS"/>
        </w:rPr>
        <w:t>u međusobne veze), a na slici 14</w:t>
      </w:r>
      <w:r w:rsidR="00993A5D">
        <w:rPr>
          <w:lang w:val="sr-Latn-RS"/>
        </w:rPr>
        <w:t>. se nalazi vizuelizacija pridobijenih podataka.</w:t>
      </w:r>
    </w:p>
    <w:p w:rsidR="00093AC7" w:rsidRDefault="001D2043" w:rsidP="001D204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4119065</wp:posOffset>
                </wp:positionV>
                <wp:extent cx="4278702" cy="276225"/>
                <wp:effectExtent l="0" t="0" r="7620" b="9525"/>
                <wp:wrapTopAndBottom/>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30" type="#_x0000_t202" style="position:absolute;left:0;text-align:left;margin-left:0;margin-top:324.3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" fillcolor="white [3201]" stroked="f" strokeweight=".5pt">
                <v:textbox>
                  <w:txbxContent>
                    <w:p w:rsidR="00993A5D" w:rsidRPr="00993A5D" w:rsidRDefault="00CC7083" w:rsidP="00993A5D">
                      <w:pPr>
                        <w:jc w:val="center"/>
                        <w:rPr>
                          <w:i/>
                          <w:sz w:val="20"/>
                          <w:lang w:val="sr-Latn-RS"/>
                        </w:rPr>
                      </w:pPr>
                      <w:r>
                        <w:rPr>
                          <w:i/>
                          <w:sz w:val="20"/>
                          <w:lang w:val="sr-Latn-RS"/>
                        </w:rPr>
                        <w:t>Slika 14</w:t>
                      </w:r>
                      <w:r w:rsidR="00993A5D" w:rsidRPr="00993A5D">
                        <w:rPr>
                          <w:i/>
                          <w:sz w:val="20"/>
                          <w:lang w:val="sr-Latn-RS"/>
                        </w:rPr>
                        <w:t xml:space="preserve">. </w:t>
                      </w:r>
                      <w:r w:rsidR="00993A5D">
                        <w:rPr>
                          <w:i/>
                          <w:sz w:val="20"/>
                          <w:lang w:val="sr-Latn-RS"/>
                        </w:rPr>
                        <w:t>Graf studenata, predmeta i njihovih veza.</w:t>
                      </w:r>
                    </w:p>
                  </w:txbxContent>
                </v:textbox>
                <w10:wrap type="topAndBottom" anchorx="margin"/>
              </v:shape>
            </w:pict>
          </mc:Fallback>
        </mc:AlternateContent>
      </w:r>
      <w:r w:rsidR="00993A5D">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2043" w:rsidRDefault="001D2043" w:rsidP="00CC30A3">
      <w:pPr>
        <w:ind w:firstLine="720"/>
        <w:jc w:val="both"/>
        <w:rPr>
          <w:lang w:val="sr-Latn-RS"/>
        </w:rPr>
      </w:pPr>
    </w:p>
    <w:p w:rsidR="001D2043" w:rsidRDefault="00CC7083" w:rsidP="00CC30A3">
      <w:pPr>
        <w:ind w:firstLine="720"/>
        <w:jc w:val="both"/>
        <w:rPr>
          <w:lang w:val="sr-Latn-RS"/>
        </w:rPr>
      </w:pPr>
      <w:r>
        <w:rPr>
          <w:lang w:val="sr-Latn-RS"/>
        </w:rPr>
        <w:t>Postoje raz</w:t>
      </w:r>
      <w:r w:rsidR="001D2043">
        <w:rPr>
          <w:lang w:val="sr-Latn-RS"/>
        </w:rPr>
        <w:t xml:space="preserve">ni drugi Cypher upiti koji mogu učiniti prikaz podataka još detaljnijim u skladu sa potrebama pretrage, takođe </w:t>
      </w:r>
      <w:r>
        <w:rPr>
          <w:lang w:val="sr-Latn-RS"/>
        </w:rPr>
        <w:t>je putem Neo4J alata za prikaz podataka moguće prilagođavanje prikaza sa dodatnim faktorima (boje čvorova i veza, pozicije, tekst vidljiv nad elementima itd.). Razumevanjem sposobnosti Neo4J baze podataka i upitnog jezika Cypher moguće je izgenerisati detaljanu sliku elemenata nekog softverskog sistema što može služiti kao velika pomoć prilikom raznih uviđaja sistema.</w:t>
      </w: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1D2043" w:rsidP="00CC30A3">
      <w:pPr>
        <w:ind w:firstLine="720"/>
        <w:jc w:val="both"/>
        <w:rPr>
          <w:lang w:val="sr-Latn-RS"/>
        </w:rPr>
      </w:pPr>
    </w:p>
    <w:p w:rsidR="001D2043" w:rsidRDefault="00CC7083" w:rsidP="00CC7083">
      <w:pPr>
        <w:pStyle w:val="Heading2"/>
        <w:ind w:left="1440"/>
        <w:rPr>
          <w:lang w:val="sr-Latn-RS"/>
        </w:rPr>
      </w:pPr>
      <w:r>
        <w:rPr>
          <w:lang w:val="sr-Latn-RS"/>
        </w:rPr>
        <w:lastRenderedPageBreak/>
        <w:t>3.4.3 Razlog upotrebe</w:t>
      </w:r>
    </w:p>
    <w:p w:rsidR="00CC7083" w:rsidRPr="00CC7083" w:rsidRDefault="00CC7083" w:rsidP="00CC7083">
      <w:pPr>
        <w:rPr>
          <w:lang w:val="sr-Latn-RS"/>
        </w:rPr>
      </w:pPr>
    </w:p>
    <w:p w:rsidR="000F4BAE" w:rsidRDefault="000F4BAE" w:rsidP="000F4BAE">
      <w:pPr>
        <w:ind w:firstLine="720"/>
        <w:jc w:val="both"/>
        <w:rPr>
          <w:lang w:val="sr-Latn-RS"/>
        </w:rPr>
      </w:pPr>
      <w:r w:rsidRPr="00373BE3">
        <w:rPr>
          <w:noProof/>
          <w:sz w:val="26"/>
          <w:szCs w:val="26"/>
        </w:rPr>
        <w:drawing>
          <wp:anchor distT="0" distB="0" distL="114300" distR="114300" simplePos="0" relativeHeight="251712512" behindDoc="0" locked="0" layoutInCell="1" allowOverlap="1" wp14:anchorId="00761C5C" wp14:editId="4E2AB004">
            <wp:simplePos x="0" y="0"/>
            <wp:positionH relativeFrom="margin">
              <wp:align>left</wp:align>
            </wp:positionH>
            <wp:positionV relativeFrom="paragraph">
              <wp:posOffset>1298203</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7A17D1">
        <w:rPr>
          <w:lang w:val="sr-Latn-RS"/>
        </w:rPr>
        <w:t xml:space="preserve">Graf baze podataka su same za sebe veoma specifičan slučaj. Spadaju u nerelacione baze podataka ali čitav njihov fokus je upravo na entitetima i njihovim vezama, to jest relacijama. Često su poređene sa relacionim bazama podataka po svojoj sposobnosti rukovanja sa vezama između elemenata, gde su dokazale da zanemarivanjem nekih od ograničenja koja relacione baze podataka postavljaju možemo da dovedemo sposobnost rukovanja sa relacijama na potpuno drugi nivo. </w:t>
      </w:r>
      <w:r>
        <w:rPr>
          <w:lang w:val="sr-Latn-RS"/>
        </w:rPr>
        <w:t xml:space="preserve">Sam upitni jezik Cypher može služiti kao idealan primer toga, kao što se može videti na slici 15. gde se vidi koliko malo koda je potrebno da zameni kompleksan SQL upit. </w:t>
      </w:r>
    </w:p>
    <w:p w:rsidR="007A17D1" w:rsidRDefault="007A17D1" w:rsidP="00816FD3">
      <w:pPr>
        <w:ind w:firstLine="720"/>
        <w:jc w:val="both"/>
        <w:rPr>
          <w:lang w:val="sr-Latn-RS"/>
        </w:rPr>
      </w:pPr>
      <w:r>
        <w:rPr>
          <w:lang w:val="sr-Latn-RS"/>
        </w:rPr>
        <w:t xml:space="preserve">Naravno, kao i u drugim slučajevima, ovo dovodi do nekih posledica. Graf baze podataka ne mogu da rade sa toliko kompleksnim podacima kao relacione baze podataka </w:t>
      </w:r>
      <w:r w:rsidR="000F4BAE">
        <w:rPr>
          <w:lang w:val="sr-Latn-RS"/>
        </w:rPr>
        <w:t>(slike)</w:t>
      </w:r>
      <w:r>
        <w:rPr>
          <w:lang w:val="sr-Latn-RS"/>
        </w:rPr>
        <w:t xml:space="preserve"> i podaci ne mogu da imaju toliko visoku sigurnost i integritet koji omogućavaju sva pravila relacione baze podataka</w:t>
      </w:r>
      <w:r w:rsidR="000F4BAE">
        <w:rPr>
          <w:lang w:val="sr-Latn-RS"/>
        </w:rPr>
        <w:t xml:space="preserve">, dodatno se smatra da je mnogo komplekniji proces upoznavanja sa graf bazama podataka naspram relacione baze podataka. Graf baze podatake još uvek spadaju u novije tehnologije koje nisu imale priliku da se rasprostrane po tržištu, te je količina dostupne dokumentacije ograničena. </w:t>
      </w:r>
    </w:p>
    <w:p w:rsidR="000F4BAE" w:rsidRDefault="000F4BAE" w:rsidP="00CC30A3">
      <w:pPr>
        <w:ind w:firstLine="720"/>
        <w:jc w:val="both"/>
        <w:rPr>
          <w:lang w:val="sr-Latn-RS"/>
        </w:rPr>
      </w:pPr>
      <w:r>
        <w:rPr>
          <w:noProof/>
        </w:rPr>
        <mc:AlternateContent>
          <mc:Choice Requires="wps">
            <w:drawing>
              <wp:anchor distT="0" distB="0" distL="114300" distR="114300" simplePos="0" relativeHeight="251713536" behindDoc="0" locked="0" layoutInCell="1" allowOverlap="1">
                <wp:simplePos x="0" y="0"/>
                <wp:positionH relativeFrom="column">
                  <wp:posOffset>-43336</wp:posOffset>
                </wp:positionH>
                <wp:positionV relativeFrom="paragraph">
                  <wp:posOffset>114288</wp:posOffset>
                </wp:positionV>
                <wp:extent cx="3157220" cy="2927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157220" cy="292735"/>
                        </a:xfrm>
                        <a:prstGeom prst="rect">
                          <a:avLst/>
                        </a:prstGeom>
                        <a:noFill/>
                        <a:ln w="6350">
                          <a:noFill/>
                        </a:ln>
                      </wps:spPr>
                      <wps:txb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left:0;text-align:left;margin-left:-3.4pt;margin-top:9pt;width:248.6pt;height:2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" filled="f" stroked="f" strokeweight=".5pt">
                <v:textbox>
                  <w:txbxContent>
                    <w:p w:rsidR="000F4BAE" w:rsidRPr="000F4BAE" w:rsidRDefault="000F4BAE" w:rsidP="000F4BAE">
                      <w:pPr>
                        <w:jc w:val="center"/>
                        <w:rPr>
                          <w:i/>
                          <w:sz w:val="20"/>
                          <w:lang w:val="sr-Latn-RS"/>
                        </w:rPr>
                      </w:pPr>
                      <w:r w:rsidRPr="000F4BAE">
                        <w:rPr>
                          <w:i/>
                          <w:sz w:val="20"/>
                          <w:lang w:val="sr-Latn-RS"/>
                        </w:rPr>
                        <w:t>Slika 15. poređenje kompleksnosti Cypher i SQL upita</w:t>
                      </w:r>
                    </w:p>
                  </w:txbxContent>
                </v:textbox>
                <w10:wrap type="square"/>
              </v:shape>
            </w:pict>
          </mc:Fallback>
        </mc:AlternateContent>
      </w:r>
    </w:p>
    <w:p w:rsidR="000F4BAE" w:rsidRDefault="000F4BAE" w:rsidP="00CC30A3">
      <w:pPr>
        <w:ind w:firstLine="720"/>
        <w:jc w:val="both"/>
        <w:rPr>
          <w:lang w:val="sr-Latn-RS"/>
        </w:rPr>
      </w:pPr>
    </w:p>
    <w:p w:rsidR="00CC7083" w:rsidRDefault="00816FD3" w:rsidP="00816FD3">
      <w:pPr>
        <w:jc w:val="both"/>
        <w:rPr>
          <w:lang w:val="sr-Latn-RS"/>
        </w:rPr>
      </w:pPr>
      <w:r>
        <w:rPr>
          <w:lang w:val="sr-Latn-RS"/>
        </w:rPr>
        <w:tab/>
        <w:t xml:space="preserve">Sumirano, graf baze podataka omogućuju fleksibilno i pregledno čuvanje podataka koje dodaju potpuno novi vid interakcije sa podacima. Predstavljaju perfektno rešenje za softverske sisteme koji rukuju sa velikim brojem međusobno povezanih elemenata i veoma su sposobne da te veze podignu na novi nivo u poređenju sa drugim bazama podataka a naročito sa relacionim.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EC0E08" w:rsidRPr="00F022BC" w:rsidRDefault="00180CB1" w:rsidP="00EC0E08">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0F4BAE" w:rsidRDefault="00F022BC" w:rsidP="00F022BC">
      <w:pPr>
        <w:ind w:left="720"/>
        <w:jc w:val="both"/>
        <w:rPr>
          <w:lang w:val="sr-Latn-RS"/>
        </w:rPr>
      </w:pPr>
      <w:r>
        <w:rPr>
          <w:lang w:val="sr-Latn-RS"/>
        </w:rPr>
        <w:t>Druge česte graf baze podataka su:</w:t>
      </w:r>
    </w:p>
    <w:p w:rsidR="00F022BC" w:rsidRDefault="00F022BC" w:rsidP="00F022BC">
      <w:pPr>
        <w:pStyle w:val="ListParagraph"/>
        <w:numPr>
          <w:ilvl w:val="0"/>
          <w:numId w:val="30"/>
        </w:numPr>
        <w:jc w:val="both"/>
        <w:rPr>
          <w:lang w:val="sr-Latn-RS"/>
        </w:rPr>
      </w:pPr>
      <w:r>
        <w:rPr>
          <w:lang w:val="sr-Latn-RS"/>
        </w:rPr>
        <w:t>Amazon Neptune – Amazonov alat koji podržava rad sa AWS sistemima. Podržava RDF model. Podržava Gremlin i SPARQL upitne jezike.</w:t>
      </w:r>
    </w:p>
    <w:p w:rsidR="000F4BAE" w:rsidRPr="00F022BC" w:rsidRDefault="00F022BC" w:rsidP="00EC0E08">
      <w:pPr>
        <w:pStyle w:val="ListParagraph"/>
        <w:numPr>
          <w:ilvl w:val="0"/>
          <w:numId w:val="30"/>
        </w:numPr>
        <w:jc w:val="both"/>
        <w:rPr>
          <w:lang w:val="sr-Latn-RS"/>
        </w:rPr>
      </w:pPr>
      <w:r>
        <w:rPr>
          <w:lang w:val="sr-Latn-RS"/>
        </w:rPr>
        <w:t>JanusGraph – projektovana po uzoru na Apache Cassandru, Hbase i Google Bigtable. Velike tolerancija na ispade. Razna rešenja za indeksiranje sa podrškom za Gremlin upitni jezik.</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 mogla</w:t>
      </w:r>
      <w:r w:rsidR="001862EF">
        <w:rPr>
          <w:lang w:val="sr-Latn-RS"/>
        </w:rPr>
        <w:t xml:space="preserve"> u buduće</w:t>
      </w:r>
      <w:r w:rsidR="00493652">
        <w:rPr>
          <w:lang w:val="sr-Latn-RS"/>
        </w:rPr>
        <w:t xml:space="preserve"> lakše da izvrši pretragu nad njima.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w:t>
      </w:r>
      <w:r w:rsidR="004716EB">
        <w:rPr>
          <w:lang w:val="sr-Latn-RS"/>
        </w:rPr>
        <w:t>a danas često korišćene Elastics</w:t>
      </w:r>
      <w:r w:rsidR="0070276C">
        <w:rPr>
          <w:lang w:val="sr-Latn-RS"/>
        </w:rPr>
        <w:t>earch i Apache Soir baze podataka.</w:t>
      </w:r>
    </w:p>
    <w:p w:rsidR="0070276C" w:rsidRDefault="00E5648C" w:rsidP="00CC30A3">
      <w:pPr>
        <w:ind w:firstLine="720"/>
        <w:jc w:val="both"/>
        <w:rPr>
          <w:lang w:val="sr-Latn-RS"/>
        </w:rPr>
      </w:pPr>
      <w:r>
        <w:rPr>
          <w:noProof/>
        </w:rPr>
        <w:drawing>
          <wp:anchor distT="0" distB="0" distL="114300" distR="114300" simplePos="0" relativeHeight="251696128" behindDoc="0" locked="0" layoutInCell="1" allowOverlap="1">
            <wp:simplePos x="0" y="0"/>
            <wp:positionH relativeFrom="margin">
              <wp:align>right</wp:align>
            </wp:positionH>
            <wp:positionV relativeFrom="paragraph">
              <wp:posOffset>138430</wp:posOffset>
            </wp:positionV>
            <wp:extent cx="2790825" cy="14852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90825" cy="1485265"/>
                    </a:xfrm>
                    <a:prstGeom prst="rect">
                      <a:avLst/>
                    </a:prstGeom>
                  </pic:spPr>
                </pic:pic>
              </a:graphicData>
            </a:graphic>
            <wp14:sizeRelH relativeFrom="margin">
              <wp14:pctWidth>0</wp14:pctWidth>
            </wp14:sizeRelH>
            <wp14:sizeRelV relativeFrom="margin">
              <wp14:pctHeight>0</wp14:pctHeight>
            </wp14:sizeRelV>
          </wp:anchor>
        </w:drawing>
      </w:r>
      <w:r w:rsidR="008D2232">
        <w:rPr>
          <w:lang w:val="sr-Latn-RS"/>
        </w:rPr>
        <w:t>Search-Engine baza podataka koja će služiti kao primer u ovom radu je Elasticsearch. Kao sama baza podataka, Elasticsearch pripada</w:t>
      </w:r>
      <w:r w:rsidR="00F223CA">
        <w:rPr>
          <w:lang w:val="sr-Latn-RS"/>
        </w:rPr>
        <w:t xml:space="preserve"> Open Source</w:t>
      </w:r>
      <w:r w:rsidR="008D2232">
        <w:rPr>
          <w:lang w:val="sr-Latn-RS"/>
        </w:rPr>
        <w:t xml:space="preserve"> kompletu zvanim Elastic Stack koji sadrži par dodatnih alata koji mogu da pomognu</w:t>
      </w:r>
      <w:r w:rsidR="00F223CA">
        <w:rPr>
          <w:lang w:val="sr-Latn-RS"/>
        </w:rPr>
        <w:t xml:space="preserve"> Elasticsearch bazi podataka pri radu. Ti alati su Kibana, Beats i Logstash. Kibana služi kao pomoćni alat za rad sa podacima, preko njega se mogu vršiti </w:t>
      </w:r>
      <w:r w:rsidR="004E3FEA">
        <w:rPr>
          <w:lang w:val="sr-Latn-RS"/>
        </w:rPr>
        <w:t>vizuealizacija</w:t>
      </w:r>
      <w:r w:rsidR="00F223CA">
        <w:rPr>
          <w:lang w:val="sr-Latn-RS"/>
        </w:rPr>
        <w:t xml:space="preserve"> i upiti nad bazom podataka, dok Beats i Logstash pomažu pri prikupljanju podataka i vođenja evidencije nad njima.</w:t>
      </w:r>
    </w:p>
    <w:p w:rsidR="00F223CA" w:rsidRDefault="00F223CA" w:rsidP="00CC30A3">
      <w:pPr>
        <w:ind w:firstLine="720"/>
        <w:jc w:val="both"/>
        <w:rPr>
          <w:lang w:val="sr-Latn-RS"/>
        </w:rPr>
      </w:pPr>
    </w:p>
    <w:p w:rsidR="00585A65" w:rsidRDefault="00585A65" w:rsidP="00585A65">
      <w:pPr>
        <w:pStyle w:val="Heading2"/>
        <w:numPr>
          <w:ilvl w:val="2"/>
          <w:numId w:val="14"/>
        </w:numPr>
        <w:rPr>
          <w:lang w:val="sr-Latn-RS"/>
        </w:rPr>
      </w:pPr>
      <w:r>
        <w:rPr>
          <w:lang w:val="sr-Latn-RS"/>
        </w:rPr>
        <w:t>Struktura podataka</w:t>
      </w:r>
    </w:p>
    <w:p w:rsidR="00585A65" w:rsidRDefault="00585A65" w:rsidP="00585A65">
      <w:pPr>
        <w:rPr>
          <w:lang w:val="sr-Latn-RS"/>
        </w:rPr>
      </w:pPr>
    </w:p>
    <w:p w:rsidR="00585A65" w:rsidRPr="00585A65" w:rsidRDefault="00585A65" w:rsidP="00585A65">
      <w:pPr>
        <w:ind w:firstLine="720"/>
        <w:jc w:val="both"/>
        <w:rPr>
          <w:lang w:val="sr-Latn-RS"/>
        </w:rPr>
      </w:pPr>
      <w:r>
        <w:rPr>
          <w:lang w:val="sr-Latn-RS"/>
        </w:rPr>
        <w:t>Elasticsearch baza podataka skladišti podatke u dokumentima u JSON formatu, samim time važi da bilo koji podatak može da se skladišti ukoliko može da se zapiše u JSON notaciji. Elasticsearch prihvata podatke u JSON notaciji,</w:t>
      </w:r>
      <w:r w:rsidR="00F85CC8">
        <w:rPr>
          <w:lang w:val="sr-Latn-RS"/>
        </w:rPr>
        <w:t xml:space="preserve"> dodeljuje im unikatan identfikator</w:t>
      </w:r>
      <w:r w:rsidR="003B4CE0">
        <w:rPr>
          <w:lang w:val="sr-Latn-RS"/>
        </w:rPr>
        <w:t>,</w:t>
      </w:r>
      <w:r>
        <w:rPr>
          <w:lang w:val="sr-Latn-RS"/>
        </w:rPr>
        <w:t xml:space="preserve"> indeksira ih po vrednostima koje sadrže </w:t>
      </w:r>
      <w:r w:rsidR="00F85CC8">
        <w:rPr>
          <w:lang w:val="sr-Latn-RS"/>
        </w:rPr>
        <w:t>i skladišti te JSON objekte u strukturu koja se zove obrnuti indeks. Ova struktura omogućuje efikasno praćenje unikatnih vrednosti teksta svih dokumenata u bazi podataka i omogućuje veoma brzo pretraživanje svih dokumenata po tekstualnoj vrednosti. Postoje</w:t>
      </w:r>
      <w:r w:rsidR="003B4CE0">
        <w:rPr>
          <w:lang w:val="sr-Latn-RS"/>
        </w:rPr>
        <w:t>, takođe</w:t>
      </w:r>
      <w:r w:rsidR="00F85CC8">
        <w:rPr>
          <w:lang w:val="sr-Latn-RS"/>
        </w:rPr>
        <w:t xml:space="preserve"> i druge strukture podataka koje Elasticsearch koristi za</w:t>
      </w:r>
      <w:r w:rsidR="003B4CE0">
        <w:rPr>
          <w:lang w:val="sr-Latn-RS"/>
        </w:rPr>
        <w:t xml:space="preserve"> skladištenje numeričkih</w:t>
      </w:r>
      <w:r w:rsidR="00F85CC8">
        <w:rPr>
          <w:lang w:val="sr-Latn-RS"/>
        </w:rPr>
        <w:t xml:space="preserve"> i boolean (true/false) vrednosti. Elasticsearch koristi dinamično mapiranje prilikom kreiranja indeksa nad poljima podataka koji se unose, ovo omogućuje da Elasticsearch sam odluči kako će indeksirati neki podatak ali je takođe moguće definisati posebno mapiranje podataka u skladu sa nekim pravilima koje korisnik želi da poštuje. Ovaj pristup je adekvatan ukoliko želimo da se neki podaci indeksiraju na više</w:t>
      </w:r>
      <w:r w:rsidR="001862EF">
        <w:rPr>
          <w:lang w:val="sr-Latn-RS"/>
        </w:rPr>
        <w:t xml:space="preserve"> određenih</w:t>
      </w:r>
      <w:r w:rsidR="00F85CC8">
        <w:rPr>
          <w:lang w:val="sr-Latn-RS"/>
        </w:rPr>
        <w:t xml:space="preserve"> načina ili ako radimo sa podacima specifičnog jezika pa se zahteva poseban način indeksiranja.</w:t>
      </w: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585A65" w:rsidRDefault="00585A65" w:rsidP="00CC30A3">
      <w:pPr>
        <w:ind w:firstLine="720"/>
        <w:jc w:val="both"/>
        <w:rPr>
          <w:lang w:val="sr-Latn-RS"/>
        </w:rPr>
      </w:pPr>
    </w:p>
    <w:p w:rsidR="00992479" w:rsidRDefault="00992479" w:rsidP="00992479">
      <w:pPr>
        <w:pStyle w:val="Heading2"/>
        <w:numPr>
          <w:ilvl w:val="2"/>
          <w:numId w:val="14"/>
        </w:numPr>
        <w:rPr>
          <w:lang w:val="sr-Latn-RS"/>
        </w:rPr>
      </w:pPr>
      <w:r>
        <w:rPr>
          <w:lang w:val="sr-Latn-RS"/>
        </w:rPr>
        <w:t>Pristup Podacima</w:t>
      </w:r>
    </w:p>
    <w:p w:rsidR="00992479" w:rsidRDefault="00992479" w:rsidP="00CC30A3">
      <w:pPr>
        <w:ind w:firstLine="720"/>
        <w:jc w:val="both"/>
        <w:rPr>
          <w:lang w:val="sr-Latn-RS"/>
        </w:rPr>
      </w:pPr>
    </w:p>
    <w:p w:rsidR="008871F6" w:rsidRDefault="008871F6" w:rsidP="008871F6">
      <w:pPr>
        <w:ind w:firstLine="720"/>
        <w:jc w:val="both"/>
        <w:rPr>
          <w:lang w:val="sr-Latn-RS"/>
        </w:rPr>
      </w:pPr>
      <w:r>
        <w:rPr>
          <w:noProof/>
        </w:rPr>
        <mc:AlternateContent>
          <mc:Choice Requires="wps">
            <w:drawing>
              <wp:anchor distT="0" distB="0" distL="114300" distR="114300" simplePos="0" relativeHeight="251699200" behindDoc="0" locked="0" layoutInCell="1" allowOverlap="1" wp14:anchorId="773DC74A" wp14:editId="18134B03">
                <wp:simplePos x="0" y="0"/>
                <wp:positionH relativeFrom="margin">
                  <wp:align>center</wp:align>
                </wp:positionH>
                <wp:positionV relativeFrom="paragraph">
                  <wp:posOffset>3506506</wp:posOffset>
                </wp:positionV>
                <wp:extent cx="4260850" cy="400050"/>
                <wp:effectExtent l="0" t="0" r="6350" b="0"/>
                <wp:wrapTopAndBottom/>
                <wp:docPr id="36" name="Text Box 36"/>
                <wp:cNvGraphicFramePr/>
                <a:graphic xmlns:a="http://schemas.openxmlformats.org/drawingml/2006/main">
                  <a:graphicData uri="http://schemas.microsoft.com/office/word/2010/wordprocessingShape">
                    <wps:wsp>
                      <wps:cNvSpPr txBox="1"/>
                      <wps:spPr>
                        <a:xfrm>
                          <a:off x="0" y="0"/>
                          <a:ext cx="4260850" cy="400050"/>
                        </a:xfrm>
                        <a:prstGeom prst="rect">
                          <a:avLst/>
                        </a:prstGeom>
                        <a:solidFill>
                          <a:schemeClr val="lt1"/>
                        </a:solidFill>
                        <a:ln w="6350">
                          <a:noFill/>
                        </a:ln>
                      </wps:spPr>
                      <wps:txb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C74A" id="Text Box 36" o:spid="_x0000_s1032" type="#_x0000_t202" style="position:absolute;left:0;text-align:left;margin-left:0;margin-top:276.1pt;width:335.5pt;height:3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" fillcolor="white [3201]" stroked="f" strokeweight=".5pt">
                <v:textbo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w:t>
                      </w:r>
                      <w:r w:rsidR="008871F6">
                        <w:rPr>
                          <w:i/>
                          <w:sz w:val="20"/>
                          <w:lang w:val="sr-Latn-RS"/>
                        </w:rPr>
                        <w:t>je dokumenta 1.), pretragu svih podataka 2.), unos podataka 3.) i 4.) i brisanje podataka 5.)</w:t>
                      </w:r>
                    </w:p>
                  </w:txbxContent>
                </v:textbox>
                <w10:wrap type="topAndBottom" anchorx="margin"/>
              </v:shape>
            </w:pict>
          </mc:Fallback>
        </mc:AlternateContent>
      </w:r>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1384204</wp:posOffset>
            </wp:positionV>
            <wp:extent cx="6376035" cy="2121535"/>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76035" cy="2121535"/>
                    </a:xfrm>
                    <a:prstGeom prst="rect">
                      <a:avLst/>
                    </a:prstGeom>
                  </pic:spPr>
                </pic:pic>
              </a:graphicData>
            </a:graphic>
            <wp14:sizeRelH relativeFrom="margin">
              <wp14:pctWidth>0</wp14:pctWidth>
            </wp14:sizeRelH>
            <wp14:sizeRelV relativeFrom="margin">
              <wp14:pctHeight>0</wp14:pctHeight>
            </wp14:sizeRelV>
          </wp:anchor>
        </w:drawing>
      </w:r>
      <w:r w:rsidR="00F223CA">
        <w:rPr>
          <w:lang w:val="sr-Latn-RS"/>
        </w:rPr>
        <w:t xml:space="preserve">Komande, to jest upiti nad bazom se vrše u vidu HTTP zahteva. Pošto baza podataka obslužuje korisnika na adresi </w:t>
      </w:r>
      <w:r w:rsidR="00F223CA">
        <w:rPr>
          <w:lang w:val="sr-Latn-RS"/>
        </w:rPr>
        <w:fldChar w:fldCharType="begin"/>
      </w:r>
      <w:r w:rsidR="00F223CA">
        <w:rPr>
          <w:lang w:val="sr-Latn-RS"/>
        </w:rPr>
        <w:instrText xml:space="preserve"> HYPERLINK "http://localhost:9200/" </w:instrText>
      </w:r>
      <w:r w:rsidR="00F223CA">
        <w:rPr>
          <w:lang w:val="sr-Latn-RS"/>
        </w:rPr>
        <w:fldChar w:fldCharType="separate"/>
      </w:r>
      <w:r w:rsidR="00F223CA" w:rsidRPr="00F223CA">
        <w:rPr>
          <w:rStyle w:val="Hyperlink"/>
          <w:lang w:val="sr-Latn-RS"/>
        </w:rPr>
        <w:t>http://localhost:9200/</w:t>
      </w:r>
      <w:r w:rsidR="00F223CA">
        <w:rPr>
          <w:lang w:val="sr-Latn-RS"/>
        </w:rPr>
        <w:fldChar w:fldCharType="end"/>
      </w:r>
      <w:r w:rsidR="00F223CA">
        <w:rPr>
          <w:lang w:val="sr-Latn-RS"/>
        </w:rPr>
        <w:t>,</w:t>
      </w:r>
      <w:r w:rsidR="00E5648C">
        <w:rPr>
          <w:lang w:val="sr-Latn-RS"/>
        </w:rPr>
        <w:t xml:space="preserve"> nema potrebe da se koristi poseban upitni jezik</w:t>
      </w:r>
      <w:r w:rsidR="006905C0">
        <w:rPr>
          <w:lang w:val="sr-Latn-RS"/>
        </w:rPr>
        <w:t>, jer</w:t>
      </w:r>
      <w:r w:rsidR="00F223CA">
        <w:rPr>
          <w:lang w:val="sr-Latn-RS"/>
        </w:rPr>
        <w:t xml:space="preserve"> slanjem HTTP zahteva na tu adresu sa potrebnim podacima moguće je izvršavati </w:t>
      </w:r>
      <w:r w:rsidR="006905C0">
        <w:rPr>
          <w:lang w:val="sr-Latn-RS"/>
        </w:rPr>
        <w:t xml:space="preserve">sve </w:t>
      </w:r>
      <w:r w:rsidR="00F223CA">
        <w:rPr>
          <w:lang w:val="sr-Latn-RS"/>
        </w:rPr>
        <w:t>operacije nad bazom podataka</w:t>
      </w:r>
      <w:r w:rsidR="00586F02">
        <w:rPr>
          <w:lang w:val="sr-Latn-RS"/>
        </w:rPr>
        <w:t xml:space="preserve"> i sva komunikacija može biti odvijena putem HTTP poziva i odgovora</w:t>
      </w:r>
      <w:r w:rsidR="00F223CA">
        <w:rPr>
          <w:lang w:val="sr-Latn-RS"/>
        </w:rPr>
        <w:t>. Elasticsearch baza podataka čuva podatke fleksibilnom strukturom u kolekcijama koje se zovu dokumenti, dokumenti se nalaze na čvorovima</w:t>
      </w:r>
      <w:r w:rsidR="004716EB">
        <w:rPr>
          <w:lang w:val="sr-Latn-RS"/>
        </w:rPr>
        <w:t xml:space="preserve"> koji predstavljaju uređaje na kojim je konfigurisana Elasticsearch baza podataka a čvorovi </w:t>
      </w:r>
      <w:r w:rsidR="00F223CA">
        <w:rPr>
          <w:lang w:val="sr-Latn-RS"/>
        </w:rPr>
        <w:t xml:space="preserve">pripadaju jednom </w:t>
      </w:r>
      <w:r w:rsidR="0081561C">
        <w:rPr>
          <w:lang w:val="sr-Latn-RS"/>
        </w:rPr>
        <w:t>Klusteru</w:t>
      </w:r>
      <w:r w:rsidR="004716EB">
        <w:rPr>
          <w:lang w:val="sr-Latn-RS"/>
        </w:rPr>
        <w:t>. O</w:t>
      </w:r>
      <w:r w:rsidR="00064290">
        <w:rPr>
          <w:lang w:val="sr-Latn-RS"/>
        </w:rPr>
        <w:t xml:space="preserve">vakva organizacija omogućuje </w:t>
      </w:r>
      <w:r w:rsidR="006905C0">
        <w:rPr>
          <w:lang w:val="sr-Latn-RS"/>
        </w:rPr>
        <w:t>efikasnu</w:t>
      </w:r>
      <w:r w:rsidR="00064290">
        <w:rPr>
          <w:lang w:val="sr-Latn-RS"/>
        </w:rPr>
        <w:t xml:space="preserve"> skalabilnost i distribuiranost. </w:t>
      </w:r>
    </w:p>
    <w:p w:rsidR="008871F6" w:rsidRDefault="008871F6" w:rsidP="008871F6">
      <w:pPr>
        <w:ind w:firstLine="720"/>
        <w:jc w:val="both"/>
        <w:rPr>
          <w:lang w:val="sr-Latn-RS"/>
        </w:rPr>
      </w:pPr>
    </w:p>
    <w:p w:rsidR="00B511B7" w:rsidRDefault="00064290" w:rsidP="00CC30A3">
      <w:pPr>
        <w:ind w:firstLine="720"/>
        <w:jc w:val="both"/>
        <w:rPr>
          <w:lang w:val="sr-Latn-RS"/>
        </w:rPr>
      </w:pPr>
      <w:r>
        <w:rPr>
          <w:lang w:val="sr-Latn-RS"/>
        </w:rPr>
        <w:t xml:space="preserve">Na slici </w:t>
      </w:r>
      <w:r w:rsidR="004E3FEA">
        <w:rPr>
          <w:lang w:val="sr-Latn-RS"/>
        </w:rPr>
        <w:t>14</w:t>
      </w:r>
      <w:r w:rsidR="00E5648C">
        <w:rPr>
          <w:lang w:val="sr-Latn-RS"/>
        </w:rPr>
        <w:t>., uz pomoć Kibana alata,</w:t>
      </w:r>
      <w:r>
        <w:rPr>
          <w:lang w:val="sr-Latn-RS"/>
        </w:rPr>
        <w:t xml:space="preserve"> se mogu videti upiti za kreiranje kolekcije podataka, odnosno dokumenta, unos konkretnog objekta, pregled podataka, vršenje upita za pretragu podataka i brisanja podataka. Kao što je navedeno ranije, svi ovi zahtevi predstavljaju HTTP pozive gde poziv GET često služi za pridovijanje p</w:t>
      </w:r>
      <w:r w:rsidR="004E3FEA">
        <w:rPr>
          <w:lang w:val="sr-Latn-RS"/>
        </w:rPr>
        <w:t>odataka, DELETE poziv</w:t>
      </w:r>
      <w:r>
        <w:rPr>
          <w:lang w:val="sr-Latn-RS"/>
        </w:rPr>
        <w:t xml:space="preserve"> za brisanje a PUT i POST služe za kreiranje podataka i/ili kolekcija. Prilikom generisanja nekog objekta, potrebno mu je dodeliti unikatno identifikaciono polje </w:t>
      </w:r>
      <w:r w:rsidRPr="00064290">
        <w:rPr>
          <w:b/>
          <w:lang w:val="sr-Latn-RS"/>
        </w:rPr>
        <w:t>_id</w:t>
      </w:r>
      <w:r>
        <w:rPr>
          <w:lang w:val="sr-Latn-RS"/>
        </w:rPr>
        <w:t>,</w:t>
      </w:r>
      <w:r w:rsidR="0081561C">
        <w:rPr>
          <w:lang w:val="sr-Latn-RS"/>
        </w:rPr>
        <w:t xml:space="preserve"> </w:t>
      </w:r>
      <w:r>
        <w:rPr>
          <w:lang w:val="sr-Latn-RS"/>
        </w:rPr>
        <w:t xml:space="preserve"> ukoliko je korišćen </w:t>
      </w:r>
      <w:r w:rsidR="008871F6">
        <w:rPr>
          <w:lang w:val="sr-Latn-RS"/>
        </w:rPr>
        <w:t>PUT</w:t>
      </w:r>
      <w:r>
        <w:rPr>
          <w:lang w:val="sr-Latn-RS"/>
        </w:rPr>
        <w:t xml:space="preserve"> poziv prilikom unosa objekta </w:t>
      </w:r>
      <w:r w:rsidR="0081561C">
        <w:rPr>
          <w:lang w:val="sr-Latn-RS"/>
        </w:rPr>
        <w:t xml:space="preserve">potrebno je navesti vrednost identifikacionog polja u sklopu HTTP poziva, dok </w:t>
      </w:r>
      <w:r w:rsidR="008871F6">
        <w:rPr>
          <w:lang w:val="sr-Latn-RS"/>
        </w:rPr>
        <w:t>POST</w:t>
      </w:r>
      <w:r w:rsidR="0081561C">
        <w:rPr>
          <w:lang w:val="sr-Latn-RS"/>
        </w:rPr>
        <w:t xml:space="preserve"> poziv omogućuje da </w:t>
      </w:r>
      <w:r>
        <w:rPr>
          <w:lang w:val="sr-Latn-RS"/>
        </w:rPr>
        <w:t xml:space="preserve">Elasticsearch tom objektu, ukoliko nije navedeno u HTTP pozivu, </w:t>
      </w:r>
      <w:r w:rsidR="0081561C">
        <w:rPr>
          <w:lang w:val="sr-Latn-RS"/>
        </w:rPr>
        <w:t>automatski dodeli unikatnu vrednost</w:t>
      </w:r>
      <w:r>
        <w:rPr>
          <w:lang w:val="sr-Latn-RS"/>
        </w:rPr>
        <w:t xml:space="preserve"> identifikaciono</w:t>
      </w:r>
      <w:r w:rsidR="0081561C">
        <w:rPr>
          <w:lang w:val="sr-Latn-RS"/>
        </w:rPr>
        <w:t xml:space="preserve">g polja.  </w:t>
      </w:r>
    </w:p>
    <w:p w:rsidR="009649FB" w:rsidRDefault="001862EF" w:rsidP="00CC30A3">
      <w:pPr>
        <w:ind w:firstLine="720"/>
        <w:jc w:val="both"/>
        <w:rPr>
          <w:lang w:val="sr-Latn-RS"/>
        </w:rPr>
      </w:pPr>
      <w:r>
        <w:rPr>
          <w:lang w:val="sr-Latn-RS"/>
        </w:rPr>
        <w:t xml:space="preserve">Često korišćen način pretrage podataka je pretraga punog teksta (full text search). Ovaj pristup se zasniva na pretrazi svih polja dokumenata za vrednost nekog teksta koja je zatražena u upitu. Elasticsearch je kreiran da vrši ovoliko detaljne pretrage, oslanjajući se na svoju sposobnost indeksiranja podataka, te process pretrage svih polja svih podataka u svim dokumentima može da se izvrši u veoma kratkom periodu. Naravno, u sklopu samog upita, možemo da specificiramo našu pretragu. </w:t>
      </w:r>
    </w:p>
    <w:p w:rsidR="003B53C1" w:rsidRDefault="003B53C1" w:rsidP="00CC30A3">
      <w:pPr>
        <w:ind w:firstLine="720"/>
        <w:jc w:val="both"/>
        <w:rPr>
          <w:lang w:val="sr-Latn-RS"/>
        </w:rPr>
      </w:pPr>
    </w:p>
    <w:p w:rsidR="003B53C1" w:rsidRPr="008871F6" w:rsidRDefault="003B53C1" w:rsidP="008871F6">
      <w:pPr>
        <w:ind w:firstLine="720"/>
        <w:jc w:val="center"/>
        <w:rPr>
          <w:i/>
          <w:sz w:val="20"/>
          <w:lang w:val="sr-Latn-RS"/>
        </w:rPr>
      </w:pPr>
      <w:r>
        <w:rPr>
          <w:noProof/>
        </w:rPr>
        <w:lastRenderedPageBreak/>
        <w:drawing>
          <wp:anchor distT="0" distB="0" distL="114300" distR="114300" simplePos="0" relativeHeight="251714560" behindDoc="0" locked="0" layoutInCell="1" allowOverlap="1">
            <wp:simplePos x="0" y="0"/>
            <wp:positionH relativeFrom="margin">
              <wp:align>left</wp:align>
            </wp:positionH>
            <wp:positionV relativeFrom="paragraph">
              <wp:posOffset>103517</wp:posOffset>
            </wp:positionV>
            <wp:extent cx="6021070" cy="2143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21070" cy="2143125"/>
                    </a:xfrm>
                    <a:prstGeom prst="rect">
                      <a:avLst/>
                    </a:prstGeom>
                  </pic:spPr>
                </pic:pic>
              </a:graphicData>
            </a:graphic>
            <wp14:sizeRelH relativeFrom="margin">
              <wp14:pctWidth>0</wp14:pctWidth>
            </wp14:sizeRelH>
            <wp14:sizeRelV relativeFrom="margin">
              <wp14:pctHeight>0</wp14:pctHeight>
            </wp14:sizeRelV>
          </wp:anchor>
        </w:drawing>
      </w:r>
      <w:r>
        <w:rPr>
          <w:i/>
          <w:sz w:val="20"/>
          <w:lang w:val="sr-Latn-RS"/>
        </w:rPr>
        <w:t>Slika 15. Primer pretrage punog teksta sa komandom match.</w:t>
      </w:r>
    </w:p>
    <w:p w:rsidR="003131EF" w:rsidRDefault="003131EF" w:rsidP="003131EF">
      <w:pPr>
        <w:ind w:firstLine="720"/>
        <w:jc w:val="both"/>
        <w:rPr>
          <w:lang w:val="sr-Latn-RS"/>
        </w:rPr>
      </w:pPr>
      <w:r>
        <w:rPr>
          <w:noProof/>
        </w:rPr>
        <w:drawing>
          <wp:anchor distT="0" distB="0" distL="114300" distR="114300" simplePos="0" relativeHeight="251715584" behindDoc="0" locked="0" layoutInCell="1" allowOverlap="1">
            <wp:simplePos x="0" y="0"/>
            <wp:positionH relativeFrom="margin">
              <wp:align>right</wp:align>
            </wp:positionH>
            <wp:positionV relativeFrom="paragraph">
              <wp:posOffset>2029185</wp:posOffset>
            </wp:positionV>
            <wp:extent cx="5943600" cy="1191260"/>
            <wp:effectExtent l="0" t="0" r="0" b="889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anchor>
        </w:drawing>
      </w:r>
      <w:r w:rsidR="009649FB">
        <w:rPr>
          <w:lang w:val="sr-Latn-RS"/>
        </w:rPr>
        <w:t>Na slici</w:t>
      </w:r>
      <w:r w:rsidR="003B53C1">
        <w:rPr>
          <w:lang w:val="sr-Latn-RS"/>
        </w:rPr>
        <w:t xml:space="preserve"> 15.</w:t>
      </w:r>
      <w:r w:rsidR="009649FB">
        <w:rPr>
          <w:lang w:val="sr-Latn-RS"/>
        </w:rPr>
        <w:t xml:space="preserve"> se može videti primer pretrage novinarskog artikla po punom tekstu, gde je kao parametar zadat tekst </w:t>
      </w:r>
      <w:r w:rsidR="009649FB" w:rsidRPr="009649FB">
        <w:rPr>
          <w:i/>
          <w:lang w:val="sr-Latn-RS"/>
        </w:rPr>
        <w:t>veštačko disanje</w:t>
      </w:r>
      <w:r w:rsidR="009649FB">
        <w:rPr>
          <w:lang w:val="sr-Latn-RS"/>
        </w:rPr>
        <w:t xml:space="preserve"> a izabrana komanda </w:t>
      </w:r>
      <w:r w:rsidR="009649FB">
        <w:rPr>
          <w:i/>
          <w:lang w:val="sr-Latn-RS"/>
        </w:rPr>
        <w:t xml:space="preserve">match. </w:t>
      </w:r>
      <w:r w:rsidR="009649FB">
        <w:rPr>
          <w:lang w:val="sr-Latn-RS"/>
        </w:rPr>
        <w:t>Elasticsearch će pregledati sve svoje dokumente za podatke koje imaju vrednost tog teksta u svom sadržaju, gde će za svakog dodeliti i faktor važnosti u zavisnosti koliko smatra da je taj podatak traženi. Može se uočiti na slici da je Elasticsearch pronašao jedan artikal</w:t>
      </w:r>
      <w:r w:rsidR="003B53C1">
        <w:rPr>
          <w:lang w:val="sr-Latn-RS"/>
        </w:rPr>
        <w:t xml:space="preserve"> koji ima sadržaj o veštačkom disanju, što je traženo, i jedan artikal</w:t>
      </w:r>
      <w:r w:rsidR="009649FB">
        <w:rPr>
          <w:lang w:val="sr-Latn-RS"/>
        </w:rPr>
        <w:t xml:space="preserve"> koji isto i</w:t>
      </w:r>
      <w:r w:rsidR="003B53C1">
        <w:rPr>
          <w:lang w:val="sr-Latn-RS"/>
        </w:rPr>
        <w:t>ma traženi tekst u sebi, ali sa drugačijim redosledom reči nego</w:t>
      </w:r>
      <w:r w:rsidR="009649FB">
        <w:rPr>
          <w:lang w:val="sr-Latn-RS"/>
        </w:rPr>
        <w:t xml:space="preserve"> što je zapravo traženo</w:t>
      </w:r>
      <w:r w:rsidR="003B53C1">
        <w:rPr>
          <w:lang w:val="sr-Latn-RS"/>
        </w:rPr>
        <w:t xml:space="preserve"> i o potpuno drugoj temi.</w:t>
      </w:r>
      <w:r w:rsidR="00850951">
        <w:rPr>
          <w:lang w:val="sr-Latn-RS"/>
        </w:rPr>
        <w:t xml:space="preserve"> Z</w:t>
      </w:r>
      <w:r w:rsidR="009649FB">
        <w:rPr>
          <w:lang w:val="sr-Latn-RS"/>
        </w:rPr>
        <w:t>bog toga se on nalazi posle prvog artikla koji se više podudara sa traženim teks</w:t>
      </w:r>
      <w:r>
        <w:rPr>
          <w:lang w:val="sr-Latn-RS"/>
        </w:rPr>
        <w:t>tom. Ova pojava može da bude veoma problematična u nekim slučajevima i</w:t>
      </w:r>
      <w:r w:rsidR="009649FB">
        <w:rPr>
          <w:lang w:val="sr-Latn-RS"/>
        </w:rPr>
        <w:t xml:space="preserve"> možemo</w:t>
      </w:r>
      <w:r>
        <w:rPr>
          <w:lang w:val="sr-Latn-RS"/>
        </w:rPr>
        <w:t xml:space="preserve"> ju</w:t>
      </w:r>
      <w:r w:rsidR="009649FB">
        <w:rPr>
          <w:lang w:val="sr-Latn-RS"/>
        </w:rPr>
        <w:t xml:space="preserve"> izbeći korišćenjem druge komande </w:t>
      </w:r>
      <w:r w:rsidR="009649FB">
        <w:rPr>
          <w:i/>
          <w:lang w:val="sr-Latn-RS"/>
        </w:rPr>
        <w:t>match_phrase</w:t>
      </w:r>
      <w:r w:rsidR="009649FB">
        <w:rPr>
          <w:lang w:val="sr-Latn-RS"/>
        </w:rPr>
        <w:t xml:space="preserve"> koja zahteva da se naš tekst koji smo uneli kao parametar pojavljuje u podatku u istom redosledu kako je zadat</w:t>
      </w:r>
      <w:r w:rsidR="003B53C1">
        <w:rPr>
          <w:lang w:val="sr-Latn-RS"/>
        </w:rPr>
        <w:t xml:space="preserve"> i time obezbediti detaljniju i tačniju pretragu. Primer poziva sa </w:t>
      </w:r>
      <w:r w:rsidR="003B53C1">
        <w:rPr>
          <w:i/>
          <w:lang w:val="sr-Latn-RS"/>
        </w:rPr>
        <w:t>match_phrase</w:t>
      </w:r>
      <w:r w:rsidR="00850951">
        <w:rPr>
          <w:lang w:val="sr-Latn-RS"/>
        </w:rPr>
        <w:t xml:space="preserve"> komandom se nalazi na slici 16</w:t>
      </w:r>
      <w:r w:rsidR="003B53C1">
        <w:rPr>
          <w:lang w:val="sr-Latn-RS"/>
        </w:rPr>
        <w:t xml:space="preserve">. </w:t>
      </w:r>
    </w:p>
    <w:p w:rsidR="003131EF" w:rsidRPr="003131EF" w:rsidRDefault="003131EF" w:rsidP="003131EF">
      <w:pPr>
        <w:ind w:firstLine="720"/>
        <w:jc w:val="center"/>
        <w:rPr>
          <w:i/>
          <w:sz w:val="20"/>
          <w:lang w:val="sr-Latn-RS"/>
        </w:rPr>
      </w:pPr>
      <w:r w:rsidRPr="003131EF">
        <w:rPr>
          <w:i/>
          <w:sz w:val="20"/>
          <w:lang w:val="sr-Latn-RS"/>
        </w:rPr>
        <w:t>Slika 16. primer preciznije pretrage punog teksta sa komandom match_phrase.</w:t>
      </w:r>
    </w:p>
    <w:p w:rsidR="00830C2B" w:rsidRDefault="00830C2B" w:rsidP="00CC30A3">
      <w:pPr>
        <w:ind w:firstLine="720"/>
        <w:jc w:val="both"/>
        <w:rPr>
          <w:lang w:val="sr-Latn-RS"/>
        </w:rPr>
      </w:pPr>
    </w:p>
    <w:p w:rsidR="00830C2B" w:rsidRDefault="007338CA" w:rsidP="00CC30A3">
      <w:pPr>
        <w:ind w:firstLine="720"/>
        <w:jc w:val="both"/>
        <w:rPr>
          <w:lang w:val="sr-Latn-RS"/>
        </w:rPr>
      </w:pPr>
      <w:r>
        <w:rPr>
          <w:lang w:val="sr-Latn-RS"/>
        </w:rPr>
        <w:t>Postoje razne druge komande za još detaljnije pretrage podataka, kao i dodatni parametri koje možemo dodati u komande radi poboljšavanja korisnikovog iskustva prilikom pretrage podataka na nekoj internet stranici ili aplikaciji i učiniti pretragu mnogo efikasnijom.</w:t>
      </w:r>
    </w:p>
    <w:p w:rsidR="00830C2B" w:rsidRDefault="00830C2B" w:rsidP="00CC30A3">
      <w:pPr>
        <w:ind w:firstLine="720"/>
        <w:jc w:val="both"/>
        <w:rPr>
          <w:lang w:val="sr-Latn-RS"/>
        </w:rPr>
      </w:pPr>
    </w:p>
    <w:p w:rsidR="00830C2B" w:rsidRDefault="00830C2B" w:rsidP="00CC30A3">
      <w:pPr>
        <w:ind w:firstLine="720"/>
        <w:jc w:val="both"/>
        <w:rPr>
          <w:lang w:val="sr-Latn-RS"/>
        </w:rPr>
      </w:pPr>
    </w:p>
    <w:p w:rsidR="008871F6" w:rsidRDefault="008871F6" w:rsidP="00CC30A3">
      <w:pPr>
        <w:ind w:firstLine="720"/>
        <w:jc w:val="both"/>
        <w:rPr>
          <w:lang w:val="sr-Latn-RS"/>
        </w:rPr>
      </w:pPr>
    </w:p>
    <w:p w:rsidR="00830C2B" w:rsidRDefault="00830C2B" w:rsidP="00CC30A3">
      <w:pPr>
        <w:ind w:firstLine="720"/>
        <w:jc w:val="both"/>
        <w:rPr>
          <w:lang w:val="sr-Latn-RS"/>
        </w:rPr>
      </w:pPr>
    </w:p>
    <w:p w:rsidR="00992479" w:rsidRDefault="00992479" w:rsidP="00992479">
      <w:pPr>
        <w:pStyle w:val="Heading2"/>
        <w:numPr>
          <w:ilvl w:val="2"/>
          <w:numId w:val="14"/>
        </w:numPr>
        <w:rPr>
          <w:lang w:val="sr-Latn-RS"/>
        </w:rPr>
      </w:pPr>
      <w:r>
        <w:rPr>
          <w:lang w:val="sr-Latn-RS"/>
        </w:rPr>
        <w:lastRenderedPageBreak/>
        <w:t>Razlog korišćenja</w:t>
      </w:r>
    </w:p>
    <w:p w:rsidR="00992479" w:rsidRDefault="00992479" w:rsidP="00585A65">
      <w:pPr>
        <w:ind w:firstLine="720"/>
        <w:jc w:val="both"/>
        <w:rPr>
          <w:lang w:val="sr-Latn-RS"/>
        </w:rPr>
      </w:pPr>
    </w:p>
    <w:p w:rsidR="00585A65" w:rsidRDefault="00585A65" w:rsidP="00585A65">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 reči prilikom pretrage na nekoj veb stranici. Kada korisnik krene da upisuje neke reči u polje za pretragu, Search Engine baze podataka su dovoljno brze da pretraže potrebne podatke sa tim tekstom i pronađu potrebne podatke ili dovrše reči u polju za pretragu sa mogućim potrebnim tekstom. Zbog ovoga korišćenje Search Engine baza podataka znatno može da poboljša korisnikovo iskustvo i operabilnost nekog sistema.</w:t>
      </w:r>
    </w:p>
    <w:p w:rsidR="00585A65" w:rsidRDefault="00585A65" w:rsidP="00585A65">
      <w:pPr>
        <w:ind w:firstLine="720"/>
        <w:jc w:val="both"/>
        <w:rPr>
          <w:lang w:val="sr-Latn-RS"/>
        </w:rPr>
      </w:pPr>
      <w:r>
        <w:rPr>
          <w:lang w:val="sr-Latn-RS"/>
        </w:rPr>
        <w:t>Takođe,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585A65" w:rsidRDefault="00585A65" w:rsidP="00830C2B">
      <w:pPr>
        <w:ind w:firstLine="720"/>
        <w:jc w:val="both"/>
        <w:rPr>
          <w:lang w:val="sr-Latn-RS"/>
        </w:rPr>
      </w:pPr>
      <w:r>
        <w:rPr>
          <w:lang w:val="sr-Latn-RS"/>
        </w:rPr>
        <w:t xml:space="preserve">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w:t>
      </w:r>
      <w:r w:rsidR="007338CA">
        <w:rPr>
          <w:lang w:val="sr-Latn-RS"/>
        </w:rPr>
        <w:t xml:space="preserve">izvršavati </w:t>
      </w:r>
      <w:r>
        <w:rPr>
          <w:lang w:val="sr-Latn-RS"/>
        </w:rPr>
        <w:t>pretragu podataka na način prilagođen njihovim potrebama.</w:t>
      </w:r>
    </w:p>
    <w:p w:rsidR="00830C2B" w:rsidRDefault="00830C2B" w:rsidP="00830C2B">
      <w:pPr>
        <w:ind w:firstLine="720"/>
        <w:jc w:val="both"/>
        <w:rPr>
          <w:lang w:val="sr-Latn-RS"/>
        </w:rPr>
      </w:pPr>
      <w:r>
        <w:rPr>
          <w:lang w:val="sr-Latn-RS"/>
        </w:rPr>
        <w:t>Razumevanjem fukncionisanja Elasticsearch baze podatak i strukture HTTP poziva, moguće je vršenje raznih operacija nad Elasticsearch bazi podataka</w:t>
      </w:r>
      <w:r w:rsidR="007338CA">
        <w:rPr>
          <w:lang w:val="sr-Latn-RS"/>
        </w:rPr>
        <w:t xml:space="preserve">. </w:t>
      </w:r>
      <w:r>
        <w:rPr>
          <w:lang w:val="sr-Latn-RS"/>
        </w:rPr>
        <w:t>Elasticsearch, zajedno sa drugim alatima u Elastic Stack-u, predstavlja veoma sposobno rešenje za distribuirane sisteme koji rade sa velikom količinom tekstualnih podataka, gde alati kao Kibana omogućavaju dodatne analitičke sposobnosti i integraciju sa drugim sistemima. Danas je Elasticsearch znatno prisutan u raznim softverskim sistemima, kao što su Github, Amazon i Wikipedia, gde služi kao veliki pomoćnik u pretrazi velike količine podataka za specifični traženi ključan sadržaja.</w:t>
      </w: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585A65" w:rsidRDefault="00585A65" w:rsidP="007338CA">
      <w:pPr>
        <w:jc w:val="both"/>
        <w:rPr>
          <w:lang w:val="sr-Latn-RS"/>
        </w:rPr>
      </w:pPr>
    </w:p>
    <w:p w:rsidR="00585A65" w:rsidRDefault="00585A65" w:rsidP="00586F02">
      <w:pPr>
        <w:ind w:firstLine="720"/>
        <w:jc w:val="both"/>
        <w:rPr>
          <w:lang w:val="sr-Latn-RS"/>
        </w:rPr>
      </w:pPr>
    </w:p>
    <w:p w:rsidR="00585A65" w:rsidRDefault="00585A65" w:rsidP="00586F02">
      <w:pPr>
        <w:ind w:firstLine="720"/>
        <w:jc w:val="both"/>
        <w:rPr>
          <w:lang w:val="sr-Latn-RS"/>
        </w:rPr>
      </w:pP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EF077B" w:rsidRDefault="00860D47" w:rsidP="00EF077B">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4B310A">
        <w:rPr>
          <w:lang w:val="sr-Latn-RS"/>
        </w:rPr>
        <w:t>količine podataka, jer čuvanje podataka po koloni zahteva manje memorije i lakše je za grupisanje. Samim time su zahtevi čitanja i pisanja veoma brzi pri korišćenju ovog tipa nerelacionih baza podataka.</w:t>
      </w:r>
    </w:p>
    <w:p w:rsidR="004B310A" w:rsidRDefault="00EF077B" w:rsidP="00EF077B">
      <w:pPr>
        <w:ind w:firstLine="720"/>
        <w:jc w:val="both"/>
        <w:rPr>
          <w:lang w:val="sr-Latn-RS"/>
        </w:rPr>
      </w:pPr>
      <w:r>
        <w:rPr>
          <w:lang w:val="sr-Latn-RS"/>
        </w:rPr>
        <w:t xml:space="preserve"> Glavni predstavnik ovog tipa nerelacionih baza podataka je </w:t>
      </w:r>
      <w:r>
        <w:rPr>
          <w:b/>
          <w:lang w:val="sr-Latn-RS"/>
        </w:rPr>
        <w:t>Apache Cassandra</w:t>
      </w:r>
      <w:r>
        <w:rPr>
          <w:lang w:val="sr-Latn-RS"/>
        </w:rPr>
        <w:t xml:space="preserve"> koja je ubrzo nakon nastanka postala jedna od najčešće korišćenih baza podataka u softverskim sistemima širom sveta.</w:t>
      </w:r>
    </w:p>
    <w:p w:rsidR="00EF077B" w:rsidRDefault="00EF077B" w:rsidP="00EF077B">
      <w:pPr>
        <w:ind w:firstLine="720"/>
        <w:jc w:val="both"/>
        <w:rPr>
          <w:lang w:val="sr-Latn-RS"/>
        </w:rPr>
      </w:pPr>
    </w:p>
    <w:p w:rsidR="00EF077B" w:rsidRDefault="00EF077B" w:rsidP="00EF077B">
      <w:pPr>
        <w:pStyle w:val="Heading2"/>
        <w:ind w:left="1440"/>
        <w:rPr>
          <w:lang w:val="sr-Latn-RS"/>
        </w:rPr>
      </w:pPr>
      <w:r>
        <w:rPr>
          <w:lang w:val="sr-Latn-RS"/>
        </w:rPr>
        <w:t>3.6.1</w:t>
      </w:r>
      <w:r w:rsidR="003D2383">
        <w:rPr>
          <w:lang w:val="sr-Latn-RS"/>
        </w:rPr>
        <w:t>.</w:t>
      </w:r>
      <w:r>
        <w:rPr>
          <w:lang w:val="sr-Latn-RS"/>
        </w:rPr>
        <w:t xml:space="preserve"> Struktura podataka</w:t>
      </w:r>
    </w:p>
    <w:p w:rsidR="00EF077B" w:rsidRDefault="00EF077B" w:rsidP="00EF077B">
      <w:pPr>
        <w:ind w:firstLine="720"/>
        <w:jc w:val="both"/>
        <w:rPr>
          <w:lang w:val="sr-Latn-RS"/>
        </w:rPr>
      </w:pPr>
    </w:p>
    <w:p w:rsidR="00A86D99" w:rsidRPr="00A86D99" w:rsidRDefault="00860D47" w:rsidP="00EF077B">
      <w:pPr>
        <w:ind w:firstLine="720"/>
        <w:jc w:val="both"/>
        <w:rPr>
          <w:lang w:val="sr-Latn-RS"/>
        </w:rPr>
      </w:pPr>
      <w:r>
        <w:rPr>
          <w:lang w:val="sr-Latn-RS"/>
        </w:rPr>
        <w:t xml:space="preserve"> </w:t>
      </w:r>
      <w:r w:rsidR="005249A5">
        <w:rPr>
          <w:lang w:val="sr-Latn-RS"/>
        </w:rPr>
        <w:t xml:space="preserve">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760730</wp:posOffset>
            </wp:positionH>
            <wp:positionV relativeFrom="paragraph">
              <wp:posOffset>1698625</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36">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Način na koji Cassandra čuva podatke je drugačiji nego kod relacionih baza podataka.</w:t>
      </w:r>
      <w:r w:rsidR="00EF077B">
        <w:rPr>
          <w:lang w:val="sr-Latn-RS"/>
        </w:rPr>
        <w:t xml:space="preserve"> Iako i jedna i druga čuvaju podatke u vidu tabela sa redovima i kolonama, r</w:t>
      </w:r>
      <w:r w:rsidR="0013799B">
        <w:rPr>
          <w:lang w:val="sr-Latn-RS"/>
        </w:rPr>
        <w:t>elacione baze podataka koriste jedan sistem za upravljanje bazama podataka na kojem su definisane razne baze podat</w:t>
      </w:r>
      <w:r w:rsidR="00A86D99">
        <w:rPr>
          <w:lang w:val="sr-Latn-RS"/>
        </w:rPr>
        <w:t>aka i unutar njih tabele, dok</w:t>
      </w:r>
      <w:r w:rsidR="0013799B">
        <w:rPr>
          <w:lang w:val="sr-Latn-RS"/>
        </w:rPr>
        <w:t xml:space="preserve"> Cassandra grupiše tabele u ključne prostore (Keyspace), a podaci iz tih tabela su rasprostranjeni na više </w:t>
      </w:r>
      <w:r w:rsidR="0013799B" w:rsidRPr="00337C1B">
        <w:rPr>
          <w:b/>
          <w:lang w:val="sr-Latn-RS"/>
        </w:rPr>
        <w:t>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17</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EF077B" w:rsidRDefault="0042601D" w:rsidP="0042601D">
      <w:pPr>
        <w:jc w:val="both"/>
        <w:rPr>
          <w:lang w:val="sr-Latn-RS"/>
        </w:rPr>
      </w:pPr>
      <w:r>
        <w:rPr>
          <w:lang w:val="sr-Latn-RS"/>
        </w:rPr>
        <w:tab/>
      </w:r>
      <w:r w:rsidR="00460EDE">
        <w:rPr>
          <w:lang w:val="sr-Latn-RS"/>
        </w:rPr>
        <w:t>Na slici 17</w:t>
      </w:r>
      <w:r>
        <w:rPr>
          <w:lang w:val="sr-Latn-RS"/>
        </w:rPr>
        <w:t xml:space="preserve">.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w:t>
      </w:r>
      <w:r w:rsidR="00337C1B">
        <w:rPr>
          <w:lang w:val="sr-Latn-RS"/>
        </w:rPr>
        <w:t>, ova strategija može da konfiguriše raspored replika u odnosu na redosled i blizinu čvorova</w:t>
      </w:r>
      <w:r w:rsidR="00831F5A">
        <w:rPr>
          <w:lang w:val="sr-Latn-RS"/>
        </w:rPr>
        <w:t>.</w:t>
      </w:r>
    </w:p>
    <w:p w:rsidR="00EF077B" w:rsidRPr="00831F5A" w:rsidRDefault="00EF077B" w:rsidP="00EF077B">
      <w:pPr>
        <w:ind w:firstLine="720"/>
        <w:jc w:val="both"/>
        <w:rPr>
          <w:lang w:val="sr-Latn-RS"/>
        </w:rPr>
      </w:pPr>
      <w:r>
        <w:rPr>
          <w:lang w:val="sr-Latn-RS"/>
        </w:rPr>
        <w:lastRenderedPageBreak/>
        <w:t xml:space="preserve">U </w:t>
      </w:r>
      <w:r w:rsidR="00831F5A">
        <w:rPr>
          <w:lang w:val="sr-Latn-RS"/>
        </w:rPr>
        <w:t xml:space="preserve"> slučaju</w:t>
      </w:r>
      <w:r w:rsidR="00460EDE">
        <w:rPr>
          <w:lang w:val="sr-Latn-RS"/>
        </w:rPr>
        <w:t xml:space="preserve"> sa slike 17</w:t>
      </w:r>
      <w:r>
        <w:rPr>
          <w:lang w:val="sr-Latn-RS"/>
        </w:rPr>
        <w:t>.</w:t>
      </w:r>
      <w:r w:rsidR="00831F5A">
        <w:rPr>
          <w:lang w:val="sr-Latn-RS"/>
        </w:rPr>
        <w:t xml:space="preserve"> će se podaci iz svih tabela replicirati na tri čvora nakon unosa, samim time je pristup podacima lakši jer se opterećenje pristupa može rasp</w:t>
      </w:r>
      <w:r w:rsidR="004B310A">
        <w:rPr>
          <w:lang w:val="sr-Latn-RS"/>
        </w:rPr>
        <w:t>odeliti na tri čvora podjednako, ali unos podataka sporiji jer se ti podaci moraju replicirati na više čvorova.</w:t>
      </w:r>
    </w:p>
    <w:p w:rsidR="00E022F1" w:rsidRDefault="002D6559" w:rsidP="00860D47">
      <w:pPr>
        <w:ind w:firstLine="720"/>
        <w:jc w:val="both"/>
        <w:rPr>
          <w:lang w:val="sr-Latn-RS"/>
        </w:rPr>
      </w:pPr>
      <w:r>
        <w:rPr>
          <w:noProof/>
        </w:rPr>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18</w:t>
      </w:r>
      <w:r w:rsidRPr="003F2575">
        <w:rPr>
          <w:rFonts w:asciiTheme="minorHAnsi" w:hAnsiTheme="minorHAnsi" w:cstheme="minorHAnsi"/>
          <w:sz w:val="20"/>
          <w:lang w:val="sr-Latn-RS"/>
        </w:rPr>
        <w:t>. CQL upit za kreiranje tabele Student.</w:t>
      </w:r>
    </w:p>
    <w:p w:rsidR="003F2575" w:rsidRDefault="000A3DA6" w:rsidP="00860D47">
      <w:pPr>
        <w:ind w:firstLine="720"/>
        <w:jc w:val="both"/>
        <w:rPr>
          <w:lang w:val="sr-Latn-RS"/>
        </w:rPr>
      </w:pPr>
      <w:r>
        <w:rPr>
          <w:lang w:val="sr-Latn-RS"/>
        </w:rPr>
        <w:t>N</w:t>
      </w:r>
      <w:r w:rsidR="00DA34E7">
        <w:rPr>
          <w:lang w:val="sr-Latn-RS"/>
        </w:rPr>
        <w:t xml:space="preserve">a </w:t>
      </w:r>
      <w:r w:rsidR="00460EDE">
        <w:rPr>
          <w:lang w:val="sr-Latn-RS"/>
        </w:rPr>
        <w:t>slici 18</w:t>
      </w:r>
      <w:r>
        <w:rPr>
          <w:lang w:val="sr-Latn-RS"/>
        </w:rPr>
        <w:t>. se može videti definicija tabele Student koja ima polja za tip fakulteta na kojem student studira, njegov studentski indeks, godina studiranja i ime i prezime. Prilikom definisanja primarnog ključa, pošto je</w:t>
      </w:r>
      <w:r w:rsidR="00337C1B">
        <w:rPr>
          <w:lang w:val="sr-Latn-RS"/>
        </w:rPr>
        <w:t xml:space="preserve"> polje</w:t>
      </w:r>
      <w:r>
        <w:rPr>
          <w:lang w:val="sr-Latn-RS"/>
        </w:rPr>
        <w:t xml:space="preserv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r w:rsidR="00337C1B">
        <w:rPr>
          <w:lang w:val="sr-Latn-RS"/>
        </w:rPr>
        <w:t xml:space="preserve"> Redosled sortiranja je takođe moguće konfigurisati,</w:t>
      </w:r>
    </w:p>
    <w:p w:rsidR="00EF077B" w:rsidRDefault="00EF077B" w:rsidP="00860D47">
      <w:pPr>
        <w:ind w:firstLine="720"/>
        <w:jc w:val="both"/>
        <w:rPr>
          <w:lang w:val="sr-Latn-RS"/>
        </w:rPr>
      </w:pPr>
    </w:p>
    <w:p w:rsidR="00EF077B" w:rsidRDefault="00EF077B" w:rsidP="00EF077B">
      <w:pPr>
        <w:pStyle w:val="Heading2"/>
        <w:ind w:left="1440"/>
        <w:rPr>
          <w:lang w:val="sr-Latn-RS"/>
        </w:rPr>
      </w:pPr>
      <w:r>
        <w:rPr>
          <w:lang w:val="sr-Latn-RS"/>
        </w:rPr>
        <w:t>3.6.2</w:t>
      </w:r>
      <w:r w:rsidR="003D2383">
        <w:rPr>
          <w:lang w:val="sr-Latn-RS"/>
        </w:rPr>
        <w:t>.</w:t>
      </w:r>
      <w:r>
        <w:rPr>
          <w:lang w:val="sr-Latn-RS"/>
        </w:rPr>
        <w:t xml:space="preserve"> Pristup podacima</w:t>
      </w:r>
    </w:p>
    <w:p w:rsidR="00EF077B" w:rsidRPr="002D6559" w:rsidRDefault="00EF077B" w:rsidP="00EF077B">
      <w:pPr>
        <w:jc w:val="both"/>
        <w:rPr>
          <w:lang w:val="sr-Latn-RS"/>
        </w:rPr>
      </w:pPr>
    </w:p>
    <w:p w:rsidR="00980B3B" w:rsidRDefault="003D2383"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788850</wp:posOffset>
            </wp:positionH>
            <wp:positionV relativeFrom="paragraph">
              <wp:posOffset>1498695</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sidR="008644F5">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460EDE">
        <w:rPr>
          <w:rFonts w:asciiTheme="minorHAnsi" w:hAnsiTheme="minorHAnsi" w:cstheme="minorHAnsi"/>
          <w:sz w:val="20"/>
          <w:lang w:val="sr-Latn-RS"/>
        </w:rPr>
        <w:t>19</w:t>
      </w:r>
      <w:r w:rsidRPr="003F2575">
        <w:rPr>
          <w:rFonts w:asciiTheme="minorHAnsi" w:hAnsiTheme="minorHAnsi" w:cstheme="minorHAnsi"/>
          <w:sz w:val="20"/>
          <w:lang w:val="sr-Latn-RS"/>
        </w:rPr>
        <w:t>. CQL upit za kreiranje tabele Student.</w:t>
      </w:r>
    </w:p>
    <w:p w:rsidR="008644F5" w:rsidRDefault="003D2383" w:rsidP="003D2383">
      <w:pPr>
        <w:pStyle w:val="Heading2"/>
        <w:ind w:left="1440"/>
        <w:rPr>
          <w:lang w:val="sr-Latn-RS"/>
        </w:rPr>
      </w:pPr>
      <w:r>
        <w:rPr>
          <w:lang w:val="sr-Latn-RS"/>
        </w:rPr>
        <w:lastRenderedPageBreak/>
        <w:t>3.6.3. Razlog upotrebe</w:t>
      </w:r>
    </w:p>
    <w:p w:rsidR="003D2383" w:rsidRPr="003D2383" w:rsidRDefault="003D2383" w:rsidP="003D2383"/>
    <w:p w:rsidR="009B0D13" w:rsidRDefault="008644F5" w:rsidP="002C5072">
      <w:pPr>
        <w:ind w:firstLine="720"/>
        <w:jc w:val="both"/>
        <w:rPr>
          <w:lang w:val="sr-Latn-RS"/>
        </w:rPr>
      </w:pPr>
      <w:r>
        <w:rPr>
          <w:lang w:val="sr-Latn-RS"/>
        </w:rPr>
        <w:t>Sumirano, Cassandra obezbeđuje jedan kompleksan sistem za upravljanje bazama podataka koji omogućuje detaljno konfigurisanje za potrebe distribuiranih sistema. Davajući programeru slobodu da koriguje fleksibilnost sistema i sigurnost i dostupn</w:t>
      </w:r>
      <w:r w:rsidR="00337C1B">
        <w:rPr>
          <w:lang w:val="sr-Latn-RS"/>
        </w:rPr>
        <w:t>ost njegovih podataka. Cassandrin način formatiranja tabela</w:t>
      </w:r>
      <w:r>
        <w:rPr>
          <w:lang w:val="sr-Latn-RS"/>
        </w:rPr>
        <w:t xml:space="preserve"> može da služi kao odličan primer sistema koji uzim</w:t>
      </w:r>
      <w:r w:rsidR="00983EF3">
        <w:rPr>
          <w:lang w:val="sr-Latn-RS"/>
        </w:rPr>
        <w:t xml:space="preserve">a već poznate funkcionalnosti i modifikuje ih kroz razne izmene koje u jednu ruku ograničavaju upotrebu a u drugu ruku </w:t>
      </w:r>
      <w:r w:rsidR="005F23C8">
        <w:rPr>
          <w:lang w:val="sr-Latn-RS"/>
        </w:rPr>
        <w:t>znatno ubrzavaju pridobijanja i unosa podataka</w:t>
      </w:r>
      <w:r w:rsidR="00983EF3">
        <w:rPr>
          <w:lang w:val="sr-Latn-RS"/>
        </w:rPr>
        <w:t xml:space="preserve"> da bih sveobuhvatno obezbedile </w:t>
      </w:r>
      <w:r w:rsidR="002C5072">
        <w:rPr>
          <w:lang w:val="sr-Latn-RS"/>
        </w:rPr>
        <w:t xml:space="preserve">idealan </w:t>
      </w:r>
      <w:r w:rsidR="00983EF3">
        <w:rPr>
          <w:lang w:val="sr-Latn-RS"/>
        </w:rPr>
        <w:t xml:space="preserve">sistem za određenu svrhu. </w:t>
      </w:r>
    </w:p>
    <w:p w:rsidR="005F23C8" w:rsidRDefault="005F23C8" w:rsidP="002C5072">
      <w:pPr>
        <w:ind w:firstLine="720"/>
        <w:jc w:val="both"/>
        <w:rPr>
          <w:lang w:val="sr-Latn-RS"/>
        </w:rPr>
      </w:pPr>
      <w:r>
        <w:rPr>
          <w:lang w:val="sr-Latn-RS"/>
        </w:rPr>
        <w:t>U nastavku su primeri softverskih sistema koji danas aktivno koriste Cassandra bazu podataka:</w:t>
      </w:r>
    </w:p>
    <w:p w:rsidR="005F23C8" w:rsidRDefault="005F23C8" w:rsidP="005F23C8">
      <w:pPr>
        <w:pStyle w:val="ListParagraph"/>
        <w:numPr>
          <w:ilvl w:val="0"/>
          <w:numId w:val="26"/>
        </w:numPr>
        <w:jc w:val="both"/>
        <w:rPr>
          <w:lang w:val="sr-Latn-RS"/>
        </w:rPr>
      </w:pPr>
      <w:r>
        <w:rPr>
          <w:lang w:val="sr-Latn-RS"/>
        </w:rPr>
        <w:t>Activision – sistem koji vodi računa o obaveštavanju korisnika sa personalizovanim ponudama</w:t>
      </w:r>
      <w:r w:rsidR="00DA34E7">
        <w:rPr>
          <w:lang w:val="sr-Latn-RS"/>
        </w:rPr>
        <w:t>.</w:t>
      </w:r>
    </w:p>
    <w:p w:rsidR="005F23C8" w:rsidRDefault="005F23C8" w:rsidP="005F23C8">
      <w:pPr>
        <w:pStyle w:val="ListParagraph"/>
        <w:numPr>
          <w:ilvl w:val="0"/>
          <w:numId w:val="26"/>
        </w:numPr>
        <w:jc w:val="both"/>
        <w:rPr>
          <w:lang w:val="sr-Latn-RS"/>
        </w:rPr>
      </w:pPr>
      <w:r>
        <w:rPr>
          <w:lang w:val="sr-Latn-RS"/>
        </w:rPr>
        <w:t>Apple – više od 10 petabajta podataka na preko 75 000 čvorova.</w:t>
      </w:r>
    </w:p>
    <w:p w:rsidR="005F23C8" w:rsidRDefault="005F23C8" w:rsidP="005F23C8">
      <w:pPr>
        <w:pStyle w:val="ListParagraph"/>
        <w:numPr>
          <w:ilvl w:val="0"/>
          <w:numId w:val="26"/>
        </w:numPr>
        <w:jc w:val="both"/>
        <w:rPr>
          <w:lang w:val="sr-Latn-RS"/>
        </w:rPr>
      </w:pPr>
      <w:r>
        <w:rPr>
          <w:lang w:val="sr-Latn-RS"/>
        </w:rPr>
        <w:t xml:space="preserve">Discord </w:t>
      </w:r>
    </w:p>
    <w:p w:rsidR="005F23C8" w:rsidRPr="005F23C8" w:rsidRDefault="005F23C8" w:rsidP="005F23C8">
      <w:pPr>
        <w:pStyle w:val="ListParagraph"/>
        <w:numPr>
          <w:ilvl w:val="0"/>
          <w:numId w:val="26"/>
        </w:numPr>
        <w:jc w:val="both"/>
        <w:rPr>
          <w:lang w:val="sr-Latn-RS"/>
        </w:rPr>
      </w:pPr>
      <w:r>
        <w:rPr>
          <w:lang w:val="sr-Latn-RS"/>
        </w:rPr>
        <w:t xml:space="preserve">Ebay – preko 400 miliona čitanja i 100 </w:t>
      </w:r>
      <w:r w:rsidR="00DA34E7">
        <w:rPr>
          <w:lang w:val="sr-Latn-RS"/>
        </w:rPr>
        <w:t>m</w:t>
      </w:r>
      <w:r>
        <w:rPr>
          <w:lang w:val="sr-Latn-RS"/>
        </w:rPr>
        <w:t>iliona pisanja u baze podataka na dan.</w:t>
      </w: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r w:rsidR="00F022BC">
        <w:rPr>
          <w:lang w:val="sr-Latn-RS"/>
        </w:rPr>
        <w:t xml:space="preserve"> – optimizovana za veoma učestale upite i brze odgovore. Fokus na kompleksan </w:t>
      </w:r>
      <w:r w:rsidR="00CD76B7">
        <w:rPr>
          <w:lang w:val="sr-Latn-RS"/>
        </w:rPr>
        <w:t>okvir</w:t>
      </w:r>
      <w:r w:rsidR="00F022BC">
        <w:rPr>
          <w:lang w:val="sr-Latn-RS"/>
        </w:rPr>
        <w:t xml:space="preserve"> čuvanja podataka nazvan Seaster Framework</w:t>
      </w:r>
      <w:r w:rsidR="00CD76B7">
        <w:rPr>
          <w:lang w:val="sr-Latn-RS"/>
        </w:rPr>
        <w:t xml:space="preserve"> koji je optimizovan za moderan hardware i procesore sa više jezgara. Svako jezgro procesore rukuje sa jednim čvorom baze podataka. Baziran na C++.</w:t>
      </w:r>
    </w:p>
    <w:p w:rsidR="00486330" w:rsidRDefault="00486330" w:rsidP="00486330">
      <w:pPr>
        <w:pStyle w:val="ListParagraph"/>
        <w:numPr>
          <w:ilvl w:val="0"/>
          <w:numId w:val="21"/>
        </w:numPr>
        <w:jc w:val="both"/>
        <w:rPr>
          <w:lang w:val="sr-Latn-RS"/>
        </w:rPr>
      </w:pPr>
      <w:r>
        <w:rPr>
          <w:lang w:val="sr-Latn-RS"/>
        </w:rPr>
        <w:t>Apache Kudu</w:t>
      </w:r>
      <w:r w:rsidR="00CD76B7">
        <w:rPr>
          <w:lang w:val="sr-Latn-RS"/>
        </w:rPr>
        <w:t xml:space="preserve"> – fokus nad obradom podataka koji se često menjaju. Podržava čuvanje podataka orijentacijom na redove i kolone. Visoka konzistencija podataka. </w:t>
      </w:r>
    </w:p>
    <w:p w:rsidR="00486330" w:rsidRDefault="00486330" w:rsidP="00486330">
      <w:pPr>
        <w:pStyle w:val="ListParagraph"/>
        <w:numPr>
          <w:ilvl w:val="0"/>
          <w:numId w:val="21"/>
        </w:numPr>
        <w:jc w:val="both"/>
        <w:rPr>
          <w:lang w:val="sr-Latn-RS"/>
        </w:rPr>
      </w:pPr>
      <w:r>
        <w:rPr>
          <w:lang w:val="sr-Latn-RS"/>
        </w:rPr>
        <w:t xml:space="preserve">Snowflake </w:t>
      </w:r>
      <w:r w:rsidR="00CD76B7">
        <w:rPr>
          <w:lang w:val="sr-Latn-RS"/>
        </w:rPr>
        <w:t xml:space="preserve"> – cloud inspirisana baza podataka koja podržava SQL upite. Optimizovana za OLAP sisteme sa fokusom na analizu struktuiranih i slabostruktuiranih podataka. Centralizovana arhitektura skladištenja podataka. Podrška za Amazon i Google servise koji koriste Cloud tehnologiju.</w:t>
      </w:r>
    </w:p>
    <w:p w:rsidR="00486330" w:rsidRDefault="00486330" w:rsidP="00486330">
      <w:pPr>
        <w:pStyle w:val="ListParagraph"/>
        <w:numPr>
          <w:ilvl w:val="0"/>
          <w:numId w:val="21"/>
        </w:numPr>
        <w:jc w:val="both"/>
        <w:rPr>
          <w:lang w:val="sr-Latn-RS"/>
        </w:rPr>
      </w:pPr>
      <w:r>
        <w:rPr>
          <w:lang w:val="sr-Latn-RS"/>
        </w:rPr>
        <w:t>Google BigQuery</w:t>
      </w:r>
      <w:r w:rsidR="00CD76B7">
        <w:rPr>
          <w:lang w:val="sr-Latn-RS"/>
        </w:rPr>
        <w:t xml:space="preserve"> – server-less OLAP  arhitektura sa podrškom za SQL upite.</w:t>
      </w:r>
      <w:r w:rsidR="00661E7C">
        <w:rPr>
          <w:lang w:val="sr-Latn-RS"/>
        </w:rPr>
        <w:t xml:space="preserve"> Koristi Google-ov distribuirani fajl sistem Colossus kao i druge Google-ove usluge. Čuvanje i obrada struktuiranih podataka.</w:t>
      </w:r>
    </w:p>
    <w:p w:rsidR="00D95279" w:rsidRDefault="00D95279" w:rsidP="00D95279">
      <w:pPr>
        <w:jc w:val="both"/>
        <w:rPr>
          <w:lang w:val="sr-Latn-RS"/>
        </w:rPr>
      </w:pPr>
    </w:p>
    <w:p w:rsidR="00D95279" w:rsidRDefault="00D95279"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D95279" w:rsidRPr="002C5072" w:rsidRDefault="002C5072" w:rsidP="002C5072">
      <w:pPr>
        <w:pStyle w:val="Heading1"/>
        <w:numPr>
          <w:ilvl w:val="1"/>
          <w:numId w:val="14"/>
        </w:numPr>
        <w:rPr>
          <w:lang w:val="sr-Latn-RS"/>
        </w:rPr>
      </w:pPr>
      <w:r>
        <w:rPr>
          <w:lang w:val="sr-Latn-RS"/>
        </w:rPr>
        <w:t>Sumiranje tipova nerelacionih baza podataka</w:t>
      </w:r>
    </w:p>
    <w:p w:rsidR="00D95279" w:rsidRDefault="00D95279" w:rsidP="00D95279">
      <w:pPr>
        <w:jc w:val="both"/>
        <w:rPr>
          <w:lang w:val="sr-Latn-RS"/>
        </w:rPr>
      </w:pPr>
    </w:p>
    <w:p w:rsidR="00423E72" w:rsidRDefault="00423E72" w:rsidP="00423E72">
      <w:pPr>
        <w:ind w:firstLine="720"/>
        <w:jc w:val="both"/>
        <w:rPr>
          <w:lang w:val="sr-Latn-RS"/>
        </w:rPr>
      </w:pPr>
      <w:r>
        <w:rPr>
          <w:lang w:val="sr-Latn-RS"/>
        </w:rPr>
        <w:t>Nerelacione baze podataka su kreirane sa principom da uvode drugačiji način rukovanja sa podacima, oslobađanjem programera od restrikcija relacionih baza podataka dajemo slobodu da se kreiraju raznorazni sistemi koji gledaju na te podatke na unikatne načine. Bilo to fokus na način čuvanja podataka, fleksibilniju strukturu, evidenciju ili prikaz, pa čak i posvećivanje veće pažnje na konfiguraciju sistema k</w:t>
      </w:r>
      <w:r w:rsidR="001D37A3">
        <w:rPr>
          <w:lang w:val="sr-Latn-RS"/>
        </w:rPr>
        <w:t>oji će da rukuje sa tim podacima</w:t>
      </w:r>
      <w:r>
        <w:rPr>
          <w:lang w:val="sr-Latn-RS"/>
        </w:rPr>
        <w:t>, nerelacione baze su fantastičan primer kreiranja specifičnog alata za specifičnu korist</w:t>
      </w:r>
      <w:r w:rsidR="001D37A3">
        <w:rPr>
          <w:lang w:val="sr-Latn-RS"/>
        </w:rPr>
        <w:t xml:space="preserve"> radi maksimalnog dobitka</w:t>
      </w:r>
      <w:r>
        <w:rPr>
          <w:lang w:val="sr-Latn-RS"/>
        </w:rPr>
        <w:t>. U nastavku je kratak opis svih tipova nerelacionih baza podataka koje su razmatrane u ovom radu i njihove glavne osobine.</w:t>
      </w:r>
    </w:p>
    <w:p w:rsidR="002C5072" w:rsidRDefault="00423E72" w:rsidP="002C5072">
      <w:pPr>
        <w:pStyle w:val="ListParagraph"/>
        <w:numPr>
          <w:ilvl w:val="0"/>
          <w:numId w:val="25"/>
        </w:numPr>
        <w:jc w:val="both"/>
        <w:rPr>
          <w:lang w:val="sr-Latn-RS"/>
        </w:rPr>
      </w:pPr>
      <w:r>
        <w:rPr>
          <w:lang w:val="sr-Latn-RS"/>
        </w:rPr>
        <w:t>Key-Value S</w:t>
      </w:r>
      <w:r w:rsidR="002C5072">
        <w:rPr>
          <w:lang w:val="sr-Latn-RS"/>
        </w:rPr>
        <w:t>tore – brz pristup podacima jednostavne strukture, idealan za keširanje i čuvanje jednostavnih podataka kojima se često pristupa.</w:t>
      </w:r>
    </w:p>
    <w:p w:rsidR="002C5072" w:rsidRDefault="002C5072" w:rsidP="002C5072">
      <w:pPr>
        <w:pStyle w:val="ListParagraph"/>
        <w:numPr>
          <w:ilvl w:val="0"/>
          <w:numId w:val="25"/>
        </w:numPr>
        <w:jc w:val="both"/>
        <w:rPr>
          <w:lang w:val="sr-Latn-RS"/>
        </w:rPr>
      </w:pPr>
      <w:r>
        <w:rPr>
          <w:lang w:val="sr-Latn-RS"/>
        </w:rPr>
        <w:t>Document – pouzdana baza podataka za sisteme sa vrlo učestalim transakcijama nad podacima sa fleksibilnom strukturom.</w:t>
      </w:r>
    </w:p>
    <w:p w:rsidR="002C5072" w:rsidRDefault="00423E72" w:rsidP="002C5072">
      <w:pPr>
        <w:pStyle w:val="ListParagraph"/>
        <w:numPr>
          <w:ilvl w:val="0"/>
          <w:numId w:val="25"/>
        </w:numPr>
        <w:jc w:val="both"/>
        <w:rPr>
          <w:lang w:val="sr-Latn-RS"/>
        </w:rPr>
      </w:pPr>
      <w:r>
        <w:rPr>
          <w:lang w:val="sr-Latn-RS"/>
        </w:rPr>
        <w:t>Graf baze podataka</w:t>
      </w:r>
      <w:r w:rsidR="002C5072">
        <w:rPr>
          <w:lang w:val="sr-Latn-RS"/>
        </w:rPr>
        <w:t xml:space="preserve"> –  idealna baza podataka za sisteme sa kompleksnijim modelom podataka gde je veza između e</w:t>
      </w:r>
      <w:r>
        <w:rPr>
          <w:lang w:val="sr-Latn-RS"/>
        </w:rPr>
        <w:t xml:space="preserve">ntiteta u sistemu od podjednake, ako ne i </w:t>
      </w:r>
      <w:r w:rsidR="00460EDE">
        <w:rPr>
          <w:lang w:val="sr-Latn-RS"/>
        </w:rPr>
        <w:t>veće</w:t>
      </w:r>
      <w:r>
        <w:rPr>
          <w:lang w:val="sr-Latn-RS"/>
        </w:rPr>
        <w:t xml:space="preserve"> </w:t>
      </w:r>
      <w:r w:rsidR="002C5072">
        <w:rPr>
          <w:lang w:val="sr-Latn-RS"/>
        </w:rPr>
        <w:t>značajnosti u odnosu na same podatke entiteta.</w:t>
      </w:r>
    </w:p>
    <w:p w:rsidR="002C5072" w:rsidRDefault="002C5072" w:rsidP="002C5072">
      <w:pPr>
        <w:pStyle w:val="ListParagraph"/>
        <w:numPr>
          <w:ilvl w:val="0"/>
          <w:numId w:val="25"/>
        </w:numPr>
        <w:jc w:val="both"/>
        <w:rPr>
          <w:lang w:val="sr-Latn-RS"/>
        </w:rPr>
      </w:pPr>
      <w:r>
        <w:rPr>
          <w:lang w:val="sr-Latn-RS"/>
        </w:rPr>
        <w:t>Time-Series – veoma pogodna za veliku količinu podataka čija je ključna vrednost vreme</w:t>
      </w:r>
      <w:r w:rsidR="00423E72">
        <w:rPr>
          <w:lang w:val="sr-Latn-RS"/>
        </w:rPr>
        <w:t xml:space="preserve"> i njihovu analizu</w:t>
      </w:r>
      <w:r>
        <w:rPr>
          <w:lang w:val="sr-Latn-RS"/>
        </w:rPr>
        <w:t>.</w:t>
      </w:r>
    </w:p>
    <w:p w:rsidR="002C5072" w:rsidRDefault="002C5072" w:rsidP="002C5072">
      <w:pPr>
        <w:pStyle w:val="ListParagraph"/>
        <w:numPr>
          <w:ilvl w:val="0"/>
          <w:numId w:val="25"/>
        </w:numPr>
        <w:jc w:val="both"/>
        <w:rPr>
          <w:lang w:val="sr-Latn-RS"/>
        </w:rPr>
      </w:pPr>
      <w:r>
        <w:rPr>
          <w:lang w:val="sr-Latn-RS"/>
        </w:rPr>
        <w:t>Search Engine – baza podataka koja se fokusira na efikasnu</w:t>
      </w:r>
      <w:r w:rsidR="00423E72">
        <w:rPr>
          <w:lang w:val="sr-Latn-RS"/>
        </w:rPr>
        <w:t xml:space="preserve"> i brzu </w:t>
      </w:r>
      <w:r>
        <w:rPr>
          <w:lang w:val="sr-Latn-RS"/>
        </w:rPr>
        <w:t xml:space="preserve"> pretragu podataka. Idealna za sisteme u kojima </w:t>
      </w:r>
      <w:r w:rsidR="00423E72">
        <w:rPr>
          <w:lang w:val="sr-Latn-RS"/>
        </w:rPr>
        <w:t xml:space="preserve">se često pretražuje velika količina podataka po određenom </w:t>
      </w:r>
      <w:r w:rsidR="00460EDE">
        <w:rPr>
          <w:lang w:val="sr-Latn-RS"/>
        </w:rPr>
        <w:t xml:space="preserve">(najčešće tekstualnom) </w:t>
      </w:r>
      <w:r w:rsidR="00423E72">
        <w:rPr>
          <w:lang w:val="sr-Latn-RS"/>
        </w:rPr>
        <w:t>svojstvu.</w:t>
      </w:r>
    </w:p>
    <w:p w:rsidR="00243797" w:rsidRDefault="002C5072" w:rsidP="00243797">
      <w:pPr>
        <w:pStyle w:val="ListParagraph"/>
        <w:numPr>
          <w:ilvl w:val="0"/>
          <w:numId w:val="25"/>
        </w:numPr>
        <w:jc w:val="both"/>
        <w:rPr>
          <w:lang w:val="sr-Latn-RS"/>
        </w:rPr>
      </w:pPr>
      <w:r>
        <w:rPr>
          <w:lang w:val="sr-Latn-RS"/>
        </w:rPr>
        <w:t>Columbnar</w:t>
      </w:r>
      <w:r w:rsidR="00423E72">
        <w:rPr>
          <w:lang w:val="sr-Latn-RS"/>
        </w:rPr>
        <w:t xml:space="preserve"> – visoko konfigurabilna baza podataka sa akcentom na distribuiranost i skalabilnost. Ograničena ali </w:t>
      </w:r>
      <w:r w:rsidR="00CB14DC">
        <w:rPr>
          <w:lang w:val="sr-Latn-RS"/>
        </w:rPr>
        <w:t>efikasna</w:t>
      </w:r>
      <w:r w:rsidR="00423E72">
        <w:rPr>
          <w:lang w:val="sr-Latn-RS"/>
        </w:rPr>
        <w:t xml:space="preserve"> pretraga.</w:t>
      </w:r>
      <w:r w:rsidR="005F23C8">
        <w:rPr>
          <w:lang w:val="sr-Latn-RS"/>
        </w:rPr>
        <w:t xml:space="preserve"> Veoma brzi zahtevi čitanja i pisanja.</w:t>
      </w: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jc w:val="both"/>
        <w:rPr>
          <w:lang w:val="sr-Latn-RS"/>
        </w:rPr>
      </w:pPr>
    </w:p>
    <w:p w:rsidR="00243797" w:rsidRDefault="00243797" w:rsidP="00243797">
      <w:pPr>
        <w:pStyle w:val="Heading1"/>
        <w:numPr>
          <w:ilvl w:val="0"/>
          <w:numId w:val="14"/>
        </w:numPr>
        <w:rPr>
          <w:lang w:val="sr-Latn-RS"/>
        </w:rPr>
      </w:pPr>
      <w:r>
        <w:rPr>
          <w:lang w:val="sr-Latn-RS"/>
        </w:rPr>
        <w:lastRenderedPageBreak/>
        <w:t>Klasifikacija spomenutih baza podataka (CAP teorema)</w:t>
      </w:r>
    </w:p>
    <w:p w:rsidR="00243797" w:rsidRDefault="00243797" w:rsidP="00243797">
      <w:pPr>
        <w:ind w:left="480"/>
        <w:rPr>
          <w:lang w:val="sr-Latn-RS"/>
        </w:rPr>
      </w:pPr>
    </w:p>
    <w:p w:rsidR="00243797" w:rsidRDefault="00243797" w:rsidP="00243797">
      <w:pPr>
        <w:ind w:firstLine="480"/>
        <w:jc w:val="both"/>
        <w:rPr>
          <w:lang w:val="sr-Latn-RS"/>
        </w:rPr>
      </w:pPr>
      <w:r>
        <w:rPr>
          <w:lang w:val="sr-Latn-RS"/>
        </w:rPr>
        <w:t xml:space="preserve">Do sada su bile razmatrane razne baze podataka, zajedno sa njihovim prednostima, manama i namenama. Međutim, u današnjim okolnostima prilikom dizajniranja distribuiranih sistema postoje tri karakteristike koje se smatraju vrlo bitnim i to su: konzistencija  (Consistancy), </w:t>
      </w:r>
      <w:r w:rsidR="00B2400E">
        <w:rPr>
          <w:lang w:val="sr-Latn-RS"/>
        </w:rPr>
        <w:t xml:space="preserve">dostupnost </w:t>
      </w:r>
      <w:r>
        <w:rPr>
          <w:lang w:val="sr-Latn-RS"/>
        </w:rPr>
        <w:t xml:space="preserve">(Availability) i tolerancija na particionisanje usled prekida konekcije između odvojenih elemenata sistema (Partition Tolerance). U nastavku će biti opširnije objašnjeno šta svaka </w:t>
      </w:r>
      <w:r w:rsidR="00EC6E8B">
        <w:rPr>
          <w:lang w:val="sr-Latn-RS"/>
        </w:rPr>
        <w:t>od ove tri karakteristike znači.</w:t>
      </w:r>
    </w:p>
    <w:p w:rsidR="005E5EB2" w:rsidRDefault="001E087D" w:rsidP="001E087D">
      <w:pPr>
        <w:ind w:firstLine="480"/>
        <w:jc w:val="both"/>
        <w:rPr>
          <w:noProof/>
        </w:rPr>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872706</wp:posOffset>
            </wp:positionV>
            <wp:extent cx="4753154" cy="1134464"/>
            <wp:effectExtent l="0" t="0" r="0" b="889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243797">
        <w:rPr>
          <w:lang w:val="sr-Latn-RS"/>
        </w:rPr>
        <w:t>Konzistencija predstavlja sposobnost sistema da na svim pristupnim tačkama sistema</w:t>
      </w:r>
      <w:r w:rsidR="005E5EB2">
        <w:rPr>
          <w:lang w:val="sr-Latn-RS"/>
        </w:rPr>
        <w:t xml:space="preserve"> obslužuje korisnike sa istim i tačnim podacima. Ukoliko jedan sistem ili baza podataka ima više čvorova ili elemenata koji rukuju sa istim podacima, ukoliko sistem želi da bude konzistentan, onda korisnici trebaju da dobiju istu informaciju bez obzira kojem čvoru pristupaju.</w:t>
      </w:r>
      <w:r w:rsidR="005E5EB2" w:rsidRPr="005E5EB2">
        <w:rPr>
          <w:noProof/>
        </w:rPr>
        <w:t xml:space="preserve">  </w:t>
      </w:r>
    </w:p>
    <w:p w:rsidR="005E5EB2" w:rsidRDefault="00FA18D8" w:rsidP="00FA18D8">
      <w:pPr>
        <w:ind w:firstLine="480"/>
        <w:jc w:val="center"/>
        <w:rPr>
          <w:i/>
          <w:noProof/>
          <w:sz w:val="20"/>
        </w:rPr>
      </w:pPr>
      <w:r>
        <w:rPr>
          <w:i/>
          <w:noProof/>
          <w:sz w:val="20"/>
        </w:rPr>
        <w:t>Slika 20. Konzistentan distribuiran sistem</w:t>
      </w:r>
    </w:p>
    <w:p w:rsidR="00FA18D8" w:rsidRDefault="007B0BBB" w:rsidP="00FA18D8">
      <w:pPr>
        <w:ind w:firstLine="480"/>
        <w:jc w:val="both"/>
        <w:rPr>
          <w:noProof/>
        </w:rPr>
      </w:pPr>
      <w:r>
        <w:rPr>
          <w:noProof/>
        </w:rPr>
        <w:drawing>
          <wp:anchor distT="0" distB="0" distL="114300" distR="114300" simplePos="0" relativeHeight="251749376" behindDoc="0" locked="0" layoutInCell="1" allowOverlap="1">
            <wp:simplePos x="0" y="0"/>
            <wp:positionH relativeFrom="margin">
              <wp:align>center</wp:align>
            </wp:positionH>
            <wp:positionV relativeFrom="paragraph">
              <wp:posOffset>1106290</wp:posOffset>
            </wp:positionV>
            <wp:extent cx="5029293" cy="1509622"/>
            <wp:effectExtent l="0" t="0" r="0" b="0"/>
            <wp:wrapTopAndBottom/>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029293" cy="1509622"/>
                    </a:xfrm>
                    <a:prstGeom prst="rect">
                      <a:avLst/>
                    </a:prstGeom>
                  </pic:spPr>
                </pic:pic>
              </a:graphicData>
            </a:graphic>
          </wp:anchor>
        </w:drawing>
      </w:r>
      <w:r w:rsidR="00FA18D8">
        <w:rPr>
          <w:noProof/>
        </w:rPr>
        <w:t xml:space="preserve">Na slici 20. je prikazan primer konzistentnog sistema koji predstavljaju dva čvora sa svojim bazama podataka </w:t>
      </w:r>
      <w:r w:rsidR="00FA18D8" w:rsidRPr="00FA18D8">
        <w:rPr>
          <w:b/>
          <w:noProof/>
        </w:rPr>
        <w:t>DB 1</w:t>
      </w:r>
      <w:r w:rsidR="00FA18D8">
        <w:rPr>
          <w:noProof/>
        </w:rPr>
        <w:t xml:space="preserve"> i </w:t>
      </w:r>
      <w:r w:rsidR="00FA18D8" w:rsidRPr="00FA18D8">
        <w:rPr>
          <w:b/>
          <w:noProof/>
        </w:rPr>
        <w:t>DB 2</w:t>
      </w:r>
      <w:r w:rsidR="00FA18D8">
        <w:rPr>
          <w:noProof/>
        </w:rPr>
        <w:t xml:space="preserve">, ova dva čvora međusobno komuniciraju putem nekog komunikacionog kanala i međusobno prenose informacije o upisima I promenama podataka. Putem ovog prenošenja podataka, odnosno replikacije, omogućujemo da svi korisnici dobijaju iste podatke I samim time sistem je konzistentan. </w:t>
      </w:r>
      <w:r>
        <w:rPr>
          <w:noProof/>
        </w:rPr>
        <w:t>Primer ove komunikacije se nalazi na slici 21. gde je zelenim strelicama predstavljena komunikacija sistema prilikom unosa, odnosno promene nekog podatka.</w:t>
      </w:r>
    </w:p>
    <w:p w:rsidR="007B0BBB" w:rsidRPr="007B0BBB" w:rsidRDefault="007B0BBB" w:rsidP="007B0BBB">
      <w:pPr>
        <w:ind w:firstLine="480"/>
        <w:jc w:val="center"/>
        <w:rPr>
          <w:i/>
          <w:noProof/>
          <w:sz w:val="20"/>
        </w:rPr>
      </w:pPr>
      <w:r>
        <w:rPr>
          <w:i/>
          <w:noProof/>
          <w:sz w:val="20"/>
        </w:rPr>
        <w:t>Slika 21. Komunikacija između čvorova sistema prilikom unosa ili promene podataka.</w:t>
      </w:r>
    </w:p>
    <w:p w:rsidR="00D35490" w:rsidRDefault="002D08F5" w:rsidP="00FA18D8">
      <w:pPr>
        <w:ind w:firstLine="480"/>
        <w:jc w:val="both"/>
        <w:rPr>
          <w:noProof/>
        </w:rPr>
      </w:pPr>
      <w:r>
        <w:rPr>
          <w:lang w:val="sr-Latn-RS"/>
        </w:rPr>
        <w:t xml:space="preserve">Dostupnost </w:t>
      </w:r>
      <w:r w:rsidR="00FA18D8">
        <w:rPr>
          <w:noProof/>
        </w:rPr>
        <w:t>predstavlja sposobnost distribuiranog sistema da u svakom trenutnku bude dostupan</w:t>
      </w:r>
      <w:r w:rsidR="007B0BBB">
        <w:rPr>
          <w:noProof/>
        </w:rPr>
        <w:t xml:space="preserve"> svim korisnicima i da se svaki upit nad elementima sistema izvši uspešno bez obzira kojem</w:t>
      </w:r>
      <w:r w:rsidR="00D35490">
        <w:rPr>
          <w:noProof/>
        </w:rPr>
        <w:t xml:space="preserve"> elementu sistema se pristupa. </w:t>
      </w:r>
      <w:r>
        <w:rPr>
          <w:lang w:val="sr-Latn-RS"/>
        </w:rPr>
        <w:t xml:space="preserve">Dostupnost </w:t>
      </w:r>
      <w:r w:rsidR="00D35490">
        <w:rPr>
          <w:noProof/>
        </w:rPr>
        <w:t xml:space="preserve">se često postiže povećanjem broja elemenata kojima korisnici pristupaju I osiguravanjem da svaki od tih elemenata može sam da obavlja svu potrebnu komunikaciju sa korisnicima. </w:t>
      </w:r>
      <w:r w:rsidR="007B0BBB">
        <w:rPr>
          <w:noProof/>
        </w:rPr>
        <w:t xml:space="preserve">Sistemi koji daju akcenat na </w:t>
      </w:r>
      <w:r>
        <w:rPr>
          <w:lang w:val="sr-Latn-RS"/>
        </w:rPr>
        <w:t xml:space="preserve">dostupnost </w:t>
      </w:r>
      <w:r w:rsidR="007B0BBB">
        <w:rPr>
          <w:noProof/>
        </w:rPr>
        <w:t>često do neke mere zanemaruju konzistentnost sistema da bih osigurali brze odgovore svakog elementa sistema.</w:t>
      </w:r>
      <w:r w:rsidR="00D35490">
        <w:rPr>
          <w:noProof/>
        </w:rPr>
        <w:t xml:space="preserve"> </w:t>
      </w:r>
    </w:p>
    <w:p w:rsidR="00FA18D8" w:rsidRDefault="00565125" w:rsidP="00FA18D8">
      <w:pPr>
        <w:ind w:firstLine="480"/>
        <w:jc w:val="both"/>
        <w:rPr>
          <w:noProof/>
        </w:rPr>
      </w:pPr>
      <w:r>
        <w:rPr>
          <w:noProof/>
        </w:rPr>
        <w:lastRenderedPageBreak/>
        <mc:AlternateContent>
          <mc:Choice Requires="wps">
            <w:drawing>
              <wp:anchor distT="0" distB="0" distL="114300" distR="114300" simplePos="0" relativeHeight="251763712" behindDoc="0" locked="0" layoutInCell="1" allowOverlap="1" wp14:anchorId="3FC52C58" wp14:editId="0A4300CB">
                <wp:simplePos x="0" y="0"/>
                <wp:positionH relativeFrom="column">
                  <wp:posOffset>4985385</wp:posOffset>
                </wp:positionH>
                <wp:positionV relativeFrom="paragraph">
                  <wp:posOffset>1563681</wp:posOffset>
                </wp:positionV>
                <wp:extent cx="483079" cy="319142"/>
                <wp:effectExtent l="0" t="0" r="0" b="5080"/>
                <wp:wrapNone/>
                <wp:docPr id="102" name="Text Box 102"/>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52C58" id="Text Box 102" o:spid="_x0000_s1033" type="#_x0000_t202" style="position:absolute;left:0;text-align:left;margin-left:392.55pt;margin-top:123.1pt;width:38.05pt;height:25.1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" filled="f" stroked="f" strokeweight=".5pt">
                <v:textbox>
                  <w:txbxContent>
                    <w:p w:rsidR="00565125" w:rsidRPr="0017038B" w:rsidRDefault="00565125" w:rsidP="00565125">
                      <w:pPr>
                        <w:rPr>
                          <w:lang w:val="sr-Latn-RS"/>
                        </w:rPr>
                      </w:pPr>
                      <w:r>
                        <w:rPr>
                          <w:lang w:val="sr-Latn-RS"/>
                        </w:rPr>
                        <w:t>4</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7BE6654A" wp14:editId="50C8CB28">
                <wp:simplePos x="0" y="0"/>
                <wp:positionH relativeFrom="column">
                  <wp:posOffset>4818116</wp:posOffset>
                </wp:positionH>
                <wp:positionV relativeFrom="paragraph">
                  <wp:posOffset>1566857</wp:posOffset>
                </wp:positionV>
                <wp:extent cx="688975" cy="284480"/>
                <wp:effectExtent l="0" t="19050" r="34925" b="39370"/>
                <wp:wrapNone/>
                <wp:docPr id="101" name="Left Arrow 101"/>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2B4D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1" o:spid="_x0000_s1026" type="#_x0000_t66" style="position:absolute;margin-left:379.4pt;margin-top:123.35pt;width:54.25pt;height:22.4pt;rotation:18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bNgg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c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" adj="4459" fillcolor="#5b9bd5 [3204]" strokecolor="#1f4d78 [1604]" strokeweight="1pt"/>
            </w:pict>
          </mc:Fallback>
        </mc:AlternateContent>
      </w:r>
      <w:r>
        <w:rPr>
          <w:noProof/>
        </w:rPr>
        <mc:AlternateContent>
          <mc:Choice Requires="wps">
            <w:drawing>
              <wp:anchor distT="0" distB="0" distL="114300" distR="114300" simplePos="0" relativeHeight="251759616" behindDoc="0" locked="0" layoutInCell="1" allowOverlap="1" wp14:anchorId="7A6DFE9A" wp14:editId="68CD501B">
                <wp:simplePos x="0" y="0"/>
                <wp:positionH relativeFrom="column">
                  <wp:posOffset>4958320</wp:posOffset>
                </wp:positionH>
                <wp:positionV relativeFrom="paragraph">
                  <wp:posOffset>1325185</wp:posOffset>
                </wp:positionV>
                <wp:extent cx="483079" cy="319142"/>
                <wp:effectExtent l="0" t="0" r="0" b="5080"/>
                <wp:wrapNone/>
                <wp:docPr id="100" name="Text Box 100"/>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rsidP="0017038B">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6DFE9A" id="Text Box 100" o:spid="_x0000_s1034" type="#_x0000_t202" style="position:absolute;left:0;text-align:left;margin-left:390.4pt;margin-top:104.35pt;width:38.05pt;height:25.1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" filled="f" stroked="f" strokeweight=".5pt">
                <v:textbox>
                  <w:txbxContent>
                    <w:p w:rsidR="0017038B" w:rsidRPr="0017038B" w:rsidRDefault="0017038B" w:rsidP="0017038B">
                      <w:pPr>
                        <w:rPr>
                          <w:lang w:val="sr-Latn-RS"/>
                        </w:rPr>
                      </w:pPr>
                      <w:r>
                        <w:rPr>
                          <w:lang w:val="sr-Latn-RS"/>
                        </w:rPr>
                        <w:t>X</w:t>
                      </w:r>
                      <w:r>
                        <w:rPr>
                          <w:lang w:val="sr-Latn-RS"/>
                        </w:rPr>
                        <w:t>?</w:t>
                      </w:r>
                    </w:p>
                  </w:txbxContent>
                </v:textbox>
              </v:shap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4752604</wp:posOffset>
                </wp:positionH>
                <wp:positionV relativeFrom="paragraph">
                  <wp:posOffset>1318799</wp:posOffset>
                </wp:positionV>
                <wp:extent cx="688975" cy="284480"/>
                <wp:effectExtent l="19050" t="19050" r="15875" b="39370"/>
                <wp:wrapNone/>
                <wp:docPr id="99" name="Left Arrow 99"/>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FCD7" id="Left Arrow 99" o:spid="_x0000_s1026" type="#_x0000_t66" style="position:absolute;margin-left:374.2pt;margin-top:103.85pt;width:54.25pt;height:2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" adj="4459" fillcolor="#5b9bd5 [3204]" strokecolor="#1f4d78 [1604]" strokeweight="1pt"/>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4882515</wp:posOffset>
                </wp:positionH>
                <wp:positionV relativeFrom="paragraph">
                  <wp:posOffset>1000329</wp:posOffset>
                </wp:positionV>
                <wp:extent cx="483079" cy="319142"/>
                <wp:effectExtent l="0" t="0" r="0" b="5080"/>
                <wp:wrapNone/>
                <wp:docPr id="94" name="Text Box 94"/>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17038B" w:rsidRPr="0017038B" w:rsidRDefault="0017038B">
                            <w:pPr>
                              <w:rPr>
                                <w:lang w:val="sr-Latn-RS"/>
                              </w:rPr>
                            </w:pPr>
                            <w:r>
                              <w:rPr>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4" o:spid="_x0000_s1035" type="#_x0000_t202" style="position:absolute;left:0;text-align:left;margin-left:384.45pt;margin-top:78.75pt;width:38.05pt;height:25.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" filled="f" stroked="f" strokeweight=".5pt">
                <v:textbox>
                  <w:txbxContent>
                    <w:p w:rsidR="0017038B" w:rsidRPr="0017038B" w:rsidRDefault="0017038B">
                      <w:pPr>
                        <w:rPr>
                          <w:lang w:val="sr-Latn-RS"/>
                        </w:rPr>
                      </w:pPr>
                      <w:r>
                        <w:rPr>
                          <w:lang w:val="sr-Latn-RS"/>
                        </w:rPr>
                        <w:t>X = 4</w:t>
                      </w:r>
                    </w:p>
                  </w:txbxContent>
                </v:textbox>
              </v:shap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4744085</wp:posOffset>
                </wp:positionH>
                <wp:positionV relativeFrom="paragraph">
                  <wp:posOffset>983183</wp:posOffset>
                </wp:positionV>
                <wp:extent cx="707366" cy="310551"/>
                <wp:effectExtent l="19050" t="19050" r="17145" b="32385"/>
                <wp:wrapNone/>
                <wp:docPr id="93" name="Left Arrow 93"/>
                <wp:cNvGraphicFramePr/>
                <a:graphic xmlns:a="http://schemas.openxmlformats.org/drawingml/2006/main">
                  <a:graphicData uri="http://schemas.microsoft.com/office/word/2010/wordprocessingShape">
                    <wps:wsp>
                      <wps:cNvSpPr/>
                      <wps:spPr>
                        <a:xfrm>
                          <a:off x="0" y="0"/>
                          <a:ext cx="707366" cy="310551"/>
                        </a:xfrm>
                        <a:prstGeom prst="leftArrow">
                          <a:avLst/>
                        </a:prstGeom>
                        <a:solidFill>
                          <a:srgbClr val="00FF00"/>
                        </a:solidFill>
                        <a:ln>
                          <a:solidFill>
                            <a:srgbClr val="00CC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73A932" id="Left Arrow 93" o:spid="_x0000_s1026" type="#_x0000_t66" style="position:absolute;margin-left:373.55pt;margin-top:77.4pt;width:55.7pt;height:24.4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" adj="4741" fillcolor="lime" strokecolor="#0c0" strokeweight="1pt"/>
            </w:pict>
          </mc:Fallback>
        </mc:AlternateContent>
      </w:r>
      <w:r>
        <w:rPr>
          <w:noProof/>
        </w:rPr>
        <mc:AlternateContent>
          <mc:Choice Requires="wps">
            <w:drawing>
              <wp:anchor distT="0" distB="0" distL="114300" distR="114300" simplePos="0" relativeHeight="251771904" behindDoc="0" locked="0" layoutInCell="1" allowOverlap="1" wp14:anchorId="368D24BC" wp14:editId="5FC71317">
                <wp:simplePos x="0" y="0"/>
                <wp:positionH relativeFrom="column">
                  <wp:posOffset>663623</wp:posOffset>
                </wp:positionH>
                <wp:positionV relativeFrom="paragraph">
                  <wp:posOffset>1449070</wp:posOffset>
                </wp:positionV>
                <wp:extent cx="483079" cy="319142"/>
                <wp:effectExtent l="0" t="0" r="0" b="5080"/>
                <wp:wrapNone/>
                <wp:docPr id="106" name="Text Box 106"/>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D24BC" id="Text Box 106" o:spid="_x0000_s1036" type="#_x0000_t202" style="position:absolute;left:0;text-align:left;margin-left:52.25pt;margin-top:114.1pt;width:38.05pt;height:25.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" filled="f" stroked="f" strokeweight=".5pt">
                <v:textbox>
                  <w:txbxContent>
                    <w:p w:rsidR="00565125" w:rsidRPr="0017038B" w:rsidRDefault="00565125" w:rsidP="00565125">
                      <w:pPr>
                        <w:rPr>
                          <w:lang w:val="sr-Latn-RS"/>
                        </w:rPr>
                      </w:pPr>
                      <w:r>
                        <w:rPr>
                          <w:lang w:val="sr-Latn-RS"/>
                        </w:rPr>
                        <w:t>10</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690357DE" wp14:editId="404EDFDA">
                <wp:simplePos x="0" y="0"/>
                <wp:positionH relativeFrom="column">
                  <wp:posOffset>681487</wp:posOffset>
                </wp:positionH>
                <wp:positionV relativeFrom="paragraph">
                  <wp:posOffset>1158660</wp:posOffset>
                </wp:positionV>
                <wp:extent cx="483079" cy="319142"/>
                <wp:effectExtent l="0" t="0" r="0" b="5080"/>
                <wp:wrapNone/>
                <wp:docPr id="105" name="Text Box 105"/>
                <wp:cNvGraphicFramePr/>
                <a:graphic xmlns:a="http://schemas.openxmlformats.org/drawingml/2006/main">
                  <a:graphicData uri="http://schemas.microsoft.com/office/word/2010/wordprocessingShape">
                    <wps:wsp>
                      <wps:cNvSpPr txBox="1"/>
                      <wps:spPr>
                        <a:xfrm>
                          <a:off x="0" y="0"/>
                          <a:ext cx="483079" cy="319142"/>
                        </a:xfrm>
                        <a:prstGeom prst="rect">
                          <a:avLst/>
                        </a:prstGeom>
                        <a:noFill/>
                        <a:ln w="6350">
                          <a:noFill/>
                        </a:ln>
                      </wps:spPr>
                      <wps:txbx>
                        <w:txbxContent>
                          <w:p w:rsidR="00565125" w:rsidRPr="0017038B" w:rsidRDefault="00565125" w:rsidP="00565125">
                            <w:pPr>
                              <w:rPr>
                                <w:lang w:val="sr-Latn-RS"/>
                              </w:rPr>
                            </w:pPr>
                            <w:r>
                              <w:rPr>
                                <w:lang w:val="sr-Latn-R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357DE" id="Text Box 105" o:spid="_x0000_s1037" type="#_x0000_t202" style="position:absolute;left:0;text-align:left;margin-left:53.65pt;margin-top:91.25pt;width:38.05pt;height:25.1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" filled="f" stroked="f" strokeweight=".5pt">
                <v:textbox>
                  <w:txbxContent>
                    <w:p w:rsidR="00565125" w:rsidRPr="0017038B" w:rsidRDefault="00565125" w:rsidP="00565125">
                      <w:pPr>
                        <w:rPr>
                          <w:lang w:val="sr-Latn-RS"/>
                        </w:rPr>
                      </w:pPr>
                      <w:r>
                        <w:rPr>
                          <w:lang w:val="sr-Latn-RS"/>
                        </w:rPr>
                        <w:t>X?</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6B9C490" wp14:editId="6FB67E68">
                <wp:simplePos x="0" y="0"/>
                <wp:positionH relativeFrom="column">
                  <wp:posOffset>526211</wp:posOffset>
                </wp:positionH>
                <wp:positionV relativeFrom="paragraph">
                  <wp:posOffset>1155149</wp:posOffset>
                </wp:positionV>
                <wp:extent cx="688975" cy="284480"/>
                <wp:effectExtent l="0" t="19050" r="34925" b="39370"/>
                <wp:wrapNone/>
                <wp:docPr id="104" name="Left Arrow 104"/>
                <wp:cNvGraphicFramePr/>
                <a:graphic xmlns:a="http://schemas.openxmlformats.org/drawingml/2006/main">
                  <a:graphicData uri="http://schemas.microsoft.com/office/word/2010/wordprocessingShape">
                    <wps:wsp>
                      <wps:cNvSpPr/>
                      <wps:spPr>
                        <a:xfrm rot="10800000">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E4B4E" id="Left Arrow 104" o:spid="_x0000_s1026" type="#_x0000_t66" style="position:absolute;margin-left:41.45pt;margin-top:90.95pt;width:54.25pt;height:22.4pt;rotation:18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" adj="4459" fillcolor="#5b9bd5 [3204]" strokecolor="#1f4d78 [1604]" strokeweight="1pt"/>
            </w:pict>
          </mc:Fallback>
        </mc:AlternateContent>
      </w:r>
      <w:r>
        <w:rPr>
          <w:noProof/>
        </w:rPr>
        <mc:AlternateContent>
          <mc:Choice Requires="wps">
            <w:drawing>
              <wp:anchor distT="0" distB="0" distL="114300" distR="114300" simplePos="0" relativeHeight="251765760" behindDoc="0" locked="0" layoutInCell="1" allowOverlap="1" wp14:anchorId="7A2D0F02" wp14:editId="2DA5BF68">
                <wp:simplePos x="0" y="0"/>
                <wp:positionH relativeFrom="column">
                  <wp:posOffset>491705</wp:posOffset>
                </wp:positionH>
                <wp:positionV relativeFrom="paragraph">
                  <wp:posOffset>1453754</wp:posOffset>
                </wp:positionV>
                <wp:extent cx="688975" cy="284480"/>
                <wp:effectExtent l="19050" t="19050" r="15875" b="39370"/>
                <wp:wrapNone/>
                <wp:docPr id="103" name="Left Arrow 103"/>
                <wp:cNvGraphicFramePr/>
                <a:graphic xmlns:a="http://schemas.openxmlformats.org/drawingml/2006/main">
                  <a:graphicData uri="http://schemas.microsoft.com/office/word/2010/wordprocessingShape">
                    <wps:wsp>
                      <wps:cNvSpPr/>
                      <wps:spPr>
                        <a:xfrm>
                          <a:off x="0" y="0"/>
                          <a:ext cx="688975" cy="2844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7996" id="Left Arrow 103" o:spid="_x0000_s1026" type="#_x0000_t66" style="position:absolute;margin-left:38.7pt;margin-top:114.45pt;width:54.25pt;height:2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" adj="4459" fillcolor="#5b9bd5 [3204]" strokecolor="#1f4d78 [1604]" strokeweight="1pt"/>
            </w:pict>
          </mc:Fallback>
        </mc:AlternateContent>
      </w:r>
      <w:r w:rsidR="0017038B">
        <w:rPr>
          <w:noProof/>
        </w:rPr>
        <mc:AlternateContent>
          <mc:Choice Requires="wps">
            <w:drawing>
              <wp:anchor distT="0" distB="0" distL="114300" distR="114300" simplePos="0" relativeHeight="251756544" behindDoc="0" locked="0" layoutInCell="1" allowOverlap="1" wp14:anchorId="0A91587C" wp14:editId="04FC38F5">
                <wp:simplePos x="0" y="0"/>
                <wp:positionH relativeFrom="column">
                  <wp:posOffset>4088609</wp:posOffset>
                </wp:positionH>
                <wp:positionV relativeFrom="paragraph">
                  <wp:posOffset>2182124</wp:posOffset>
                </wp:positionV>
                <wp:extent cx="621101" cy="370936"/>
                <wp:effectExtent l="0" t="0" r="0" b="0"/>
                <wp:wrapNone/>
                <wp:docPr id="98" name="Text Box 98"/>
                <wp:cNvGraphicFramePr/>
                <a:graphic xmlns:a="http://schemas.openxmlformats.org/drawingml/2006/main">
                  <a:graphicData uri="http://schemas.microsoft.com/office/word/2010/wordprocessingShape">
                    <wps:wsp>
                      <wps:cNvSpPr txBox="1"/>
                      <wps:spPr>
                        <a:xfrm>
                          <a:off x="0" y="0"/>
                          <a:ext cx="621101" cy="370936"/>
                        </a:xfrm>
                        <a:prstGeom prst="rect">
                          <a:avLst/>
                        </a:prstGeom>
                        <a:noFill/>
                        <a:ln w="6350">
                          <a:noFill/>
                        </a:ln>
                      </wps:spPr>
                      <wps:txbx>
                        <w:txbxContent>
                          <w:p w:rsidR="0017038B" w:rsidRPr="0017038B" w:rsidRDefault="0017038B" w:rsidP="0017038B">
                            <w:pPr>
                              <w:rPr>
                                <w:sz w:val="24"/>
                                <w:lang w:val="sr-Latn-RS"/>
                              </w:rPr>
                            </w:pPr>
                            <w:r w:rsidRPr="0017038B">
                              <w:rPr>
                                <w:sz w:val="24"/>
                                <w:lang w:val="sr-Latn-RS"/>
                              </w:rPr>
                              <w:t>X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587C" id="Text Box 98" o:spid="_x0000_s1038" type="#_x0000_t202" style="position:absolute;left:0;text-align:left;margin-left:321.95pt;margin-top:171.8pt;width:48.9pt;height:29.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" filled="f" stroked="f" strokeweight=".5pt">
                <v:textbox>
                  <w:txbxContent>
                    <w:p w:rsidR="0017038B" w:rsidRPr="0017038B" w:rsidRDefault="0017038B" w:rsidP="0017038B">
                      <w:pPr>
                        <w:rPr>
                          <w:sz w:val="24"/>
                          <w:lang w:val="sr-Latn-RS"/>
                        </w:rPr>
                      </w:pPr>
                      <w:r w:rsidRPr="0017038B">
                        <w:rPr>
                          <w:sz w:val="24"/>
                          <w:lang w:val="sr-Latn-RS"/>
                        </w:rPr>
                        <w:t>X = 4</w:t>
                      </w:r>
                    </w:p>
                  </w:txbxContent>
                </v:textbox>
              </v:shape>
            </w:pict>
          </mc:Fallback>
        </mc:AlternateContent>
      </w:r>
      <w:r w:rsidR="0017038B">
        <w:rPr>
          <w:noProof/>
        </w:rPr>
        <mc:AlternateContent>
          <mc:Choice Requires="wps">
            <w:drawing>
              <wp:anchor distT="0" distB="0" distL="114300" distR="114300" simplePos="0" relativeHeight="251754496" behindDoc="0" locked="0" layoutInCell="1" allowOverlap="1">
                <wp:simplePos x="0" y="0"/>
                <wp:positionH relativeFrom="column">
                  <wp:posOffset>3968115</wp:posOffset>
                </wp:positionH>
                <wp:positionV relativeFrom="paragraph">
                  <wp:posOffset>2190750</wp:posOffset>
                </wp:positionV>
                <wp:extent cx="732790" cy="267335"/>
                <wp:effectExtent l="0" t="0" r="10160" b="18415"/>
                <wp:wrapTopAndBottom/>
                <wp:docPr id="96" name="Oval 96"/>
                <wp:cNvGraphicFramePr/>
                <a:graphic xmlns:a="http://schemas.openxmlformats.org/drawingml/2006/main">
                  <a:graphicData uri="http://schemas.microsoft.com/office/word/2010/wordprocessingShape">
                    <wps:wsp>
                      <wps:cNvSpPr/>
                      <wps:spPr>
                        <a:xfrm>
                          <a:off x="0" y="0"/>
                          <a:ext cx="732790" cy="267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DDCF43" id="Oval 96" o:spid="_x0000_s1026" style="position:absolute;margin-left:312.45pt;margin-top:172.5pt;width:57.7pt;height:21.0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" fillcolor="#5b9bd5 [3204]" strokecolor="#1f4d78 [1604]" strokeweight="1pt">
                <v:stroke joinstyle="miter"/>
                <w10:wrap type="topAndBottom"/>
              </v:oval>
            </w:pict>
          </mc:Fallback>
        </mc:AlternateContent>
      </w:r>
      <w:r w:rsidR="0017038B">
        <w:rPr>
          <w:noProof/>
        </w:rPr>
        <mc:AlternateContent>
          <mc:Choice Requires="wps">
            <w:drawing>
              <wp:anchor distT="0" distB="0" distL="114300" distR="114300" simplePos="0" relativeHeight="251753472" behindDoc="0" locked="0" layoutInCell="1" allowOverlap="1">
                <wp:simplePos x="0" y="0"/>
                <wp:positionH relativeFrom="column">
                  <wp:posOffset>4092899</wp:posOffset>
                </wp:positionH>
                <wp:positionV relativeFrom="paragraph">
                  <wp:posOffset>1783810</wp:posOffset>
                </wp:positionV>
                <wp:extent cx="461190" cy="467332"/>
                <wp:effectExtent l="0" t="0" r="0" b="0"/>
                <wp:wrapNone/>
                <wp:docPr id="95" name="Cross 95"/>
                <wp:cNvGraphicFramePr/>
                <a:graphic xmlns:a="http://schemas.openxmlformats.org/drawingml/2006/main">
                  <a:graphicData uri="http://schemas.microsoft.com/office/word/2010/wordprocessingShape">
                    <wps:wsp>
                      <wps:cNvSpPr/>
                      <wps:spPr>
                        <a:xfrm rot="2695014">
                          <a:off x="0" y="0"/>
                          <a:ext cx="461190" cy="467332"/>
                        </a:xfrm>
                        <a:prstGeom prst="plus">
                          <a:avLst>
                            <a:gd name="adj" fmla="val 46211"/>
                          </a:avLst>
                        </a:prstGeom>
                        <a:solidFill>
                          <a:srgbClr val="F23E3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735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95" o:spid="_x0000_s1026" type="#_x0000_t11" style="position:absolute;margin-left:322.3pt;margin-top:140.45pt;width:36.3pt;height:36.8pt;rotation:2943674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" adj="9982" fillcolor="#f23e3e" strokecolor="red" strokeweight="1pt"/>
            </w:pict>
          </mc:Fallback>
        </mc:AlternateContent>
      </w:r>
      <w:r w:rsidR="0017038B">
        <w:rPr>
          <w:noProof/>
        </w:rPr>
        <w:drawing>
          <wp:anchor distT="0" distB="0" distL="114300" distR="114300" simplePos="0" relativeHeight="251750400" behindDoc="0" locked="0" layoutInCell="1" allowOverlap="1">
            <wp:simplePos x="0" y="0"/>
            <wp:positionH relativeFrom="margin">
              <wp:align>center</wp:align>
            </wp:positionH>
            <wp:positionV relativeFrom="paragraph">
              <wp:posOffset>984035</wp:posOffset>
            </wp:positionV>
            <wp:extent cx="3543300" cy="1247775"/>
            <wp:effectExtent l="0" t="0" r="0" b="9525"/>
            <wp:wrapTopAndBottom/>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543300" cy="1247775"/>
                    </a:xfrm>
                    <a:prstGeom prst="rect">
                      <a:avLst/>
                    </a:prstGeom>
                  </pic:spPr>
                </pic:pic>
              </a:graphicData>
            </a:graphic>
          </wp:anchor>
        </w:drawing>
      </w:r>
      <w:r w:rsidR="00D35490">
        <w:rPr>
          <w:noProof/>
        </w:rPr>
        <w:t xml:space="preserve">Kao što se može videti na slici 22. prilikom promene vrednosti podatka X, čvor </w:t>
      </w:r>
      <w:r w:rsidR="00D35490" w:rsidRPr="00D35490">
        <w:rPr>
          <w:b/>
          <w:noProof/>
        </w:rPr>
        <w:t>DB 2</w:t>
      </w:r>
      <w:r w:rsidR="00D35490">
        <w:rPr>
          <w:noProof/>
        </w:rPr>
        <w:t xml:space="preserve"> ne  inicira signal ka čvoru </w:t>
      </w:r>
      <w:r w:rsidR="00D35490" w:rsidRPr="00D35490">
        <w:rPr>
          <w:b/>
          <w:noProof/>
        </w:rPr>
        <w:t>DB 1</w:t>
      </w:r>
      <w:r w:rsidR="00D35490">
        <w:rPr>
          <w:b/>
          <w:noProof/>
        </w:rPr>
        <w:t xml:space="preserve"> </w:t>
      </w:r>
      <w:r w:rsidR="00D35490">
        <w:rPr>
          <w:noProof/>
        </w:rPr>
        <w:t xml:space="preserve">sa informacijom da se vrednost promenila I u jednom trenutnku ova dva čvora će rukovati sa drugačijim informacijama. Ovo ne znači da sistemi koji daju akcenat na </w:t>
      </w:r>
      <w:r w:rsidR="00B2400E">
        <w:rPr>
          <w:lang w:val="sr-Latn-RS"/>
        </w:rPr>
        <w:t xml:space="preserve">dostupnost </w:t>
      </w:r>
      <w:r w:rsidR="00D35490">
        <w:rPr>
          <w:noProof/>
        </w:rPr>
        <w:t>nemaju nikakav sistem replikacije podataka, nego ukazuje da je proces replikacije manje bitan te se izvršava u manje učestalom periodu nego kod sistema koji praktikuju konzistenciju nad pristupnosti.</w:t>
      </w:r>
      <w:r w:rsidRPr="00565125">
        <w:rPr>
          <w:noProof/>
        </w:rPr>
        <w:t xml:space="preserve"> </w:t>
      </w:r>
    </w:p>
    <w:p w:rsidR="008134DC" w:rsidRDefault="00B2400E" w:rsidP="008134DC">
      <w:pPr>
        <w:ind w:firstLine="480"/>
        <w:jc w:val="center"/>
        <w:rPr>
          <w:i/>
          <w:noProof/>
          <w:sz w:val="20"/>
        </w:rPr>
      </w:pPr>
      <w:r>
        <w:rPr>
          <w:i/>
          <w:noProof/>
          <w:sz w:val="20"/>
        </w:rPr>
        <w:t>Slika 22</w:t>
      </w:r>
      <w:r w:rsidR="008134DC">
        <w:rPr>
          <w:i/>
          <w:noProof/>
          <w:sz w:val="20"/>
        </w:rPr>
        <w:t xml:space="preserve">. Primer sistema sa akcentom na </w:t>
      </w:r>
      <w:r w:rsidRPr="00B2400E">
        <w:rPr>
          <w:i/>
          <w:sz w:val="20"/>
          <w:lang w:val="sr-Latn-RS"/>
        </w:rPr>
        <w:t>dostupnosti</w:t>
      </w:r>
      <w:r w:rsidR="008134DC">
        <w:rPr>
          <w:i/>
          <w:noProof/>
          <w:sz w:val="20"/>
        </w:rPr>
        <w:t>.</w:t>
      </w:r>
    </w:p>
    <w:p w:rsidR="008134DC" w:rsidRPr="008134DC" w:rsidRDefault="00B2400E" w:rsidP="008134DC">
      <w:pPr>
        <w:ind w:firstLine="480"/>
        <w:jc w:val="both"/>
        <w:rPr>
          <w:noProof/>
        </w:rPr>
      </w:pPr>
      <w:r>
        <w:rPr>
          <w:noProof/>
        </w:rPr>
        <mc:AlternateContent>
          <mc:Choice Requires="wps">
            <w:drawing>
              <wp:anchor distT="0" distB="0" distL="114300" distR="114300" simplePos="0" relativeHeight="251774976" behindDoc="0" locked="0" layoutInCell="1" allowOverlap="1">
                <wp:simplePos x="0" y="0"/>
                <wp:positionH relativeFrom="margin">
                  <wp:posOffset>2725479</wp:posOffset>
                </wp:positionH>
                <wp:positionV relativeFrom="paragraph">
                  <wp:posOffset>1498720</wp:posOffset>
                </wp:positionV>
                <wp:extent cx="388189" cy="655608"/>
                <wp:effectExtent l="38100" t="38100" r="69215" b="87630"/>
                <wp:wrapNone/>
                <wp:docPr id="110" name="Lightning Bolt 110"/>
                <wp:cNvGraphicFramePr/>
                <a:graphic xmlns:a="http://schemas.openxmlformats.org/drawingml/2006/main">
                  <a:graphicData uri="http://schemas.microsoft.com/office/word/2010/wordprocessingShape">
                    <wps:wsp>
                      <wps:cNvSpPr/>
                      <wps:spPr>
                        <a:xfrm>
                          <a:off x="0" y="0"/>
                          <a:ext cx="388189" cy="655608"/>
                        </a:xfrm>
                        <a:prstGeom prst="lightningBolt">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D00DF"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10" o:spid="_x0000_s1026" type="#_x0000_t73" style="position:absolute;margin-left:214.6pt;margin-top:118pt;width:30.55pt;height:51.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" fillcolor="yellow" strokecolor="black [3213]" strokeweight="2.25pt">
                <w10:wrap anchorx="margin"/>
              </v:shape>
            </w:pict>
          </mc:Fallback>
        </mc:AlternateContent>
      </w:r>
      <w:r>
        <w:rPr>
          <w:noProof/>
        </w:rPr>
        <w:drawing>
          <wp:anchor distT="0" distB="0" distL="114300" distR="114300" simplePos="0" relativeHeight="251773952" behindDoc="0" locked="0" layoutInCell="1" allowOverlap="1" wp14:anchorId="2C710B77" wp14:editId="07D1A0BC">
            <wp:simplePos x="0" y="0"/>
            <wp:positionH relativeFrom="margin">
              <wp:align>center</wp:align>
            </wp:positionH>
            <wp:positionV relativeFrom="paragraph">
              <wp:posOffset>1407076</wp:posOffset>
            </wp:positionV>
            <wp:extent cx="4753154" cy="1134464"/>
            <wp:effectExtent l="0" t="0" r="0" b="889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53154" cy="1134464"/>
                    </a:xfrm>
                    <a:prstGeom prst="rect">
                      <a:avLst/>
                    </a:prstGeom>
                  </pic:spPr>
                </pic:pic>
              </a:graphicData>
            </a:graphic>
          </wp:anchor>
        </w:drawing>
      </w:r>
      <w:r w:rsidR="008134DC">
        <w:rPr>
          <w:noProof/>
        </w:rPr>
        <w:t xml:space="preserve">Tolerancija nad particionisanjem je veoma bitna karakteristika kod distribuiranih sistema. Baš zbog same prirode distribuiranih sistema koja zahteva da su elementi sistema odvojeni i da komuniciraju, sistem mora da osigura funkcionisanje ukoliko dođe do prekida u komunikaciji između elemenata sistema i ovo osiguranje se smatra Tolerancijom particionisanja. </w:t>
      </w:r>
      <w:r w:rsidR="0089742F">
        <w:rPr>
          <w:noProof/>
        </w:rPr>
        <w:t xml:space="preserve">Pored omogućavanja da elementi sistema funkcionišu iako nemaju međusobnu konekciju, tolerancija particionisanja se može dodatno omogućiti dodavanjem dodatnih veza između elemenata, međutim </w:t>
      </w:r>
      <w:r>
        <w:rPr>
          <w:noProof/>
        </w:rPr>
        <w:t>ove metode znaju da zahtevaju veliku investiciju i zahtevaju znatnu pripremu</w:t>
      </w:r>
      <w:r w:rsidR="0089742F">
        <w:rPr>
          <w:noProof/>
        </w:rPr>
        <w:t>. Postoje i razne druge metode koje softverski sistemi koriste za ove slučajeve.</w:t>
      </w:r>
    </w:p>
    <w:p w:rsidR="00B2400E" w:rsidRDefault="00B2400E" w:rsidP="00B2400E">
      <w:pPr>
        <w:ind w:firstLine="480"/>
        <w:jc w:val="center"/>
        <w:rPr>
          <w:i/>
          <w:noProof/>
          <w:sz w:val="20"/>
        </w:rPr>
      </w:pPr>
      <w:r>
        <w:rPr>
          <w:i/>
          <w:noProof/>
          <w:sz w:val="20"/>
        </w:rPr>
        <w:t>Slika 23. Primer sistema koji funkcioniše iako je došlo do ispada prilikom komunikacije.</w:t>
      </w:r>
    </w:p>
    <w:p w:rsidR="00FB7FF5" w:rsidRDefault="00B2400E" w:rsidP="00FA18D8">
      <w:pPr>
        <w:ind w:firstLine="480"/>
        <w:jc w:val="both"/>
        <w:rPr>
          <w:lang w:val="sr-Latn-RS"/>
        </w:rPr>
      </w:pPr>
      <w:r>
        <w:rPr>
          <w:lang w:val="sr-Latn-RS"/>
        </w:rPr>
        <w:t xml:space="preserve">Istraživanjem je došlo do zaključka da su navdene tri karakteristike, Konzistentnist (C), dostupnost (A) i tolerancija </w:t>
      </w:r>
      <w:r w:rsidR="00FB7FF5">
        <w:rPr>
          <w:lang w:val="sr-Latn-RS"/>
        </w:rPr>
        <w:t>particionisanja</w:t>
      </w:r>
      <w:r>
        <w:rPr>
          <w:lang w:val="sr-Latn-RS"/>
        </w:rPr>
        <w:t xml:space="preserve"> (P) najbitnije karakteristike kod distribuiranih sistema, međutim ispunjavanje sve tri karakteristike se smatra nemogućim jer ne postoji način da dva elementa imaju konzistentne vrednosti ako nisu povezani, a rad sa manjom količinom elemenata ne</w:t>
      </w:r>
      <w:r w:rsidR="002D08F5">
        <w:rPr>
          <w:lang w:val="sr-Latn-RS"/>
        </w:rPr>
        <w:t xml:space="preserve"> ispunjava potrebnu dostupnost s</w:t>
      </w:r>
      <w:r>
        <w:rPr>
          <w:lang w:val="sr-Latn-RS"/>
        </w:rPr>
        <w:t>istema.</w:t>
      </w:r>
      <w:r w:rsidR="002D08F5">
        <w:rPr>
          <w:lang w:val="sr-Latn-RS"/>
        </w:rPr>
        <w:t xml:space="preserve"> Ovo zapažanje je primetio </w:t>
      </w:r>
      <w:r w:rsidR="00FB7FF5">
        <w:rPr>
          <w:lang w:val="sr-Latn-RS"/>
        </w:rPr>
        <w:t xml:space="preserve">Erik Brewer koji je došao do zaključka da jedan distribuirani sistem može da ispuni samo dve od tri najbitnije karakteristike distribuiranih sistema i samim time zasnovao Brewerovu teoremu koja se često naziva i </w:t>
      </w:r>
      <w:r w:rsidR="00FB7FF5">
        <w:rPr>
          <w:b/>
          <w:lang w:val="sr-Latn-RS"/>
        </w:rPr>
        <w:t>CAP Teorema</w:t>
      </w:r>
      <w:r w:rsidR="00FB7FF5">
        <w:rPr>
          <w:lang w:val="sr-Latn-RS"/>
        </w:rPr>
        <w:t>.</w:t>
      </w:r>
      <w:r w:rsidR="002D08F5">
        <w:rPr>
          <w:lang w:val="sr-Latn-RS"/>
        </w:rPr>
        <w:t xml:space="preserve"> Dodatnim razmatranjem da nije efikasno imati distribuiran sistem koji ne može da funkcioniše prilikom pojave ispada komunikacije, donet je zaključak da </w:t>
      </w:r>
      <w:r w:rsidR="00FB7FF5">
        <w:rPr>
          <w:lang w:val="sr-Latn-RS"/>
        </w:rPr>
        <w:t>je jedino moguće žrtvovati konzistentnost ili dostupnost.</w:t>
      </w:r>
    </w:p>
    <w:p w:rsidR="008F2F52" w:rsidRDefault="00FB7FF5" w:rsidP="00FA18D8">
      <w:pPr>
        <w:ind w:firstLine="480"/>
        <w:jc w:val="both"/>
        <w:rPr>
          <w:lang w:val="sr-Latn-RS"/>
        </w:rPr>
      </w:pPr>
      <w:r>
        <w:rPr>
          <w:lang w:val="sr-Latn-RS"/>
        </w:rPr>
        <w:t xml:space="preserve"> Način na koji se može žrtvovati dostupnost i zadržati konzistentnost pri ispadu jeste da drugi element prestane sa radom dok se komunikacija ne uspostavi ponovo. Garantujemo konzistentnost </w:t>
      </w:r>
      <w:r w:rsidR="008F2F52">
        <w:rPr>
          <w:lang w:val="sr-Latn-RS"/>
        </w:rPr>
        <w:t xml:space="preserve">tako što će sve operacije biti zapamćene i moguće je rukovati samo sa aktuelnim podacima. Postoji i pojam eventualne konzistencije koji znači da će sistem postati konzistentan ubrzo nakon ponovog uspostavjanja veze poja je bila prekinuta između elemenata sistema. </w:t>
      </w:r>
    </w:p>
    <w:p w:rsidR="0017038B" w:rsidRDefault="008F2F52" w:rsidP="00FA18D8">
      <w:pPr>
        <w:ind w:firstLine="480"/>
        <w:jc w:val="both"/>
        <w:rPr>
          <w:lang w:val="sr-Latn-RS"/>
        </w:rPr>
      </w:pPr>
      <w:r>
        <w:rPr>
          <w:lang w:val="sr-Latn-RS"/>
        </w:rPr>
        <w:lastRenderedPageBreak/>
        <w:t>Primer sistema koji zahteva konzistenciju nad dostpunosti jesu transakcioni sistemi, na primer bankarski sistemi. Ukoliko želimo da imamo distribuirani sistem bankomata, neophodno je obezbediti konzistentan sistem koji može dobro da se zaštiti od neadekvatnog rukovanja podacima. Recimo da se desio slučaj da se veza između nekih bankomata i banke prekinula, u ovom slučaju bi bilo katastrofalno omogućiti da bankomati vrše bilo k</w:t>
      </w:r>
      <w:r w:rsidR="009D1C26">
        <w:rPr>
          <w:lang w:val="sr-Latn-RS"/>
        </w:rPr>
        <w:t>akvu isplatu novca, te je konzistentnost bitnija nego dostupnost.</w:t>
      </w:r>
    </w:p>
    <w:p w:rsidR="009D1C26" w:rsidRDefault="00EC6E8B" w:rsidP="00FA18D8">
      <w:pPr>
        <w:ind w:firstLine="480"/>
        <w:jc w:val="both"/>
        <w:rPr>
          <w:lang w:val="sr-Latn-RS"/>
        </w:rPr>
      </w:pPr>
      <w:r>
        <w:rPr>
          <w:lang w:val="sr-Latn-RS"/>
        </w:rPr>
        <w:t>Neki sistemi i baze podataka</w:t>
      </w:r>
      <w:r w:rsidR="009D1C26">
        <w:rPr>
          <w:lang w:val="sr-Latn-RS"/>
        </w:rPr>
        <w:t xml:space="preserve"> se fokusiraju na dostupnost naspram konzistentnosti. Ovo ukazuje da ukoliko se desi prekid u vezi između elemenata sistema, elementi će nastaviti da rade i obslužuju korisnike, a nakon uspostavljanja prekinute veze će sinhronizovati podatke koji su se promenili. Jasno je da ovim postupkom može </w:t>
      </w:r>
      <w:r>
        <w:rPr>
          <w:lang w:val="sr-Latn-RS"/>
        </w:rPr>
        <w:t>doći do neslaganja podataka na d</w:t>
      </w:r>
      <w:r w:rsidR="009D1C26">
        <w:rPr>
          <w:lang w:val="sr-Latn-RS"/>
        </w:rPr>
        <w:t>va elementa u sistemu, međutim u nekim sistemima ovo ne mora da predstavlja veliki problem. Primer ovog slučaja jeste internet stranice YouTube, prilikom pregleda informacija o broju pregleda nekog video snimka može doći do pojave da jednom korisniku bude drugačiji broj pregleda nego drugom. Kad su u pitanju veliki brojevi gde je baš tačna vrednost od manje koristi nego okvirna vrednost, korisnije je omogućiti dostpunost naspram konzistentnosti.</w:t>
      </w:r>
    </w:p>
    <w:p w:rsidR="008B3159" w:rsidRDefault="00310CC3" w:rsidP="00310CC3">
      <w:pPr>
        <w:ind w:firstLine="480"/>
        <w:jc w:val="both"/>
        <w:rPr>
          <w:lang w:val="sr-Latn-RS"/>
        </w:rPr>
      </w:pPr>
      <w:r>
        <w:rPr>
          <w:noProof/>
        </w:rPr>
        <w:drawing>
          <wp:anchor distT="0" distB="0" distL="114300" distR="114300" simplePos="0" relativeHeight="251776000" behindDoc="0" locked="0" layoutInCell="1" allowOverlap="1">
            <wp:simplePos x="0" y="0"/>
            <wp:positionH relativeFrom="margin">
              <wp:posOffset>1867499</wp:posOffset>
            </wp:positionH>
            <wp:positionV relativeFrom="paragraph">
              <wp:posOffset>1087012</wp:posOffset>
            </wp:positionV>
            <wp:extent cx="2501900" cy="1560830"/>
            <wp:effectExtent l="0" t="0" r="0" b="127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l="5822" t="4933"/>
                    <a:stretch/>
                  </pic:blipFill>
                  <pic:spPr bwMode="auto">
                    <a:xfrm>
                      <a:off x="0" y="0"/>
                      <a:ext cx="2501900" cy="1560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1C26">
        <w:rPr>
          <w:lang w:val="sr-Latn-RS"/>
        </w:rPr>
        <w:t xml:space="preserve">Ukratko, što je kompleksnija struktura podataka koja može da sadrži osetljive i bitne podatke, to je veća potreba da sistem bude konzistentan. Dok kod slučaja kada se radi sa velikom količinom podataka gde </w:t>
      </w:r>
      <w:r w:rsidR="00666FD8">
        <w:rPr>
          <w:lang w:val="sr-Latn-RS"/>
        </w:rPr>
        <w:t>nema potrebe za velikim detaljisanjem prilikom rada sa tim podacima, daje se mnogo veći akcenat na dostupnost sistema. Odluka da li će se više posvećivati pažnja na konzistentnost ili dostupnost u potpunosti zavisi od uslova u kojima sistem radi i strukture podataka.</w:t>
      </w:r>
    </w:p>
    <w:p w:rsidR="00EC6E8B" w:rsidRPr="00EC6E8B" w:rsidRDefault="00EC6E8B" w:rsidP="00EC6E8B">
      <w:pPr>
        <w:ind w:firstLine="480"/>
        <w:jc w:val="center"/>
        <w:rPr>
          <w:i/>
          <w:sz w:val="20"/>
          <w:lang w:val="sr-Latn-RS"/>
        </w:rPr>
      </w:pPr>
      <w:r w:rsidRPr="00EC6E8B">
        <w:rPr>
          <w:i/>
          <w:sz w:val="20"/>
          <w:lang w:val="sr-Latn-RS"/>
        </w:rPr>
        <w:t>Slika 24. CAP trougao.</w:t>
      </w:r>
    </w:p>
    <w:p w:rsidR="00E059FD" w:rsidRDefault="008B3159" w:rsidP="008B3159">
      <w:pPr>
        <w:ind w:firstLine="480"/>
        <w:jc w:val="both"/>
        <w:rPr>
          <w:lang w:val="sr-Latn-RS"/>
        </w:rPr>
      </w:pPr>
      <w:r>
        <w:rPr>
          <w:lang w:val="sr-Latn-RS"/>
        </w:rPr>
        <w:t>Često se postavlja pitanje da li je moguće napraviti distribuiran sistem ko</w:t>
      </w:r>
      <w:r w:rsidR="00310CC3">
        <w:rPr>
          <w:lang w:val="sr-Latn-RS"/>
        </w:rPr>
        <w:t>ji je i konzistentan i dostupan. I</w:t>
      </w:r>
      <w:r>
        <w:rPr>
          <w:lang w:val="sr-Latn-RS"/>
        </w:rPr>
        <w:t>ako je moguće delimično izbeći pojavu particionisanja putem omogućavanja većeg broja veza između elemenata sistema, pojava particionisanja je veoma nepredvidljiva i bez pripreme za taj slučaj moguća je pojava velikih problema u distribuiranim sistemima. Naravno, konzistentnost i dostupnost je moguća u ne distribuiranim sistemima bez velikih problema.</w:t>
      </w:r>
    </w:p>
    <w:p w:rsidR="00E059FD" w:rsidRDefault="00310CC3" w:rsidP="00FA18D8">
      <w:pPr>
        <w:ind w:firstLine="480"/>
        <w:jc w:val="both"/>
        <w:rPr>
          <w:lang w:val="sr-Latn-RS"/>
        </w:rPr>
      </w:pPr>
      <w:r>
        <w:rPr>
          <w:lang w:val="sr-Latn-RS"/>
        </w:rPr>
        <w:t>CAP teorema predstavlja korisnu klasifikaciju u ranim fazama projektovanja sistema, nakon ustanovljavanja bitnih karakteristika sistema, moguće je uz pomoć CAP teoreme odabrati idealnu bazu podataka za projektovani softverski sistem.</w:t>
      </w:r>
    </w:p>
    <w:p w:rsidR="007A2DE7" w:rsidRDefault="007A2DE7" w:rsidP="00FA18D8">
      <w:pPr>
        <w:ind w:firstLine="480"/>
        <w:jc w:val="both"/>
        <w:rPr>
          <w:lang w:val="sr-Latn-RS"/>
        </w:rPr>
      </w:pPr>
    </w:p>
    <w:p w:rsidR="00310CC3" w:rsidRDefault="00310CC3" w:rsidP="00FA18D8">
      <w:pPr>
        <w:ind w:firstLine="480"/>
        <w:jc w:val="both"/>
        <w:rPr>
          <w:lang w:val="sr-Latn-RS"/>
        </w:rPr>
      </w:pPr>
    </w:p>
    <w:p w:rsidR="009D1C26" w:rsidRDefault="00666FD8" w:rsidP="00FA18D8">
      <w:pPr>
        <w:ind w:firstLine="480"/>
        <w:jc w:val="both"/>
        <w:rPr>
          <w:lang w:val="sr-Latn-RS"/>
        </w:rPr>
      </w:pPr>
      <w:r>
        <w:rPr>
          <w:lang w:val="sr-Latn-RS"/>
        </w:rPr>
        <w:lastRenderedPageBreak/>
        <w:t>U nastavku će biti sagledane karakteristike svih baza podataka koje su bile razmatrane u radu iz ugla CAP Teoreme, gde će se za svaku bazu podataka navesti da li pripada CP (Konzistentni sa tolerancijom na particionisanje) ili AP  (Dostupni sa tolerancijom na particionisanje)</w:t>
      </w:r>
    </w:p>
    <w:p w:rsidR="00666FD8" w:rsidRDefault="00666FD8" w:rsidP="00666FD8">
      <w:pPr>
        <w:pStyle w:val="ListParagraph"/>
        <w:numPr>
          <w:ilvl w:val="0"/>
          <w:numId w:val="31"/>
        </w:numPr>
        <w:jc w:val="both"/>
        <w:rPr>
          <w:lang w:val="sr-Latn-RS"/>
        </w:rPr>
      </w:pPr>
      <w:r>
        <w:rPr>
          <w:lang w:val="sr-Latn-RS"/>
        </w:rPr>
        <w:t xml:space="preserve">SQL serveri – </w:t>
      </w:r>
      <w:r w:rsidRPr="00666FD8">
        <w:rPr>
          <w:b/>
          <w:lang w:val="sr-Latn-RS"/>
        </w:rPr>
        <w:t>CP</w:t>
      </w:r>
      <w:r>
        <w:rPr>
          <w:lang w:val="sr-Latn-RS"/>
        </w:rPr>
        <w:t xml:space="preserve"> – relacione baze podataka posvećuju veliki nivo pažnje da su svi podaci koji se unose u sistem ispravni i u skladu sa ograničenjima, dodavanjem na to i poštovanje ACID principa, može se primetiti veliki fokus na konzistenciju.</w:t>
      </w:r>
    </w:p>
    <w:p w:rsidR="004D4C3C" w:rsidRDefault="004D4C3C" w:rsidP="00666FD8">
      <w:pPr>
        <w:pStyle w:val="ListParagraph"/>
        <w:numPr>
          <w:ilvl w:val="0"/>
          <w:numId w:val="31"/>
        </w:numPr>
        <w:jc w:val="both"/>
        <w:rPr>
          <w:lang w:val="sr-Latn-RS"/>
        </w:rPr>
      </w:pPr>
      <w:r>
        <w:rPr>
          <w:lang w:val="sr-Latn-RS"/>
        </w:rPr>
        <w:t xml:space="preserve">MongoDB – </w:t>
      </w:r>
      <w:r>
        <w:rPr>
          <w:b/>
          <w:lang w:val="sr-Latn-RS"/>
        </w:rPr>
        <w:t xml:space="preserve">AP </w:t>
      </w:r>
      <w:r>
        <w:rPr>
          <w:lang w:val="sr-Latn-RS"/>
        </w:rPr>
        <w:t xml:space="preserve">– MongoDB omogućuje efektivne replikacije podataka putem svoje distribuirane arhitekture i </w:t>
      </w:r>
      <w:r w:rsidRPr="004D4C3C">
        <w:rPr>
          <w:i/>
          <w:lang w:val="sr-Latn-RS"/>
        </w:rPr>
        <w:t>Sharding</w:t>
      </w:r>
      <w:r>
        <w:rPr>
          <w:i/>
          <w:lang w:val="sr-Latn-RS"/>
        </w:rPr>
        <w:t xml:space="preserve"> </w:t>
      </w:r>
      <w:r>
        <w:rPr>
          <w:lang w:val="sr-Latn-RS"/>
        </w:rPr>
        <w:t>procesa koji garantuje eventualnu konzistenciju podataka, međutim MongoDB je projekatovan da podrži veliki protok podataka te je mnogo veća pažnja posvećena na dostupnost prilikom rada sa MongoDB bazom podataka.</w:t>
      </w:r>
    </w:p>
    <w:p w:rsidR="004D4C3C" w:rsidRDefault="004D4C3C" w:rsidP="004D4C3C">
      <w:pPr>
        <w:pStyle w:val="ListParagraph"/>
        <w:numPr>
          <w:ilvl w:val="0"/>
          <w:numId w:val="31"/>
        </w:numPr>
        <w:jc w:val="both"/>
        <w:rPr>
          <w:lang w:val="sr-Latn-RS"/>
        </w:rPr>
      </w:pPr>
      <w:r>
        <w:rPr>
          <w:lang w:val="sr-Latn-RS"/>
        </w:rPr>
        <w:t xml:space="preserve">Redis – </w:t>
      </w:r>
      <w:r>
        <w:rPr>
          <w:b/>
          <w:lang w:val="sr-Latn-RS"/>
        </w:rPr>
        <w:t>A</w:t>
      </w:r>
      <w:r w:rsidRPr="00666FD8">
        <w:rPr>
          <w:b/>
          <w:lang w:val="sr-Latn-RS"/>
        </w:rPr>
        <w:t>P</w:t>
      </w:r>
      <w:r>
        <w:rPr>
          <w:lang w:val="sr-Latn-RS"/>
        </w:rPr>
        <w:t xml:space="preserve"> – Redis je baza podataka koja posvećuje veliku pažnju na efikasno skladištenje velike količine jednostavnih podataka, te je krucijalno omogućiti brzo prihvatanje i rukovanje sa tim podacima. </w:t>
      </w:r>
    </w:p>
    <w:p w:rsidR="004D4C3C" w:rsidRDefault="004D4C3C" w:rsidP="00666FD8">
      <w:pPr>
        <w:pStyle w:val="ListParagraph"/>
        <w:numPr>
          <w:ilvl w:val="0"/>
          <w:numId w:val="31"/>
        </w:numPr>
        <w:jc w:val="both"/>
        <w:rPr>
          <w:lang w:val="sr-Latn-RS"/>
        </w:rPr>
      </w:pPr>
      <w:r>
        <w:rPr>
          <w:lang w:val="sr-Latn-RS"/>
        </w:rPr>
        <w:t xml:space="preserve">InfluxDB – </w:t>
      </w:r>
      <w:r>
        <w:rPr>
          <w:b/>
          <w:lang w:val="sr-Latn-RS"/>
        </w:rPr>
        <w:t>AP</w:t>
      </w:r>
      <w:r>
        <w:rPr>
          <w:lang w:val="sr-Latn-RS"/>
        </w:rPr>
        <w:t xml:space="preserve"> –  česta pojava kod rada sa Time-Series podataka jeste da je njihova količina veoma velika, kao i brzina kojom se ti podaci unose u sistem. Zbog ove prirode podataka, Time-Series baze podataka moraju da omogućavaju veliku dostupnost. InfluxDB postiže eventualnu konzistenciju putem asinhrone repliakcije podataka kroz elemente u sistemu.</w:t>
      </w:r>
    </w:p>
    <w:p w:rsidR="009960FD" w:rsidRDefault="004D4C3C" w:rsidP="00666FD8">
      <w:pPr>
        <w:pStyle w:val="ListParagraph"/>
        <w:numPr>
          <w:ilvl w:val="0"/>
          <w:numId w:val="31"/>
        </w:numPr>
        <w:jc w:val="both"/>
        <w:rPr>
          <w:lang w:val="sr-Latn-RS"/>
        </w:rPr>
      </w:pPr>
      <w:r>
        <w:rPr>
          <w:lang w:val="sr-Latn-RS"/>
        </w:rPr>
        <w:t xml:space="preserve">Neo4J – </w:t>
      </w:r>
      <w:r w:rsidRPr="004D4C3C">
        <w:rPr>
          <w:b/>
          <w:lang w:val="sr-Latn-RS"/>
        </w:rPr>
        <w:t>CP</w:t>
      </w:r>
      <w:r>
        <w:rPr>
          <w:lang w:val="sr-Latn-RS"/>
        </w:rPr>
        <w:t xml:space="preserve"> – </w:t>
      </w:r>
      <w:r w:rsidR="009960FD">
        <w:rPr>
          <w:lang w:val="sr-Latn-RS"/>
        </w:rPr>
        <w:t>Neo4J podržava ACID principe, samim time konzistencija mora biti zagarantovana. Iako je Neo4J podešen da bude tolerantan na particionisanje u sklopu jednog cluster-a, postoje ograničenja prilikom rada u veoma distribuiranim sistemima.</w:t>
      </w:r>
    </w:p>
    <w:p w:rsidR="004D4C3C" w:rsidRDefault="009960FD" w:rsidP="00666FD8">
      <w:pPr>
        <w:pStyle w:val="ListParagraph"/>
        <w:numPr>
          <w:ilvl w:val="0"/>
          <w:numId w:val="31"/>
        </w:numPr>
        <w:jc w:val="both"/>
        <w:rPr>
          <w:lang w:val="sr-Latn-RS"/>
        </w:rPr>
      </w:pPr>
      <w:r>
        <w:rPr>
          <w:lang w:val="sr-Latn-RS"/>
        </w:rPr>
        <w:t xml:space="preserve">Elasticsearch – </w:t>
      </w:r>
      <w:r>
        <w:rPr>
          <w:b/>
          <w:lang w:val="sr-Latn-RS"/>
        </w:rPr>
        <w:t>AP</w:t>
      </w:r>
      <w:r>
        <w:rPr>
          <w:lang w:val="sr-Latn-RS"/>
        </w:rPr>
        <w:t xml:space="preserve"> – Elasticsearch je specijalizovan za rad sa velikom količinom podataka, što uključuje obradu i prihvatanje tih podataka.  Elasticsearch koristi metodu sharding-a da replicira podatke na druge čvorove u sistemu što omogućuje visoku dostupnost i eventualnu konzistenciju.</w:t>
      </w:r>
      <w:r w:rsidR="007D6E38" w:rsidRPr="007D6E38">
        <w:rPr>
          <w:noProof/>
        </w:rPr>
        <w:t xml:space="preserve"> </w:t>
      </w:r>
    </w:p>
    <w:p w:rsidR="009960FD" w:rsidRDefault="00EC6E8B" w:rsidP="00666FD8">
      <w:pPr>
        <w:pStyle w:val="ListParagraph"/>
        <w:numPr>
          <w:ilvl w:val="0"/>
          <w:numId w:val="31"/>
        </w:numPr>
        <w:jc w:val="both"/>
        <w:rPr>
          <w:lang w:val="sr-Latn-RS"/>
        </w:rPr>
      </w:pPr>
      <w:r>
        <w:rPr>
          <w:noProof/>
        </w:rPr>
        <w:drawing>
          <wp:anchor distT="0" distB="0" distL="114300" distR="114300" simplePos="0" relativeHeight="251777024" behindDoc="0" locked="0" layoutInCell="1" allowOverlap="1">
            <wp:simplePos x="0" y="0"/>
            <wp:positionH relativeFrom="margin">
              <wp:align>center</wp:align>
            </wp:positionH>
            <wp:positionV relativeFrom="paragraph">
              <wp:posOffset>1414085</wp:posOffset>
            </wp:positionV>
            <wp:extent cx="2894965" cy="1819910"/>
            <wp:effectExtent l="0" t="0" r="635" b="889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894965" cy="1819910"/>
                    </a:xfrm>
                    <a:prstGeom prst="rect">
                      <a:avLst/>
                    </a:prstGeom>
                  </pic:spPr>
                </pic:pic>
              </a:graphicData>
            </a:graphic>
            <wp14:sizeRelH relativeFrom="margin">
              <wp14:pctWidth>0</wp14:pctWidth>
            </wp14:sizeRelH>
            <wp14:sizeRelV relativeFrom="margin">
              <wp14:pctHeight>0</wp14:pctHeight>
            </wp14:sizeRelV>
          </wp:anchor>
        </w:drawing>
      </w:r>
      <w:r w:rsidR="009960FD">
        <w:rPr>
          <w:lang w:val="sr-Latn-RS"/>
        </w:rPr>
        <w:t xml:space="preserve">Cassandra – </w:t>
      </w:r>
      <w:r w:rsidR="009960FD">
        <w:rPr>
          <w:b/>
          <w:lang w:val="sr-Latn-RS"/>
        </w:rPr>
        <w:t>CP</w:t>
      </w:r>
      <w:r w:rsidR="009960FD">
        <w:rPr>
          <w:lang w:val="sr-Latn-RS"/>
        </w:rPr>
        <w:t xml:space="preserve"> – Cassandra je specifičan slučaj iz pogleda CAP teoreme zbog svoje konfigurabilne prirode. Po predviđenim konfiguracijama, Cassandra daje veći akcenat na konzistentnost podataka, pogotovo sa podešavanjem striktne strukture podataka. Međutim moguće je konfiguranje sistema da se daje veći akcenat na dostupnost nego na konzistenciju na razne načine, kao što su smanjenje replikacionog faktora neke tabele.</w:t>
      </w:r>
      <w:r w:rsidR="008B3159">
        <w:rPr>
          <w:lang w:val="sr-Latn-RS"/>
        </w:rPr>
        <w:t xml:space="preserve"> Tako da Cassandra može da adaptira svoje karakteristike u skladu sa potrebama sistema i zahtevane konzistencije ili dostupnosti.</w:t>
      </w:r>
    </w:p>
    <w:p w:rsidR="00EC6E8B" w:rsidRPr="002404ED" w:rsidRDefault="00EC6E8B" w:rsidP="002404ED">
      <w:pPr>
        <w:jc w:val="center"/>
        <w:rPr>
          <w:i/>
          <w:sz w:val="20"/>
          <w:lang w:val="sr-Latn-RS"/>
        </w:rPr>
      </w:pPr>
      <w:r w:rsidRPr="00EC6E8B">
        <w:rPr>
          <w:i/>
          <w:sz w:val="20"/>
          <w:lang w:val="sr-Latn-RS"/>
        </w:rPr>
        <w:t>Slika 25. CAP trougao sa dodatim bazama podataka koje su razmatrane u radu.</w:t>
      </w:r>
      <w:bookmarkStart w:id="0" w:name="_GoBack"/>
      <w:bookmarkEnd w:id="0"/>
    </w:p>
    <w:sectPr w:rsidR="00EC6E8B" w:rsidRPr="00240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129B"/>
    <w:multiLevelType w:val="hybridMultilevel"/>
    <w:tmpl w:val="0F881E7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D6FC0"/>
    <w:multiLevelType w:val="hybridMultilevel"/>
    <w:tmpl w:val="EE4ED4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682ABB"/>
    <w:multiLevelType w:val="hybridMultilevel"/>
    <w:tmpl w:val="E13A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E4932"/>
    <w:multiLevelType w:val="hybridMultilevel"/>
    <w:tmpl w:val="68D40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25090"/>
    <w:multiLevelType w:val="hybridMultilevel"/>
    <w:tmpl w:val="EC225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D06173"/>
    <w:multiLevelType w:val="hybridMultilevel"/>
    <w:tmpl w:val="93A6C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3B0E5F"/>
    <w:multiLevelType w:val="hybridMultilevel"/>
    <w:tmpl w:val="0958C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D571CF"/>
    <w:multiLevelType w:val="hybridMultilevel"/>
    <w:tmpl w:val="CE040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5420F0"/>
    <w:multiLevelType w:val="hybridMultilevel"/>
    <w:tmpl w:val="7BF6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8"/>
  </w:num>
  <w:num w:numId="2">
    <w:abstractNumId w:val="21"/>
  </w:num>
  <w:num w:numId="3">
    <w:abstractNumId w:val="9"/>
  </w:num>
  <w:num w:numId="4">
    <w:abstractNumId w:val="7"/>
  </w:num>
  <w:num w:numId="5">
    <w:abstractNumId w:val="3"/>
  </w:num>
  <w:num w:numId="6">
    <w:abstractNumId w:val="2"/>
  </w:num>
  <w:num w:numId="7">
    <w:abstractNumId w:val="28"/>
  </w:num>
  <w:num w:numId="8">
    <w:abstractNumId w:val="19"/>
  </w:num>
  <w:num w:numId="9">
    <w:abstractNumId w:val="6"/>
  </w:num>
  <w:num w:numId="10">
    <w:abstractNumId w:val="12"/>
  </w:num>
  <w:num w:numId="11">
    <w:abstractNumId w:val="25"/>
  </w:num>
  <w:num w:numId="12">
    <w:abstractNumId w:val="23"/>
  </w:num>
  <w:num w:numId="13">
    <w:abstractNumId w:val="30"/>
  </w:num>
  <w:num w:numId="14">
    <w:abstractNumId w:val="13"/>
  </w:num>
  <w:num w:numId="15">
    <w:abstractNumId w:val="14"/>
  </w:num>
  <w:num w:numId="16">
    <w:abstractNumId w:val="0"/>
  </w:num>
  <w:num w:numId="17">
    <w:abstractNumId w:val="29"/>
  </w:num>
  <w:num w:numId="18">
    <w:abstractNumId w:val="15"/>
  </w:num>
  <w:num w:numId="19">
    <w:abstractNumId w:val="17"/>
  </w:num>
  <w:num w:numId="20">
    <w:abstractNumId w:val="24"/>
  </w:num>
  <w:num w:numId="21">
    <w:abstractNumId w:val="22"/>
  </w:num>
  <w:num w:numId="22">
    <w:abstractNumId w:val="4"/>
  </w:num>
  <w:num w:numId="23">
    <w:abstractNumId w:val="27"/>
  </w:num>
  <w:num w:numId="24">
    <w:abstractNumId w:val="16"/>
  </w:num>
  <w:num w:numId="25">
    <w:abstractNumId w:val="26"/>
  </w:num>
  <w:num w:numId="26">
    <w:abstractNumId w:val="20"/>
  </w:num>
  <w:num w:numId="27">
    <w:abstractNumId w:val="5"/>
  </w:num>
  <w:num w:numId="28">
    <w:abstractNumId w:val="10"/>
  </w:num>
  <w:num w:numId="29">
    <w:abstractNumId w:val="18"/>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64290"/>
    <w:rsid w:val="0007116D"/>
    <w:rsid w:val="00080150"/>
    <w:rsid w:val="00093AC7"/>
    <w:rsid w:val="000A0682"/>
    <w:rsid w:val="000A1A1C"/>
    <w:rsid w:val="000A3DA6"/>
    <w:rsid w:val="000F1DC7"/>
    <w:rsid w:val="000F4BAE"/>
    <w:rsid w:val="00124DE7"/>
    <w:rsid w:val="00132738"/>
    <w:rsid w:val="0013799B"/>
    <w:rsid w:val="00143E16"/>
    <w:rsid w:val="0017038B"/>
    <w:rsid w:val="0017585A"/>
    <w:rsid w:val="00180CB1"/>
    <w:rsid w:val="001862EF"/>
    <w:rsid w:val="001A2C85"/>
    <w:rsid w:val="001B05FC"/>
    <w:rsid w:val="001D2043"/>
    <w:rsid w:val="001D2A97"/>
    <w:rsid w:val="001D37A3"/>
    <w:rsid w:val="001D4F23"/>
    <w:rsid w:val="001E087D"/>
    <w:rsid w:val="001F51AE"/>
    <w:rsid w:val="00203857"/>
    <w:rsid w:val="002205FD"/>
    <w:rsid w:val="0022065B"/>
    <w:rsid w:val="00235E22"/>
    <w:rsid w:val="002404ED"/>
    <w:rsid w:val="00243797"/>
    <w:rsid w:val="00262BAC"/>
    <w:rsid w:val="00282FEE"/>
    <w:rsid w:val="002B73CA"/>
    <w:rsid w:val="002C5072"/>
    <w:rsid w:val="002C5C67"/>
    <w:rsid w:val="002C6002"/>
    <w:rsid w:val="002D08F5"/>
    <w:rsid w:val="002D6559"/>
    <w:rsid w:val="003073B7"/>
    <w:rsid w:val="00310CC3"/>
    <w:rsid w:val="00311D71"/>
    <w:rsid w:val="003131EF"/>
    <w:rsid w:val="003273C1"/>
    <w:rsid w:val="00331004"/>
    <w:rsid w:val="00337C1B"/>
    <w:rsid w:val="003517F5"/>
    <w:rsid w:val="00361E55"/>
    <w:rsid w:val="00364492"/>
    <w:rsid w:val="00373BE3"/>
    <w:rsid w:val="00384E5C"/>
    <w:rsid w:val="00387C2F"/>
    <w:rsid w:val="00390A81"/>
    <w:rsid w:val="003B4CE0"/>
    <w:rsid w:val="003B53C1"/>
    <w:rsid w:val="003C456C"/>
    <w:rsid w:val="003D2383"/>
    <w:rsid w:val="003F1EB4"/>
    <w:rsid w:val="003F2575"/>
    <w:rsid w:val="003F3A30"/>
    <w:rsid w:val="00401707"/>
    <w:rsid w:val="00410808"/>
    <w:rsid w:val="00423E72"/>
    <w:rsid w:val="0042601D"/>
    <w:rsid w:val="004360EF"/>
    <w:rsid w:val="00460EDE"/>
    <w:rsid w:val="004716EB"/>
    <w:rsid w:val="00486330"/>
    <w:rsid w:val="00493652"/>
    <w:rsid w:val="004A0018"/>
    <w:rsid w:val="004B310A"/>
    <w:rsid w:val="004D4C3C"/>
    <w:rsid w:val="004E3FEA"/>
    <w:rsid w:val="004F16F9"/>
    <w:rsid w:val="00501463"/>
    <w:rsid w:val="00504B50"/>
    <w:rsid w:val="00507D07"/>
    <w:rsid w:val="00520F1C"/>
    <w:rsid w:val="005249A5"/>
    <w:rsid w:val="005519D6"/>
    <w:rsid w:val="0055760B"/>
    <w:rsid w:val="00565125"/>
    <w:rsid w:val="005779BC"/>
    <w:rsid w:val="00583E56"/>
    <w:rsid w:val="00585A65"/>
    <w:rsid w:val="00586F02"/>
    <w:rsid w:val="005870C8"/>
    <w:rsid w:val="005C2A96"/>
    <w:rsid w:val="005E1247"/>
    <w:rsid w:val="005E5EB2"/>
    <w:rsid w:val="005F1ABE"/>
    <w:rsid w:val="005F23C8"/>
    <w:rsid w:val="00607F9C"/>
    <w:rsid w:val="00637A42"/>
    <w:rsid w:val="00661E7C"/>
    <w:rsid w:val="00666FD8"/>
    <w:rsid w:val="00686EB0"/>
    <w:rsid w:val="006905C0"/>
    <w:rsid w:val="006A5C7A"/>
    <w:rsid w:val="006B5B7E"/>
    <w:rsid w:val="006B674D"/>
    <w:rsid w:val="006E1AE0"/>
    <w:rsid w:val="006E7216"/>
    <w:rsid w:val="0070276C"/>
    <w:rsid w:val="007230FD"/>
    <w:rsid w:val="007338CA"/>
    <w:rsid w:val="00735CFE"/>
    <w:rsid w:val="0076334A"/>
    <w:rsid w:val="0077529C"/>
    <w:rsid w:val="007757D1"/>
    <w:rsid w:val="007949F8"/>
    <w:rsid w:val="007A17D1"/>
    <w:rsid w:val="007A2DE7"/>
    <w:rsid w:val="007A711A"/>
    <w:rsid w:val="007B0BBB"/>
    <w:rsid w:val="007B3CFD"/>
    <w:rsid w:val="007B4A36"/>
    <w:rsid w:val="007D6E38"/>
    <w:rsid w:val="008134DC"/>
    <w:rsid w:val="0081561C"/>
    <w:rsid w:val="00816FD3"/>
    <w:rsid w:val="008172D3"/>
    <w:rsid w:val="00830C2B"/>
    <w:rsid w:val="00831F5A"/>
    <w:rsid w:val="0084069C"/>
    <w:rsid w:val="00844895"/>
    <w:rsid w:val="00845AF7"/>
    <w:rsid w:val="00850951"/>
    <w:rsid w:val="0085259D"/>
    <w:rsid w:val="00860D47"/>
    <w:rsid w:val="008644F5"/>
    <w:rsid w:val="008722CE"/>
    <w:rsid w:val="008871F6"/>
    <w:rsid w:val="00894CCF"/>
    <w:rsid w:val="008968F9"/>
    <w:rsid w:val="0089742F"/>
    <w:rsid w:val="008A4E90"/>
    <w:rsid w:val="008B3159"/>
    <w:rsid w:val="008B5021"/>
    <w:rsid w:val="008C00A8"/>
    <w:rsid w:val="008D2232"/>
    <w:rsid w:val="008E3D27"/>
    <w:rsid w:val="008F2F52"/>
    <w:rsid w:val="009040F3"/>
    <w:rsid w:val="00904FD8"/>
    <w:rsid w:val="009264CC"/>
    <w:rsid w:val="009649FB"/>
    <w:rsid w:val="00967F94"/>
    <w:rsid w:val="00980B3B"/>
    <w:rsid w:val="00983EF3"/>
    <w:rsid w:val="00992479"/>
    <w:rsid w:val="00993A5D"/>
    <w:rsid w:val="009960FD"/>
    <w:rsid w:val="00997E37"/>
    <w:rsid w:val="009B0D13"/>
    <w:rsid w:val="009C1ADC"/>
    <w:rsid w:val="009D1C26"/>
    <w:rsid w:val="009F2F73"/>
    <w:rsid w:val="009F56FE"/>
    <w:rsid w:val="00A15D2C"/>
    <w:rsid w:val="00A476F0"/>
    <w:rsid w:val="00A664E2"/>
    <w:rsid w:val="00A86D99"/>
    <w:rsid w:val="00AA5E07"/>
    <w:rsid w:val="00AB181F"/>
    <w:rsid w:val="00AD0FFF"/>
    <w:rsid w:val="00B0284F"/>
    <w:rsid w:val="00B055A0"/>
    <w:rsid w:val="00B2400E"/>
    <w:rsid w:val="00B42CC4"/>
    <w:rsid w:val="00B511B7"/>
    <w:rsid w:val="00B633E1"/>
    <w:rsid w:val="00B72ECF"/>
    <w:rsid w:val="00B74BD3"/>
    <w:rsid w:val="00B7516F"/>
    <w:rsid w:val="00B83E79"/>
    <w:rsid w:val="00BC1158"/>
    <w:rsid w:val="00BC34FD"/>
    <w:rsid w:val="00BC45F1"/>
    <w:rsid w:val="00BC5F11"/>
    <w:rsid w:val="00BC6345"/>
    <w:rsid w:val="00BD2599"/>
    <w:rsid w:val="00BD2C74"/>
    <w:rsid w:val="00BD63BF"/>
    <w:rsid w:val="00BE1AF3"/>
    <w:rsid w:val="00C203D9"/>
    <w:rsid w:val="00C778C6"/>
    <w:rsid w:val="00C77F7F"/>
    <w:rsid w:val="00C90755"/>
    <w:rsid w:val="00C92343"/>
    <w:rsid w:val="00C945CA"/>
    <w:rsid w:val="00C95037"/>
    <w:rsid w:val="00CA0B7C"/>
    <w:rsid w:val="00CB14DC"/>
    <w:rsid w:val="00CB4A4C"/>
    <w:rsid w:val="00CC2681"/>
    <w:rsid w:val="00CC30A3"/>
    <w:rsid w:val="00CC58F7"/>
    <w:rsid w:val="00CC7083"/>
    <w:rsid w:val="00CD02DB"/>
    <w:rsid w:val="00CD76B7"/>
    <w:rsid w:val="00CE2DBC"/>
    <w:rsid w:val="00D04648"/>
    <w:rsid w:val="00D15CCB"/>
    <w:rsid w:val="00D35490"/>
    <w:rsid w:val="00D6591E"/>
    <w:rsid w:val="00D82983"/>
    <w:rsid w:val="00D95279"/>
    <w:rsid w:val="00DA34E7"/>
    <w:rsid w:val="00DB5779"/>
    <w:rsid w:val="00DC600A"/>
    <w:rsid w:val="00DD4308"/>
    <w:rsid w:val="00DD4946"/>
    <w:rsid w:val="00DE4D3A"/>
    <w:rsid w:val="00DE4EF0"/>
    <w:rsid w:val="00DE6921"/>
    <w:rsid w:val="00DF2D7D"/>
    <w:rsid w:val="00E022F1"/>
    <w:rsid w:val="00E059FD"/>
    <w:rsid w:val="00E4559B"/>
    <w:rsid w:val="00E5648C"/>
    <w:rsid w:val="00E6647C"/>
    <w:rsid w:val="00E8113A"/>
    <w:rsid w:val="00E861BC"/>
    <w:rsid w:val="00EC0E08"/>
    <w:rsid w:val="00EC6E8B"/>
    <w:rsid w:val="00ED7710"/>
    <w:rsid w:val="00EF077B"/>
    <w:rsid w:val="00EF4202"/>
    <w:rsid w:val="00F022BC"/>
    <w:rsid w:val="00F223CA"/>
    <w:rsid w:val="00F30FB2"/>
    <w:rsid w:val="00F35BC1"/>
    <w:rsid w:val="00F64183"/>
    <w:rsid w:val="00F85CC8"/>
    <w:rsid w:val="00F946D6"/>
    <w:rsid w:val="00FA18D8"/>
    <w:rsid w:val="00FA61E3"/>
    <w:rsid w:val="00FB2CD1"/>
    <w:rsid w:val="00FB32EE"/>
    <w:rsid w:val="00FB7FF5"/>
    <w:rsid w:val="00FC4B6F"/>
    <w:rsid w:val="00FC56A4"/>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CEAA"/>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 w:type="character" w:customStyle="1" w:styleId="Heading2Char">
    <w:name w:val="Heading 2 Char"/>
    <w:basedOn w:val="DefaultParagraphFont"/>
    <w:link w:val="Heading2"/>
    <w:uiPriority w:val="9"/>
    <w:rsid w:val="005014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271909927">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6178</TotalTime>
  <Pages>33</Pages>
  <Words>9644</Words>
  <Characters>54975</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23</cp:revision>
  <cp:lastPrinted>2024-04-20T20:57:00Z</cp:lastPrinted>
  <dcterms:created xsi:type="dcterms:W3CDTF">2023-10-26T16:32:00Z</dcterms:created>
  <dcterms:modified xsi:type="dcterms:W3CDTF">2024-04-20T21:06:00Z</dcterms:modified>
</cp:coreProperties>
</file>