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893E3" w14:textId="1991130F" w:rsidR="00E2322F" w:rsidRPr="00E2322F" w:rsidRDefault="00E2322F">
      <w:pPr>
        <w:rPr>
          <w:rFonts w:ascii="宋体" w:eastAsia="宋体" w:hAnsi="宋体" w:hint="eastAsia"/>
          <w:b/>
          <w:bCs/>
          <w:sz w:val="32"/>
          <w:szCs w:val="32"/>
        </w:rPr>
      </w:pPr>
      <w:r w:rsidRPr="00E2322F">
        <w:rPr>
          <w:rFonts w:ascii="宋体" w:eastAsia="宋体" w:hAnsi="宋体" w:hint="eastAsia"/>
          <w:b/>
          <w:bCs/>
          <w:sz w:val="32"/>
          <w:szCs w:val="32"/>
        </w:rPr>
        <w:t>第一部分：</w:t>
      </w:r>
    </w:p>
    <w:p w14:paraId="74982A57" w14:textId="55B8873A" w:rsidR="00F70088" w:rsidRDefault="00E2322F">
      <w:pPr>
        <w:rPr>
          <w:rFonts w:ascii="宋体" w:eastAsia="宋体" w:hAnsi="宋体" w:hint="eastAsia"/>
        </w:rPr>
      </w:pPr>
      <w:r w:rsidRPr="00E2322F">
        <w:rPr>
          <w:rFonts w:ascii="宋体" w:eastAsia="宋体" w:hAnsi="宋体"/>
        </w:rPr>
        <w:t xml:space="preserve">各位老师、同学好，我今天汇报的论文是 </w:t>
      </w:r>
      <w:r w:rsidRPr="00E2322F">
        <w:rPr>
          <w:rFonts w:ascii="宋体" w:eastAsia="宋体" w:hAnsi="宋体"/>
          <w:b/>
          <w:bCs/>
        </w:rPr>
        <w:t xml:space="preserve">《Can </w:t>
      </w:r>
      <w:proofErr w:type="spellStart"/>
      <w:r w:rsidRPr="00E2322F">
        <w:rPr>
          <w:rFonts w:ascii="宋体" w:eastAsia="宋体" w:hAnsi="宋体"/>
          <w:b/>
          <w:bCs/>
        </w:rPr>
        <w:t>CaMeLs</w:t>
      </w:r>
      <w:proofErr w:type="spellEnd"/>
      <w:r w:rsidRPr="00E2322F">
        <w:rPr>
          <w:rFonts w:ascii="宋体" w:eastAsia="宋体" w:hAnsi="宋体"/>
          <w:b/>
          <w:bCs/>
        </w:rPr>
        <w:t xml:space="preserve"> Talk? Securing Multi-Agent Systems Against Indirect Prompt Injection Attacks》</w:t>
      </w:r>
      <w:r w:rsidRPr="00E2322F">
        <w:rPr>
          <w:rFonts w:ascii="宋体" w:eastAsia="宋体" w:hAnsi="宋体"/>
        </w:rPr>
        <w:t>，中文可以译为《</w:t>
      </w:r>
      <w:proofErr w:type="spellStart"/>
      <w:r w:rsidRPr="00E2322F">
        <w:rPr>
          <w:rFonts w:ascii="宋体" w:eastAsia="宋体" w:hAnsi="宋体"/>
        </w:rPr>
        <w:t>CaMeL</w:t>
      </w:r>
      <w:proofErr w:type="spellEnd"/>
      <w:r w:rsidRPr="00E2322F">
        <w:rPr>
          <w:rFonts w:ascii="宋体" w:eastAsia="宋体" w:hAnsi="宋体"/>
        </w:rPr>
        <w:t xml:space="preserve"> 们能对话吗？保护多智能体系统免受间接提示注入攻击》</w:t>
      </w:r>
    </w:p>
    <w:p w14:paraId="1F11BC0C" w14:textId="77777777" w:rsidR="00E2322F" w:rsidRPr="00E2322F" w:rsidRDefault="00E2322F" w:rsidP="00E2322F">
      <w:pPr>
        <w:rPr>
          <w:rFonts w:ascii="宋体" w:eastAsia="宋体" w:hAnsi="宋体" w:hint="eastAsia"/>
        </w:rPr>
      </w:pPr>
      <w:r w:rsidRPr="00E2322F">
        <w:rPr>
          <w:rFonts w:ascii="宋体" w:eastAsia="宋体" w:hAnsi="宋体"/>
        </w:rPr>
        <w:t>在进入细节之前，我想先用一句话概括这篇论文在做什么：</w:t>
      </w:r>
    </w:p>
    <w:p w14:paraId="0667EADC" w14:textId="77777777" w:rsidR="00E2322F" w:rsidRPr="00E2322F" w:rsidRDefault="00E2322F" w:rsidP="00E2322F">
      <w:pPr>
        <w:rPr>
          <w:rFonts w:ascii="宋体" w:eastAsia="宋体" w:hAnsi="宋体" w:hint="eastAsia"/>
        </w:rPr>
      </w:pPr>
      <w:r w:rsidRPr="00E2322F">
        <w:rPr>
          <w:rFonts w:ascii="宋体" w:eastAsia="宋体" w:hAnsi="宋体"/>
          <w:b/>
          <w:bCs/>
        </w:rPr>
        <w:t xml:space="preserve">单个智能体用 </w:t>
      </w:r>
      <w:proofErr w:type="spellStart"/>
      <w:r w:rsidRPr="00E2322F">
        <w:rPr>
          <w:rFonts w:ascii="宋体" w:eastAsia="宋体" w:hAnsi="宋体"/>
          <w:b/>
          <w:bCs/>
        </w:rPr>
        <w:t>CaMeL</w:t>
      </w:r>
      <w:proofErr w:type="spellEnd"/>
      <w:r w:rsidRPr="00E2322F">
        <w:rPr>
          <w:rFonts w:ascii="宋体" w:eastAsia="宋体" w:hAnsi="宋体"/>
          <w:b/>
          <w:bCs/>
        </w:rPr>
        <w:t xml:space="preserve"> 保护之后是安全的，但把多个各自 </w:t>
      </w:r>
      <w:proofErr w:type="spellStart"/>
      <w:r w:rsidRPr="00E2322F">
        <w:rPr>
          <w:rFonts w:ascii="宋体" w:eastAsia="宋体" w:hAnsi="宋体"/>
          <w:b/>
          <w:bCs/>
        </w:rPr>
        <w:t>CaMeL</w:t>
      </w:r>
      <w:proofErr w:type="spellEnd"/>
      <w:r w:rsidRPr="00E2322F">
        <w:rPr>
          <w:rFonts w:ascii="宋体" w:eastAsia="宋体" w:hAnsi="宋体"/>
          <w:b/>
          <w:bCs/>
        </w:rPr>
        <w:t xml:space="preserve"> 安全的智能体组合成多智能体系统，安全性并不会自动“组合”过去。因为不可信数据可以跨过智能体边界，被下游智能体当成可信指令来执行。论文把这种漏洞叫做“边界洗白”（boundary laundering），并提出 multi-</w:t>
      </w:r>
      <w:proofErr w:type="spellStart"/>
      <w:r w:rsidRPr="00E2322F">
        <w:rPr>
          <w:rFonts w:ascii="宋体" w:eastAsia="宋体" w:hAnsi="宋体"/>
          <w:b/>
          <w:bCs/>
        </w:rPr>
        <w:t>CaMeL</w:t>
      </w:r>
      <w:proofErr w:type="spellEnd"/>
      <w:r w:rsidRPr="00E2322F">
        <w:rPr>
          <w:rFonts w:ascii="宋体" w:eastAsia="宋体" w:hAnsi="宋体"/>
          <w:b/>
          <w:bCs/>
        </w:rPr>
        <w:t xml:space="preserve"> 协议来堵住它，最终把攻击成功率降到 0.0%。</w:t>
      </w:r>
    </w:p>
    <w:p w14:paraId="396D10EB" w14:textId="77777777" w:rsidR="00E2322F" w:rsidRDefault="00E2322F">
      <w:pPr>
        <w:rPr>
          <w:rFonts w:ascii="宋体" w:eastAsia="宋体" w:hAnsi="宋体" w:hint="eastAsia"/>
        </w:rPr>
      </w:pPr>
    </w:p>
    <w:p w14:paraId="3237FACD" w14:textId="72168067" w:rsidR="00E2322F" w:rsidRPr="00977442" w:rsidRDefault="00E2322F">
      <w:pPr>
        <w:rPr>
          <w:rFonts w:ascii="宋体" w:eastAsia="宋体" w:hAnsi="宋体" w:hint="eastAsia"/>
          <w:sz w:val="28"/>
          <w:szCs w:val="28"/>
        </w:rPr>
      </w:pPr>
      <w:r w:rsidRPr="00977442">
        <w:rPr>
          <w:rFonts w:ascii="宋体" w:eastAsia="宋体" w:hAnsi="宋体" w:hint="eastAsia"/>
          <w:sz w:val="28"/>
          <w:szCs w:val="28"/>
        </w:rPr>
        <w:t>首先交代一下背景：</w:t>
      </w:r>
    </w:p>
    <w:p w14:paraId="5E3CEB93" w14:textId="01E98624" w:rsidR="00E2322F" w:rsidRPr="006878FB" w:rsidRDefault="00E2322F" w:rsidP="00E2322F">
      <w:pPr>
        <w:pStyle w:val="a9"/>
        <w:numPr>
          <w:ilvl w:val="0"/>
          <w:numId w:val="1"/>
        </w:numPr>
        <w:rPr>
          <w:rFonts w:ascii="宋体" w:eastAsia="宋体" w:hAnsi="宋体" w:hint="eastAsia"/>
          <w:sz w:val="24"/>
          <w:szCs w:val="24"/>
        </w:rPr>
      </w:pPr>
      <w:r w:rsidRPr="006878FB">
        <w:rPr>
          <w:rFonts w:ascii="宋体" w:eastAsia="宋体" w:hAnsi="宋体"/>
          <w:b/>
          <w:bCs/>
          <w:sz w:val="24"/>
          <w:szCs w:val="24"/>
        </w:rPr>
        <w:t>威胁是什么。</w:t>
      </w:r>
      <w:r w:rsidRPr="006878FB">
        <w:rPr>
          <w:rFonts w:ascii="宋体" w:eastAsia="宋体" w:hAnsi="宋体"/>
          <w:sz w:val="24"/>
          <w:szCs w:val="24"/>
        </w:rPr>
        <w:t xml:space="preserve"> 间接提示注入是当前工具使用型智能体面临的主要威胁之一。攻击者不需要直接跟模型对话，而是把恶意指令藏在网页、邮件、数据库这些外部内容里，等智能体在处理任务时“顺路”读到，从而被劫持。随着智能体被授予访问外部数据、调用工具、甚至调用其他智能体的权限，这个攻击面在不断扩大。</w:t>
      </w:r>
    </w:p>
    <w:p w14:paraId="3885D92E" w14:textId="63B880A1" w:rsidR="00E2322F" w:rsidRPr="006878FB" w:rsidRDefault="00E2322F" w:rsidP="00E2322F">
      <w:pPr>
        <w:pStyle w:val="a9"/>
        <w:numPr>
          <w:ilvl w:val="0"/>
          <w:numId w:val="1"/>
        </w:numPr>
        <w:rPr>
          <w:rFonts w:ascii="宋体" w:eastAsia="宋体" w:hAnsi="宋体" w:hint="eastAsia"/>
          <w:sz w:val="24"/>
          <w:szCs w:val="24"/>
        </w:rPr>
      </w:pPr>
      <w:r w:rsidRPr="006878FB">
        <w:rPr>
          <w:rFonts w:ascii="宋体" w:eastAsia="宋体" w:hAnsi="宋体"/>
          <w:b/>
          <w:bCs/>
          <w:sz w:val="24"/>
          <w:szCs w:val="24"/>
        </w:rPr>
        <w:t xml:space="preserve">现有防御里 </w:t>
      </w:r>
      <w:proofErr w:type="spellStart"/>
      <w:r w:rsidRPr="006878FB">
        <w:rPr>
          <w:rFonts w:ascii="宋体" w:eastAsia="宋体" w:hAnsi="宋体"/>
          <w:b/>
          <w:bCs/>
          <w:sz w:val="24"/>
          <w:szCs w:val="24"/>
        </w:rPr>
        <w:t>CaMeL</w:t>
      </w:r>
      <w:proofErr w:type="spellEnd"/>
      <w:r w:rsidRPr="006878FB">
        <w:rPr>
          <w:rFonts w:ascii="宋体" w:eastAsia="宋体" w:hAnsi="宋体"/>
          <w:b/>
          <w:bCs/>
          <w:sz w:val="24"/>
          <w:szCs w:val="24"/>
        </w:rPr>
        <w:t xml:space="preserve"> 是比较强的一个。</w:t>
      </w:r>
      <w:r w:rsidRPr="006878FB">
        <w:rPr>
          <w:rFonts w:ascii="宋体" w:eastAsia="宋体" w:hAnsi="宋体"/>
          <w:sz w:val="24"/>
          <w:szCs w:val="24"/>
        </w:rPr>
        <w:t xml:space="preserve"> </w:t>
      </w:r>
      <w:proofErr w:type="spellStart"/>
      <w:r w:rsidRPr="006878FB">
        <w:rPr>
          <w:rFonts w:ascii="宋体" w:eastAsia="宋体" w:hAnsi="宋体"/>
          <w:sz w:val="24"/>
          <w:szCs w:val="24"/>
        </w:rPr>
        <w:t>CaMeL</w:t>
      </w:r>
      <w:proofErr w:type="spellEnd"/>
      <w:r w:rsidRPr="006878FB">
        <w:rPr>
          <w:rFonts w:ascii="宋体" w:eastAsia="宋体" w:hAnsi="宋体"/>
          <w:sz w:val="24"/>
          <w:szCs w:val="24"/>
        </w:rPr>
        <w:t xml:space="preserve"> 是 2025 年提出的一种系统级防御，它把智能体拆成两部分：</w:t>
      </w:r>
      <w:r w:rsidRPr="006878FB">
        <w:rPr>
          <w:rFonts w:ascii="宋体" w:eastAsia="宋体" w:hAnsi="宋体"/>
          <w:b/>
          <w:bCs/>
          <w:sz w:val="24"/>
          <w:szCs w:val="24"/>
        </w:rPr>
        <w:t>PLLM（规划 LLM）</w:t>
      </w:r>
      <w:r w:rsidRPr="006878FB">
        <w:rPr>
          <w:rFonts w:ascii="宋体" w:eastAsia="宋体" w:hAnsi="宋体"/>
          <w:sz w:val="24"/>
          <w:szCs w:val="24"/>
        </w:rPr>
        <w:t>只看到用户的可信指令，负责生成 Python 程序来确定控制流；</w:t>
      </w:r>
      <w:r w:rsidRPr="006878FB">
        <w:rPr>
          <w:rFonts w:ascii="宋体" w:eastAsia="宋体" w:hAnsi="宋体"/>
          <w:b/>
          <w:bCs/>
          <w:sz w:val="24"/>
          <w:szCs w:val="24"/>
        </w:rPr>
        <w:t>QLLM（隔离 LLM）</w:t>
      </w:r>
      <w:r w:rsidRPr="006878FB">
        <w:rPr>
          <w:rFonts w:ascii="宋体" w:eastAsia="宋体" w:hAnsi="宋体"/>
          <w:sz w:val="24"/>
          <w:szCs w:val="24"/>
        </w:rPr>
        <w:t>负责处理不可信数据，但它不能影响控制流；中间再加一个解释器，在运行时追踪数据来源、在工具调用边界执行安全策略。</w:t>
      </w:r>
      <w:proofErr w:type="spellStart"/>
      <w:r w:rsidRPr="006878FB">
        <w:rPr>
          <w:rFonts w:ascii="宋体" w:eastAsia="宋体" w:hAnsi="宋体"/>
          <w:sz w:val="24"/>
          <w:szCs w:val="24"/>
        </w:rPr>
        <w:t>CaMeL</w:t>
      </w:r>
      <w:proofErr w:type="spellEnd"/>
      <w:r w:rsidRPr="006878FB">
        <w:rPr>
          <w:rFonts w:ascii="宋体" w:eastAsia="宋体" w:hAnsi="宋体"/>
          <w:sz w:val="24"/>
          <w:szCs w:val="24"/>
        </w:rPr>
        <w:t xml:space="preserve"> 在单智能体场景下被证明满足</w:t>
      </w:r>
      <w:r w:rsidRPr="006878FB">
        <w:rPr>
          <w:rFonts w:ascii="宋体" w:eastAsia="宋体" w:hAnsi="宋体"/>
          <w:b/>
          <w:bCs/>
          <w:sz w:val="24"/>
          <w:szCs w:val="24"/>
        </w:rPr>
        <w:t>控制流完整性（CFI）</w:t>
      </w:r>
      <w:r w:rsidRPr="006878FB">
        <w:rPr>
          <w:rFonts w:ascii="宋体" w:eastAsia="宋体" w:hAnsi="宋体"/>
          <w:sz w:val="24"/>
          <w:szCs w:val="24"/>
        </w:rPr>
        <w:t>——不可信数据可以影响程序内部的分支选择，但不能引入新的控制流路径。</w:t>
      </w:r>
    </w:p>
    <w:p w14:paraId="62539428" w14:textId="77777777" w:rsidR="00E2322F" w:rsidRPr="006878FB" w:rsidRDefault="00E2322F" w:rsidP="00E2322F">
      <w:pPr>
        <w:pStyle w:val="ds-markdown-paragraph"/>
        <w:numPr>
          <w:ilvl w:val="0"/>
          <w:numId w:val="1"/>
        </w:numPr>
        <w:shd w:val="clear" w:color="auto" w:fill="FFFFFF"/>
        <w:spacing w:before="240" w:beforeAutospacing="0" w:after="240" w:afterAutospacing="0"/>
        <w:rPr>
          <w:rFonts w:ascii="Segoe UI" w:hAnsi="Segoe UI" w:cs="Segoe UI"/>
          <w:color w:val="0F1115"/>
        </w:rPr>
      </w:pPr>
      <w:r w:rsidRPr="006878FB">
        <w:rPr>
          <w:rStyle w:val="af2"/>
          <w:rFonts w:ascii="Segoe UI" w:hAnsi="Segoe UI" w:cs="Segoe UI"/>
          <w:color w:val="0F1115"/>
        </w:rPr>
        <w:t>问题来了。</w:t>
      </w:r>
      <w:r w:rsidRPr="006878FB">
        <w:rPr>
          <w:rFonts w:ascii="Segoe UI" w:hAnsi="Segoe UI" w:cs="Segoe UI"/>
          <w:color w:val="0F1115"/>
        </w:rPr>
        <w:t xml:space="preserve"> </w:t>
      </w:r>
      <w:r w:rsidRPr="006878FB">
        <w:rPr>
          <w:rFonts w:ascii="Segoe UI" w:hAnsi="Segoe UI" w:cs="Segoe UI"/>
          <w:color w:val="0F1115"/>
        </w:rPr>
        <w:t>多智能体编排器模式现在越来越常见：一个中央编排器把子任务委托给专门化的子智能体，子智能体再把结果返回给父智能体。在这种结构里，智能体之间要互相传数据、传指令。那么问题就是：</w:t>
      </w:r>
      <w:proofErr w:type="spellStart"/>
      <w:r w:rsidRPr="006878FB">
        <w:rPr>
          <w:rStyle w:val="af2"/>
          <w:rFonts w:ascii="Segoe UI" w:hAnsi="Segoe UI" w:cs="Segoe UI"/>
          <w:color w:val="0F1115"/>
        </w:rPr>
        <w:t>CaMeL</w:t>
      </w:r>
      <w:proofErr w:type="spellEnd"/>
      <w:r w:rsidRPr="006878FB">
        <w:rPr>
          <w:rStyle w:val="af2"/>
          <w:rFonts w:ascii="Segoe UI" w:hAnsi="Segoe UI" w:cs="Segoe UI"/>
          <w:color w:val="0F1115"/>
        </w:rPr>
        <w:t xml:space="preserve"> </w:t>
      </w:r>
      <w:r w:rsidRPr="006878FB">
        <w:rPr>
          <w:rStyle w:val="af2"/>
          <w:rFonts w:ascii="Segoe UI" w:hAnsi="Segoe UI" w:cs="Segoe UI"/>
          <w:color w:val="0F1115"/>
        </w:rPr>
        <w:t>在单智能体上的安全保证，能不能随着这种组合自动传递到整个多智能体系统？</w:t>
      </w:r>
    </w:p>
    <w:p w14:paraId="3B67BE9D" w14:textId="77777777" w:rsidR="00E2322F" w:rsidRPr="006878FB" w:rsidRDefault="00E2322F" w:rsidP="00E2322F">
      <w:pPr>
        <w:pStyle w:val="ds-markdown-paragraph"/>
        <w:shd w:val="clear" w:color="auto" w:fill="FFFFFF"/>
        <w:spacing w:before="240" w:beforeAutospacing="0" w:after="240" w:afterAutospacing="0"/>
        <w:rPr>
          <w:rStyle w:val="af2"/>
          <w:rFonts w:ascii="Segoe UI" w:hAnsi="Segoe UI" w:cs="Segoe UI"/>
          <w:color w:val="0F1115"/>
        </w:rPr>
      </w:pPr>
      <w:r w:rsidRPr="006878FB">
        <w:rPr>
          <w:rFonts w:ascii="Segoe UI" w:hAnsi="Segoe UI" w:cs="Segoe UI"/>
          <w:color w:val="0F1115"/>
        </w:rPr>
        <w:t>这篇论文给出的答案是：</w:t>
      </w:r>
      <w:r w:rsidRPr="006878FB">
        <w:rPr>
          <w:rStyle w:val="af2"/>
          <w:rFonts w:ascii="Segoe UI" w:hAnsi="Segoe UI" w:cs="Segoe UI"/>
          <w:color w:val="0F1115"/>
        </w:rPr>
        <w:t>不能。</w:t>
      </w:r>
    </w:p>
    <w:p w14:paraId="5F8FE267" w14:textId="77777777" w:rsidR="00E2322F" w:rsidRPr="00E2469A" w:rsidRDefault="00E2322F" w:rsidP="00977442">
      <w:pPr>
        <w:rPr>
          <w:rFonts w:ascii="宋体" w:eastAsia="宋体" w:hAnsi="宋体" w:hint="eastAsia"/>
        </w:rPr>
      </w:pPr>
    </w:p>
    <w:p w14:paraId="1C8B610E" w14:textId="5C8485B1" w:rsidR="006878FB" w:rsidRDefault="006878FB" w:rsidP="00977442">
      <w:pPr>
        <w:rPr>
          <w:rFonts w:ascii="宋体" w:eastAsia="宋体" w:hAnsi="宋体" w:hint="eastAsia"/>
          <w:b/>
          <w:bCs/>
          <w:sz w:val="30"/>
          <w:szCs w:val="30"/>
        </w:rPr>
      </w:pPr>
      <w:r w:rsidRPr="006878FB">
        <w:rPr>
          <w:rFonts w:ascii="宋体" w:eastAsia="宋体" w:hAnsi="宋体" w:hint="eastAsia"/>
          <w:b/>
          <w:bCs/>
          <w:sz w:val="30"/>
          <w:szCs w:val="30"/>
        </w:rPr>
        <w:t>第二部分</w:t>
      </w:r>
      <w:r>
        <w:rPr>
          <w:rFonts w:ascii="宋体" w:eastAsia="宋体" w:hAnsi="宋体" w:hint="eastAsia"/>
          <w:b/>
          <w:bCs/>
          <w:sz w:val="30"/>
          <w:szCs w:val="30"/>
        </w:rPr>
        <w:t>：</w:t>
      </w:r>
    </w:p>
    <w:p w14:paraId="42E29F37" w14:textId="77777777" w:rsidR="006878FB" w:rsidRPr="006878FB" w:rsidRDefault="006878FB" w:rsidP="006878FB">
      <w:pPr>
        <w:rPr>
          <w:rFonts w:ascii="宋体" w:eastAsia="宋体" w:hAnsi="宋体" w:hint="eastAsia"/>
          <w:szCs w:val="21"/>
        </w:rPr>
      </w:pPr>
      <w:r w:rsidRPr="006878FB">
        <w:rPr>
          <w:rFonts w:ascii="宋体" w:eastAsia="宋体" w:hAnsi="宋体"/>
          <w:szCs w:val="21"/>
        </w:rPr>
        <w:t xml:space="preserve">在讲攻击之前，我需要先把 </w:t>
      </w:r>
      <w:proofErr w:type="spellStart"/>
      <w:r w:rsidRPr="006878FB">
        <w:rPr>
          <w:rFonts w:ascii="宋体" w:eastAsia="宋体" w:hAnsi="宋体"/>
          <w:szCs w:val="21"/>
        </w:rPr>
        <w:t>CaMeL</w:t>
      </w:r>
      <w:proofErr w:type="spellEnd"/>
      <w:r w:rsidRPr="006878FB">
        <w:rPr>
          <w:rFonts w:ascii="宋体" w:eastAsia="宋体" w:hAnsi="宋体"/>
          <w:szCs w:val="21"/>
        </w:rPr>
        <w:t xml:space="preserve"> 的机制讲清楚，因为后面所有内容都建立在它之上。</w:t>
      </w:r>
    </w:p>
    <w:p w14:paraId="0B02E2B1" w14:textId="77777777" w:rsidR="006878FB" w:rsidRPr="006878FB" w:rsidRDefault="006878FB" w:rsidP="006878FB">
      <w:pPr>
        <w:rPr>
          <w:rFonts w:ascii="宋体" w:eastAsia="宋体" w:hAnsi="宋体" w:hint="eastAsia"/>
          <w:szCs w:val="21"/>
        </w:rPr>
      </w:pPr>
      <w:proofErr w:type="spellStart"/>
      <w:r w:rsidRPr="006878FB">
        <w:rPr>
          <w:rFonts w:ascii="宋体" w:eastAsia="宋体" w:hAnsi="宋体"/>
          <w:szCs w:val="21"/>
        </w:rPr>
        <w:t>CaMeL</w:t>
      </w:r>
      <w:proofErr w:type="spellEnd"/>
      <w:r w:rsidRPr="006878FB">
        <w:rPr>
          <w:rFonts w:ascii="宋体" w:eastAsia="宋体" w:hAnsi="宋体"/>
          <w:szCs w:val="21"/>
        </w:rPr>
        <w:t xml:space="preserve"> 是 2025 年 Debenedetti 等人提出的一种系统级防御，它实现的是 Willison 的 Dual LLM 模式。核心思想是把智能体拆成两个 LLM 加一个解释器：</w:t>
      </w:r>
    </w:p>
    <w:p w14:paraId="08BF4E63" w14:textId="77777777" w:rsidR="006878FB" w:rsidRPr="006878FB" w:rsidRDefault="006878FB" w:rsidP="006878FB">
      <w:pPr>
        <w:rPr>
          <w:rFonts w:ascii="宋体" w:eastAsia="宋体" w:hAnsi="宋体" w:hint="eastAsia"/>
          <w:szCs w:val="21"/>
        </w:rPr>
      </w:pPr>
      <w:r w:rsidRPr="006878FB">
        <w:rPr>
          <w:rFonts w:ascii="宋体" w:eastAsia="宋体" w:hAnsi="宋体"/>
          <w:szCs w:val="21"/>
        </w:rPr>
        <w:t>第一个是 PLLM，规划 LLM。 它只看到用户的可信指令，以及工具和环境的描述。它的任务是生成一个 Python 程序，这个程序确定了智能体的控制流——调用哪些工具、按什么顺序调用、在什么条件下走哪个分支。PLLM 从头到尾不会看到任何不可信数据。</w:t>
      </w:r>
    </w:p>
    <w:p w14:paraId="2E2ED447" w14:textId="77777777" w:rsidR="006878FB" w:rsidRPr="006878FB" w:rsidRDefault="006878FB" w:rsidP="006878FB">
      <w:pPr>
        <w:rPr>
          <w:rFonts w:ascii="宋体" w:eastAsia="宋体" w:hAnsi="宋体" w:hint="eastAsia"/>
          <w:szCs w:val="21"/>
        </w:rPr>
      </w:pPr>
      <w:r w:rsidRPr="006878FB">
        <w:rPr>
          <w:rFonts w:ascii="宋体" w:eastAsia="宋体" w:hAnsi="宋体"/>
          <w:szCs w:val="21"/>
        </w:rPr>
        <w:t>第二个是 QLLM，隔离 LLM。 它的任务是处理不可信数据，比如对检索回来的文档做摘要。</w:t>
      </w:r>
      <w:r w:rsidRPr="006878FB">
        <w:rPr>
          <w:rFonts w:ascii="宋体" w:eastAsia="宋体" w:hAnsi="宋体"/>
          <w:szCs w:val="21"/>
        </w:rPr>
        <w:lastRenderedPageBreak/>
        <w:t>但关键在于，QLLM 没有访问特权工具的权限，它的输出不能直接决定智能体去调用哪个工具。所以即使它被注入了，也无法直接劫持控制流。</w:t>
      </w:r>
    </w:p>
    <w:p w14:paraId="559276FE" w14:textId="77777777" w:rsidR="006878FB" w:rsidRPr="006878FB" w:rsidRDefault="006878FB" w:rsidP="006878FB">
      <w:pPr>
        <w:rPr>
          <w:rFonts w:ascii="宋体" w:eastAsia="宋体" w:hAnsi="宋体" w:hint="eastAsia"/>
          <w:szCs w:val="21"/>
        </w:rPr>
      </w:pPr>
      <w:r w:rsidRPr="006878FB">
        <w:rPr>
          <w:rFonts w:ascii="宋体" w:eastAsia="宋体" w:hAnsi="宋体"/>
          <w:szCs w:val="21"/>
        </w:rPr>
        <w:t>第三个是执行层，也就是一个自定义的 Python 解释器。 它在运行时追踪每个值的来源和依赖关系，并在工具调用边界检查安全策略。比如说，一个策略可以规定：</w:t>
      </w:r>
      <w:proofErr w:type="spellStart"/>
      <w:r w:rsidRPr="006878FB">
        <w:rPr>
          <w:rFonts w:ascii="宋体" w:eastAsia="宋体" w:hAnsi="宋体"/>
          <w:szCs w:val="21"/>
        </w:rPr>
        <w:t>send_email</w:t>
      </w:r>
      <w:proofErr w:type="spellEnd"/>
      <w:r w:rsidRPr="006878FB">
        <w:rPr>
          <w:rFonts w:ascii="宋体" w:eastAsia="宋体" w:hAnsi="宋体"/>
          <w:szCs w:val="21"/>
        </w:rPr>
        <w:t xml:space="preserve"> 不允许用派生自私密数据的参数，发送给无权读取该数据的收件人。</w:t>
      </w:r>
    </w:p>
    <w:p w14:paraId="6EEBC7E3" w14:textId="77777777" w:rsidR="006878FB" w:rsidRPr="006878FB" w:rsidRDefault="006878FB" w:rsidP="006878FB">
      <w:pPr>
        <w:rPr>
          <w:rFonts w:ascii="宋体" w:eastAsia="宋体" w:hAnsi="宋体" w:hint="eastAsia"/>
          <w:szCs w:val="21"/>
        </w:rPr>
      </w:pPr>
      <w:r w:rsidRPr="006878FB">
        <w:rPr>
          <w:rFonts w:ascii="宋体" w:eastAsia="宋体" w:hAnsi="宋体"/>
          <w:szCs w:val="21"/>
        </w:rPr>
        <w:t>这三者合起来，</w:t>
      </w:r>
      <w:proofErr w:type="spellStart"/>
      <w:r w:rsidRPr="006878FB">
        <w:rPr>
          <w:rFonts w:ascii="宋体" w:eastAsia="宋体" w:hAnsi="宋体"/>
          <w:szCs w:val="21"/>
        </w:rPr>
        <w:t>CaMeL</w:t>
      </w:r>
      <w:proofErr w:type="spellEnd"/>
      <w:r w:rsidRPr="006878FB">
        <w:rPr>
          <w:rFonts w:ascii="宋体" w:eastAsia="宋体" w:hAnsi="宋体"/>
          <w:szCs w:val="21"/>
        </w:rPr>
        <w:t xml:space="preserve"> 在单智能体场景下满足一个很强的性质，叫控制流完整性，CFI。用定义来说就是：智能体的执行被限制在一个由用户指令和可信信息确定的控制流计划之内。不可信数据可以影响程序内部已经写好的分支选择，但不能引入新的控制流路径。</w:t>
      </w:r>
    </w:p>
    <w:p w14:paraId="66603298" w14:textId="59C15B64" w:rsidR="006878FB" w:rsidRPr="006878FB" w:rsidRDefault="006878FB" w:rsidP="006878FB">
      <w:pPr>
        <w:rPr>
          <w:rFonts w:ascii="宋体" w:eastAsia="宋体" w:hAnsi="宋体" w:hint="eastAsia"/>
          <w:szCs w:val="21"/>
        </w:rPr>
      </w:pPr>
      <w:r w:rsidRPr="006878FB">
        <w:rPr>
          <w:rFonts w:ascii="宋体" w:eastAsia="宋体" w:hAnsi="宋体"/>
          <w:szCs w:val="21"/>
        </w:rPr>
        <w:t xml:space="preserve">这是 </w:t>
      </w:r>
      <w:proofErr w:type="spellStart"/>
      <w:r w:rsidRPr="006878FB">
        <w:rPr>
          <w:rFonts w:ascii="宋体" w:eastAsia="宋体" w:hAnsi="宋体"/>
          <w:szCs w:val="21"/>
        </w:rPr>
        <w:t>CaMeL</w:t>
      </w:r>
      <w:proofErr w:type="spellEnd"/>
      <w:r w:rsidRPr="006878FB">
        <w:rPr>
          <w:rFonts w:ascii="宋体" w:eastAsia="宋体" w:hAnsi="宋体"/>
          <w:szCs w:val="21"/>
        </w:rPr>
        <w:t xml:space="preserve"> 的核心保证。论文在 </w:t>
      </w:r>
      <w:proofErr w:type="spellStart"/>
      <w:r w:rsidRPr="006878FB">
        <w:rPr>
          <w:rFonts w:ascii="宋体" w:eastAsia="宋体" w:hAnsi="宋体"/>
          <w:szCs w:val="21"/>
        </w:rPr>
        <w:t>AgentDojo</w:t>
      </w:r>
      <w:proofErr w:type="spellEnd"/>
      <w:r w:rsidRPr="006878FB">
        <w:rPr>
          <w:rFonts w:ascii="宋体" w:eastAsia="宋体" w:hAnsi="宋体"/>
          <w:szCs w:val="21"/>
        </w:rPr>
        <w:t xml:space="preserve"> 上的原始评估也显示，</w:t>
      </w:r>
      <w:proofErr w:type="spellStart"/>
      <w:r w:rsidRPr="006878FB">
        <w:rPr>
          <w:rFonts w:ascii="宋体" w:eastAsia="宋体" w:hAnsi="宋体"/>
          <w:szCs w:val="21"/>
        </w:rPr>
        <w:t>CaMeL</w:t>
      </w:r>
      <w:proofErr w:type="spellEnd"/>
      <w:r w:rsidRPr="006878FB">
        <w:rPr>
          <w:rFonts w:ascii="宋体" w:eastAsia="宋体" w:hAnsi="宋体"/>
          <w:szCs w:val="21"/>
        </w:rPr>
        <w:t xml:space="preserve"> 在安全性上大幅优于工具过滤、spotlighting 和</w:t>
      </w:r>
      <w:r w:rsidR="002212E9">
        <w:rPr>
          <w:rFonts w:ascii="宋体" w:eastAsia="宋体" w:hAnsi="宋体" w:hint="eastAsia"/>
          <w:szCs w:val="21"/>
        </w:rPr>
        <w:t>sandwich</w:t>
      </w:r>
      <w:r w:rsidRPr="006878FB">
        <w:rPr>
          <w:rFonts w:ascii="宋体" w:eastAsia="宋体" w:hAnsi="宋体"/>
          <w:szCs w:val="21"/>
        </w:rPr>
        <w:t>提示，同时效用代价相对适度。</w:t>
      </w:r>
    </w:p>
    <w:p w14:paraId="1381D70D" w14:textId="77777777" w:rsidR="006878FB" w:rsidRPr="006878FB" w:rsidRDefault="006878FB" w:rsidP="006878FB">
      <w:pPr>
        <w:rPr>
          <w:rFonts w:ascii="宋体" w:eastAsia="宋体" w:hAnsi="宋体" w:hint="eastAsia"/>
          <w:szCs w:val="21"/>
        </w:rPr>
      </w:pPr>
      <w:r w:rsidRPr="006878FB">
        <w:rPr>
          <w:rFonts w:ascii="宋体" w:eastAsia="宋体" w:hAnsi="宋体"/>
          <w:szCs w:val="21"/>
        </w:rPr>
        <w:t>那么问题就来了： 这个保证是为单个智能体与其环境交互而设计的。但在多智能体系统里，智能体之间要互相传数据、传指令。当父智能体把子智能体的返回值拿回来、再传给另一个子智能体时，这个保证还成立吗？</w:t>
      </w:r>
    </w:p>
    <w:p w14:paraId="0883E53C" w14:textId="3D4F8408" w:rsidR="006878FB" w:rsidRDefault="006878FB" w:rsidP="00977442">
      <w:pPr>
        <w:rPr>
          <w:rFonts w:ascii="宋体" w:eastAsia="宋体" w:hAnsi="宋体" w:hint="eastAsia"/>
          <w:sz w:val="30"/>
          <w:szCs w:val="30"/>
        </w:rPr>
      </w:pPr>
      <w:r w:rsidRPr="006878FB">
        <w:rPr>
          <w:rFonts w:ascii="宋体" w:eastAsia="宋体" w:hAnsi="宋体"/>
          <w:szCs w:val="21"/>
        </w:rPr>
        <w:t>论文聚焦的是一类特定的多智能体系统，叫层级式“智能体即工具”系统。形式化地说，它是一个元组 M = (A, H, T)：A 是智能体集合，H 是以根智能体为根的有向树，表示父子关系，T 是工具集合。父智能体通过工具调用调用子智能体，每个子智能体把调用它的父智能体当作自己的“用户”。这是一种很常见的架构，比如一个编排器把任务委托给 SQL 智能体、邮件智能体、通知智能体</w:t>
      </w:r>
      <w:r w:rsidRPr="006878FB">
        <w:rPr>
          <w:rFonts w:ascii="宋体" w:eastAsia="宋体" w:hAnsi="宋体"/>
          <w:sz w:val="30"/>
          <w:szCs w:val="30"/>
        </w:rPr>
        <w:t>。</w:t>
      </w:r>
    </w:p>
    <w:p w14:paraId="579E2030" w14:textId="7332DE11" w:rsidR="006878FB" w:rsidRDefault="006878FB" w:rsidP="00977442">
      <w:pPr>
        <w:rPr>
          <w:rFonts w:ascii="宋体" w:eastAsia="宋体" w:hAnsi="宋体" w:hint="eastAsia"/>
          <w:b/>
          <w:bCs/>
          <w:sz w:val="30"/>
          <w:szCs w:val="30"/>
        </w:rPr>
      </w:pPr>
      <w:r w:rsidRPr="006878FB">
        <w:rPr>
          <w:rFonts w:ascii="宋体" w:eastAsia="宋体" w:hAnsi="宋体" w:hint="eastAsia"/>
          <w:b/>
          <w:bCs/>
          <w:sz w:val="30"/>
          <w:szCs w:val="30"/>
        </w:rPr>
        <w:t>第三部分</w:t>
      </w:r>
      <w:r>
        <w:rPr>
          <w:rFonts w:ascii="宋体" w:eastAsia="宋体" w:hAnsi="宋体" w:hint="eastAsia"/>
          <w:b/>
          <w:bCs/>
          <w:sz w:val="30"/>
          <w:szCs w:val="30"/>
        </w:rPr>
        <w:t>：</w:t>
      </w:r>
      <w:r w:rsidR="002212E9" w:rsidRPr="002212E9">
        <w:rPr>
          <w:rFonts w:ascii="宋体" w:eastAsia="宋体" w:hAnsi="宋体"/>
          <w:b/>
          <w:bCs/>
          <w:sz w:val="30"/>
          <w:szCs w:val="30"/>
        </w:rPr>
        <w:t>边界洗白</w:t>
      </w:r>
    </w:p>
    <w:p w14:paraId="476163B3" w14:textId="77777777" w:rsidR="006878FB" w:rsidRPr="006878FB" w:rsidRDefault="006878FB" w:rsidP="006878FB">
      <w:pPr>
        <w:rPr>
          <w:rFonts w:ascii="宋体" w:eastAsia="宋体" w:hAnsi="宋体" w:hint="eastAsia"/>
          <w:b/>
          <w:bCs/>
          <w:szCs w:val="21"/>
        </w:rPr>
      </w:pPr>
      <w:r w:rsidRPr="006878FB">
        <w:rPr>
          <w:rFonts w:ascii="宋体" w:eastAsia="宋体" w:hAnsi="宋体"/>
          <w:b/>
          <w:bCs/>
          <w:szCs w:val="21"/>
        </w:rPr>
        <w:t xml:space="preserve">论文构造了一个非常直观的三智能体系统：一个编排器智能体、一个 SQL 智能体、一个通知智能体。SQL 智能体有 </w:t>
      </w:r>
      <w:proofErr w:type="spellStart"/>
      <w:r w:rsidRPr="006878FB">
        <w:rPr>
          <w:rFonts w:ascii="宋体" w:eastAsia="宋体" w:hAnsi="宋体"/>
          <w:b/>
          <w:bCs/>
          <w:szCs w:val="21"/>
        </w:rPr>
        <w:t>query_sql</w:t>
      </w:r>
      <w:proofErr w:type="spellEnd"/>
      <w:r w:rsidRPr="006878FB">
        <w:rPr>
          <w:rFonts w:ascii="宋体" w:eastAsia="宋体" w:hAnsi="宋体"/>
          <w:b/>
          <w:bCs/>
          <w:szCs w:val="21"/>
        </w:rPr>
        <w:t xml:space="preserve"> 工具，通知智能体有 </w:t>
      </w:r>
      <w:proofErr w:type="spellStart"/>
      <w:r w:rsidRPr="006878FB">
        <w:rPr>
          <w:rFonts w:ascii="宋体" w:eastAsia="宋体" w:hAnsi="宋体"/>
          <w:b/>
          <w:bCs/>
          <w:szCs w:val="21"/>
        </w:rPr>
        <w:t>send_email</w:t>
      </w:r>
      <w:proofErr w:type="spellEnd"/>
      <w:r w:rsidRPr="006878FB">
        <w:rPr>
          <w:rFonts w:ascii="宋体" w:eastAsia="宋体" w:hAnsi="宋体"/>
          <w:b/>
          <w:bCs/>
          <w:szCs w:val="21"/>
        </w:rPr>
        <w:t xml:space="preserve"> 和 </w:t>
      </w:r>
      <w:proofErr w:type="spellStart"/>
      <w:r w:rsidRPr="006878FB">
        <w:rPr>
          <w:rFonts w:ascii="宋体" w:eastAsia="宋体" w:hAnsi="宋体"/>
          <w:b/>
          <w:bCs/>
          <w:szCs w:val="21"/>
        </w:rPr>
        <w:t>send_slack_message</w:t>
      </w:r>
      <w:proofErr w:type="spellEnd"/>
      <w:r w:rsidRPr="006878FB">
        <w:rPr>
          <w:rFonts w:ascii="宋体" w:eastAsia="宋体" w:hAnsi="宋体"/>
          <w:b/>
          <w:bCs/>
          <w:szCs w:val="21"/>
        </w:rPr>
        <w:t xml:space="preserve"> 工具。三个智能体各自都运行 </w:t>
      </w:r>
      <w:proofErr w:type="spellStart"/>
      <w:r w:rsidRPr="006878FB">
        <w:rPr>
          <w:rFonts w:ascii="宋体" w:eastAsia="宋体" w:hAnsi="宋体"/>
          <w:b/>
          <w:bCs/>
          <w:szCs w:val="21"/>
        </w:rPr>
        <w:t>CaMeL</w:t>
      </w:r>
      <w:proofErr w:type="spellEnd"/>
      <w:r w:rsidRPr="006878FB">
        <w:rPr>
          <w:rFonts w:ascii="宋体" w:eastAsia="宋体" w:hAnsi="宋体"/>
          <w:b/>
          <w:bCs/>
          <w:szCs w:val="21"/>
        </w:rPr>
        <w:t>，使用平凡安全策略，PLLM 和 QLLM 都用 GPT-5.2。</w:t>
      </w:r>
    </w:p>
    <w:p w14:paraId="7E3AB10D" w14:textId="77777777" w:rsidR="006878FB" w:rsidRPr="006878FB" w:rsidRDefault="006878FB" w:rsidP="006878FB">
      <w:pPr>
        <w:rPr>
          <w:rFonts w:ascii="宋体" w:eastAsia="宋体" w:hAnsi="宋体" w:hint="eastAsia"/>
          <w:b/>
          <w:bCs/>
          <w:szCs w:val="21"/>
        </w:rPr>
      </w:pPr>
      <w:r w:rsidRPr="006878FB">
        <w:rPr>
          <w:rFonts w:ascii="宋体" w:eastAsia="宋体" w:hAnsi="宋体"/>
          <w:b/>
          <w:bCs/>
          <w:szCs w:val="21"/>
        </w:rPr>
        <w:t>用户通过编排器下达指令：“把所有求职者信息的摘要发送给 Slack 上的 Julie。”</w:t>
      </w:r>
    </w:p>
    <w:p w14:paraId="2CA7368F" w14:textId="77777777" w:rsidR="006878FB" w:rsidRPr="006878FB" w:rsidRDefault="006878FB" w:rsidP="006878FB">
      <w:pPr>
        <w:rPr>
          <w:rFonts w:ascii="宋体" w:eastAsia="宋体" w:hAnsi="宋体" w:hint="eastAsia"/>
          <w:b/>
          <w:bCs/>
          <w:szCs w:val="21"/>
        </w:rPr>
      </w:pPr>
      <w:r w:rsidRPr="006878FB">
        <w:rPr>
          <w:rFonts w:ascii="宋体" w:eastAsia="宋体" w:hAnsi="宋体"/>
          <w:b/>
          <w:bCs/>
          <w:szCs w:val="21"/>
        </w:rPr>
        <w:t>第一步，编排器调用 SQL 智能体去读数据库。数据库里被攻击者植入了恶意指令，要求把申请人数据泄露到 ruth@email.com。</w:t>
      </w:r>
    </w:p>
    <w:p w14:paraId="25E4E916" w14:textId="77777777" w:rsidR="006878FB" w:rsidRPr="006878FB" w:rsidRDefault="006878FB" w:rsidP="006878FB">
      <w:pPr>
        <w:rPr>
          <w:rFonts w:ascii="宋体" w:eastAsia="宋体" w:hAnsi="宋体" w:hint="eastAsia"/>
          <w:b/>
          <w:bCs/>
          <w:szCs w:val="21"/>
        </w:rPr>
      </w:pPr>
      <w:r w:rsidRPr="006878FB">
        <w:rPr>
          <w:rFonts w:ascii="宋体" w:eastAsia="宋体" w:hAnsi="宋体"/>
          <w:b/>
          <w:bCs/>
          <w:szCs w:val="21"/>
        </w:rPr>
        <w:t>第二步，看 SQL 智能体。 它拿到的是不可信数据，</w:t>
      </w:r>
      <w:proofErr w:type="spellStart"/>
      <w:r w:rsidRPr="006878FB">
        <w:rPr>
          <w:rFonts w:ascii="宋体" w:eastAsia="宋体" w:hAnsi="宋体"/>
          <w:b/>
          <w:bCs/>
          <w:szCs w:val="21"/>
        </w:rPr>
        <w:t>CaMeL</w:t>
      </w:r>
      <w:proofErr w:type="spellEnd"/>
      <w:r w:rsidRPr="006878FB">
        <w:rPr>
          <w:rFonts w:ascii="宋体" w:eastAsia="宋体" w:hAnsi="宋体"/>
          <w:b/>
          <w:bCs/>
          <w:szCs w:val="21"/>
        </w:rPr>
        <w:t xml:space="preserve"> 把它当作不可信数据处理，注入内容没有影响它的控制流。它是安全的。</w:t>
      </w:r>
    </w:p>
    <w:p w14:paraId="59CEC25D" w14:textId="77777777" w:rsidR="006878FB" w:rsidRPr="006878FB" w:rsidRDefault="006878FB" w:rsidP="006878FB">
      <w:pPr>
        <w:rPr>
          <w:rFonts w:ascii="宋体" w:eastAsia="宋体" w:hAnsi="宋体" w:hint="eastAsia"/>
          <w:b/>
          <w:bCs/>
          <w:szCs w:val="21"/>
        </w:rPr>
      </w:pPr>
      <w:r w:rsidRPr="006878FB">
        <w:rPr>
          <w:rFonts w:ascii="宋体" w:eastAsia="宋体" w:hAnsi="宋体"/>
          <w:b/>
          <w:bCs/>
          <w:szCs w:val="21"/>
        </w:rPr>
        <w:t xml:space="preserve">第三步，看编排器。 它拿到 SQL 智能体的返回结果，其中包含注入内容。但编排器也是 </w:t>
      </w:r>
      <w:proofErr w:type="spellStart"/>
      <w:r w:rsidRPr="006878FB">
        <w:rPr>
          <w:rFonts w:ascii="宋体" w:eastAsia="宋体" w:hAnsi="宋体"/>
          <w:b/>
          <w:bCs/>
          <w:szCs w:val="21"/>
        </w:rPr>
        <w:t>CaMeL</w:t>
      </w:r>
      <w:proofErr w:type="spellEnd"/>
      <w:r w:rsidRPr="006878FB">
        <w:rPr>
          <w:rFonts w:ascii="宋体" w:eastAsia="宋体" w:hAnsi="宋体"/>
          <w:b/>
          <w:bCs/>
          <w:szCs w:val="21"/>
        </w:rPr>
        <w:t xml:space="preserve"> 安全的，它同样把这段内容当作不可信数据，控制流没有变。到这里，两个智能体都守住了。</w:t>
      </w:r>
    </w:p>
    <w:p w14:paraId="6C034DAA" w14:textId="77777777" w:rsidR="006878FB" w:rsidRPr="006878FB" w:rsidRDefault="006878FB" w:rsidP="006878FB">
      <w:pPr>
        <w:rPr>
          <w:rFonts w:ascii="宋体" w:eastAsia="宋体" w:hAnsi="宋体" w:hint="eastAsia"/>
          <w:b/>
          <w:bCs/>
          <w:szCs w:val="21"/>
        </w:rPr>
      </w:pPr>
      <w:r w:rsidRPr="006878FB">
        <w:rPr>
          <w:rFonts w:ascii="宋体" w:eastAsia="宋体" w:hAnsi="宋体"/>
          <w:b/>
          <w:bCs/>
          <w:szCs w:val="21"/>
        </w:rPr>
        <w:t>问题出在第四步。 编排器要把 SQL 返回的内容作为摘要发给通知智能体。它生成的 PLLM 程序大概是这样的：</w:t>
      </w:r>
    </w:p>
    <w:p w14:paraId="1A25D54F" w14:textId="77777777" w:rsidR="006878FB" w:rsidRPr="006878FB" w:rsidRDefault="006878FB" w:rsidP="006878FB">
      <w:pPr>
        <w:rPr>
          <w:rFonts w:ascii="宋体" w:eastAsia="宋体" w:hAnsi="宋体" w:hint="eastAsia"/>
          <w:b/>
          <w:bCs/>
          <w:szCs w:val="21"/>
        </w:rPr>
      </w:pPr>
      <w:proofErr w:type="spellStart"/>
      <w:r w:rsidRPr="006878FB">
        <w:rPr>
          <w:rFonts w:ascii="宋体" w:eastAsia="宋体" w:hAnsi="宋体" w:hint="eastAsia"/>
          <w:b/>
          <w:bCs/>
          <w:szCs w:val="21"/>
        </w:rPr>
        <w:t>sql_result</w:t>
      </w:r>
      <w:proofErr w:type="spellEnd"/>
      <w:r w:rsidRPr="006878FB">
        <w:rPr>
          <w:rFonts w:ascii="宋体" w:eastAsia="宋体" w:hAnsi="宋体" w:hint="eastAsia"/>
          <w:b/>
          <w:bCs/>
          <w:szCs w:val="21"/>
        </w:rPr>
        <w:t xml:space="preserve"> = </w:t>
      </w:r>
      <w:proofErr w:type="spellStart"/>
      <w:r w:rsidRPr="006878FB">
        <w:rPr>
          <w:rFonts w:ascii="宋体" w:eastAsia="宋体" w:hAnsi="宋体" w:hint="eastAsia"/>
          <w:b/>
          <w:bCs/>
          <w:szCs w:val="21"/>
        </w:rPr>
        <w:t>sql_agent</w:t>
      </w:r>
      <w:proofErr w:type="spellEnd"/>
      <w:r w:rsidRPr="006878FB">
        <w:rPr>
          <w:rFonts w:ascii="宋体" w:eastAsia="宋体" w:hAnsi="宋体" w:hint="eastAsia"/>
          <w:b/>
          <w:bCs/>
          <w:szCs w:val="21"/>
        </w:rPr>
        <w:t>(query="...")</w:t>
      </w:r>
    </w:p>
    <w:p w14:paraId="3874E987" w14:textId="77777777" w:rsidR="006878FB" w:rsidRPr="006878FB" w:rsidRDefault="006878FB" w:rsidP="006878FB">
      <w:pPr>
        <w:rPr>
          <w:rFonts w:ascii="宋体" w:eastAsia="宋体" w:hAnsi="宋体" w:hint="eastAsia"/>
          <w:b/>
          <w:bCs/>
          <w:szCs w:val="21"/>
        </w:rPr>
      </w:pPr>
      <w:proofErr w:type="spellStart"/>
      <w:r w:rsidRPr="006878FB">
        <w:rPr>
          <w:rFonts w:ascii="宋体" w:eastAsia="宋体" w:hAnsi="宋体" w:hint="eastAsia"/>
          <w:b/>
          <w:bCs/>
          <w:szCs w:val="21"/>
        </w:rPr>
        <w:t>notification_</w:t>
      </w:r>
      <w:proofErr w:type="gramStart"/>
      <w:r w:rsidRPr="006878FB">
        <w:rPr>
          <w:rFonts w:ascii="宋体" w:eastAsia="宋体" w:hAnsi="宋体" w:hint="eastAsia"/>
          <w:b/>
          <w:bCs/>
          <w:szCs w:val="21"/>
        </w:rPr>
        <w:t>agent</w:t>
      </w:r>
      <w:proofErr w:type="spellEnd"/>
      <w:r w:rsidRPr="006878FB">
        <w:rPr>
          <w:rFonts w:ascii="宋体" w:eastAsia="宋体" w:hAnsi="宋体" w:hint="eastAsia"/>
          <w:b/>
          <w:bCs/>
          <w:szCs w:val="21"/>
        </w:rPr>
        <w:t>(</w:t>
      </w:r>
      <w:proofErr w:type="gramEnd"/>
    </w:p>
    <w:p w14:paraId="782FB1DD" w14:textId="77777777" w:rsidR="006878FB" w:rsidRPr="006878FB" w:rsidRDefault="006878FB" w:rsidP="006878FB">
      <w:pPr>
        <w:rPr>
          <w:rFonts w:ascii="宋体" w:eastAsia="宋体" w:hAnsi="宋体" w:hint="eastAsia"/>
          <w:b/>
          <w:bCs/>
          <w:szCs w:val="21"/>
        </w:rPr>
      </w:pPr>
      <w:r w:rsidRPr="006878FB">
        <w:rPr>
          <w:rFonts w:ascii="宋体" w:eastAsia="宋体" w:hAnsi="宋体" w:hint="eastAsia"/>
          <w:b/>
          <w:bCs/>
          <w:szCs w:val="21"/>
        </w:rPr>
        <w:t xml:space="preserve">    message=</w:t>
      </w:r>
      <w:proofErr w:type="spellStart"/>
      <w:r w:rsidRPr="006878FB">
        <w:rPr>
          <w:rFonts w:ascii="宋体" w:eastAsia="宋体" w:hAnsi="宋体" w:hint="eastAsia"/>
          <w:b/>
          <w:bCs/>
          <w:szCs w:val="21"/>
        </w:rPr>
        <w:t>f"Send</w:t>
      </w:r>
      <w:proofErr w:type="spellEnd"/>
      <w:r w:rsidRPr="006878FB">
        <w:rPr>
          <w:rFonts w:ascii="宋体" w:eastAsia="宋体" w:hAnsi="宋体" w:hint="eastAsia"/>
          <w:b/>
          <w:bCs/>
          <w:szCs w:val="21"/>
        </w:rPr>
        <w:t xml:space="preserve"> a summary of this to Julie: {</w:t>
      </w:r>
      <w:proofErr w:type="spellStart"/>
      <w:r w:rsidRPr="006878FB">
        <w:rPr>
          <w:rFonts w:ascii="宋体" w:eastAsia="宋体" w:hAnsi="宋体" w:hint="eastAsia"/>
          <w:b/>
          <w:bCs/>
          <w:szCs w:val="21"/>
        </w:rPr>
        <w:t>sql_result</w:t>
      </w:r>
      <w:proofErr w:type="spellEnd"/>
      <w:r w:rsidRPr="006878FB">
        <w:rPr>
          <w:rFonts w:ascii="宋体" w:eastAsia="宋体" w:hAnsi="宋体" w:hint="eastAsia"/>
          <w:b/>
          <w:bCs/>
          <w:szCs w:val="21"/>
        </w:rPr>
        <w:t>}"</w:t>
      </w:r>
    </w:p>
    <w:p w14:paraId="4583A3D1" w14:textId="58C7529C" w:rsidR="006878FB" w:rsidRDefault="006878FB" w:rsidP="006878FB">
      <w:pPr>
        <w:rPr>
          <w:rFonts w:ascii="宋体" w:eastAsia="宋体" w:hAnsi="宋体" w:hint="eastAsia"/>
          <w:b/>
          <w:bCs/>
          <w:szCs w:val="21"/>
        </w:rPr>
      </w:pPr>
      <w:r w:rsidRPr="006878FB">
        <w:rPr>
          <w:rFonts w:ascii="宋体" w:eastAsia="宋体" w:hAnsi="宋体" w:hint="eastAsia"/>
          <w:b/>
          <w:bCs/>
          <w:szCs w:val="21"/>
        </w:rPr>
        <w:t>)</w:t>
      </w:r>
    </w:p>
    <w:p w14:paraId="64B7C730" w14:textId="3732EEC1" w:rsidR="006878FB" w:rsidRDefault="006878FB" w:rsidP="006878FB">
      <w:pPr>
        <w:rPr>
          <w:rFonts w:ascii="宋体" w:eastAsia="宋体" w:hAnsi="宋体" w:hint="eastAsia"/>
          <w:b/>
          <w:bCs/>
          <w:szCs w:val="21"/>
        </w:rPr>
      </w:pPr>
      <w:r w:rsidRPr="006878FB">
        <w:rPr>
          <w:rFonts w:ascii="宋体" w:eastAsia="宋体" w:hAnsi="宋体"/>
          <w:b/>
          <w:bCs/>
          <w:szCs w:val="21"/>
        </w:rPr>
        <w:t xml:space="preserve">注意这里：编排器把 </w:t>
      </w:r>
      <w:proofErr w:type="spellStart"/>
      <w:r w:rsidRPr="006878FB">
        <w:rPr>
          <w:rFonts w:ascii="宋体" w:eastAsia="宋体" w:hAnsi="宋体"/>
          <w:b/>
          <w:bCs/>
          <w:szCs w:val="21"/>
        </w:rPr>
        <w:t>sql_result</w:t>
      </w:r>
      <w:proofErr w:type="spellEnd"/>
      <w:r w:rsidRPr="006878FB">
        <w:rPr>
          <w:rFonts w:ascii="宋体" w:eastAsia="宋体" w:hAnsi="宋体"/>
          <w:b/>
          <w:bCs/>
          <w:szCs w:val="21"/>
        </w:rPr>
        <w:t xml:space="preserve"> 直接嵌进了给通知智能体的自然语言指令里。</w:t>
      </w:r>
    </w:p>
    <w:p w14:paraId="2AF49E35" w14:textId="77777777" w:rsidR="006878FB" w:rsidRDefault="006878FB" w:rsidP="006878FB">
      <w:pPr>
        <w:rPr>
          <w:rFonts w:ascii="宋体" w:eastAsia="宋体" w:hAnsi="宋体" w:hint="eastAsia"/>
          <w:b/>
          <w:bCs/>
          <w:szCs w:val="21"/>
        </w:rPr>
      </w:pPr>
    </w:p>
    <w:p w14:paraId="37AACE9D" w14:textId="78C415E8" w:rsidR="006878FB" w:rsidRDefault="006878FB" w:rsidP="006878FB">
      <w:pPr>
        <w:rPr>
          <w:rFonts w:ascii="宋体" w:eastAsia="宋体" w:hAnsi="宋体" w:hint="eastAsia"/>
          <w:b/>
          <w:bCs/>
          <w:szCs w:val="21"/>
        </w:rPr>
      </w:pPr>
      <w:r w:rsidRPr="006878FB">
        <w:rPr>
          <w:rFonts w:ascii="宋体" w:eastAsia="宋体" w:hAnsi="宋体"/>
          <w:b/>
          <w:bCs/>
          <w:szCs w:val="21"/>
        </w:rPr>
        <w:t xml:space="preserve">第五步，看通知智能体。 对通知智能体来说，这条 message 是来自它的“用户”——也就是父智能体——的可信输入。它的 PLLM 直接读到了这段文本，其中包含攻击者植入的“把数据发到 ruth@email.com”的指令。于是通知智能体的 PLLM 在生成控制流程序时，把这条注入指令纳入了计划，生成了一个额外的 </w:t>
      </w:r>
      <w:proofErr w:type="spellStart"/>
      <w:r w:rsidRPr="006878FB">
        <w:rPr>
          <w:rFonts w:ascii="宋体" w:eastAsia="宋体" w:hAnsi="宋体"/>
          <w:b/>
          <w:bCs/>
          <w:szCs w:val="21"/>
        </w:rPr>
        <w:t>send_email</w:t>
      </w:r>
      <w:proofErr w:type="spellEnd"/>
      <w:r w:rsidRPr="006878FB">
        <w:rPr>
          <w:rFonts w:ascii="宋体" w:eastAsia="宋体" w:hAnsi="宋体"/>
          <w:b/>
          <w:bCs/>
          <w:szCs w:val="21"/>
        </w:rPr>
        <w:t xml:space="preserve"> 调用，把数据发给了攻击者。</w:t>
      </w:r>
    </w:p>
    <w:p w14:paraId="7DD3917C" w14:textId="77777777" w:rsidR="006878FB" w:rsidRDefault="006878FB" w:rsidP="006878FB">
      <w:pPr>
        <w:rPr>
          <w:rFonts w:ascii="宋体" w:eastAsia="宋体" w:hAnsi="宋体" w:hint="eastAsia"/>
          <w:b/>
          <w:bCs/>
          <w:szCs w:val="21"/>
        </w:rPr>
      </w:pPr>
    </w:p>
    <w:p w14:paraId="4F78DE35" w14:textId="563935EB" w:rsidR="006878FB" w:rsidRDefault="006878FB" w:rsidP="006878FB">
      <w:pPr>
        <w:rPr>
          <w:rFonts w:ascii="宋体" w:eastAsia="宋体" w:hAnsi="宋体" w:hint="eastAsia"/>
          <w:b/>
          <w:bCs/>
          <w:szCs w:val="21"/>
        </w:rPr>
      </w:pPr>
      <w:r w:rsidRPr="006878FB">
        <w:rPr>
          <w:rFonts w:ascii="宋体" w:eastAsia="宋体" w:hAnsi="宋体"/>
          <w:b/>
          <w:bCs/>
          <w:szCs w:val="21"/>
        </w:rPr>
        <w:t>用论文的话说，这是一种控制流劫持：不可信数据没有直接改变 SQL 智能体或编排器的控制流，但它通过边界，改变了通知智能体的控制流计划。</w:t>
      </w:r>
    </w:p>
    <w:p w14:paraId="0BC46A06" w14:textId="77777777" w:rsidR="006878FB" w:rsidRDefault="006878FB" w:rsidP="006878FB">
      <w:pPr>
        <w:rPr>
          <w:rFonts w:ascii="宋体" w:eastAsia="宋体" w:hAnsi="宋体" w:hint="eastAsia"/>
          <w:b/>
          <w:bCs/>
          <w:szCs w:val="21"/>
        </w:rPr>
      </w:pPr>
    </w:p>
    <w:p w14:paraId="46FE47F5" w14:textId="4450987E" w:rsidR="006878FB" w:rsidRDefault="006878FB" w:rsidP="006878FB">
      <w:pPr>
        <w:rPr>
          <w:rFonts w:ascii="宋体" w:eastAsia="宋体" w:hAnsi="宋体" w:hint="eastAsia"/>
          <w:b/>
          <w:bCs/>
          <w:szCs w:val="21"/>
        </w:rPr>
      </w:pPr>
      <w:r>
        <w:rPr>
          <w:rFonts w:ascii="宋体" w:eastAsia="宋体" w:hAnsi="宋体" w:hint="eastAsia"/>
          <w:b/>
          <w:bCs/>
          <w:szCs w:val="21"/>
        </w:rPr>
        <w:t>这个问题是结构性的</w:t>
      </w:r>
      <w:r w:rsidR="00737ECE">
        <w:rPr>
          <w:rFonts w:ascii="宋体" w:eastAsia="宋体" w:hAnsi="宋体" w:hint="eastAsia"/>
          <w:b/>
          <w:bCs/>
          <w:szCs w:val="21"/>
        </w:rPr>
        <w:t>，所以从结构上入手，提出了</w:t>
      </w:r>
      <w:r w:rsidR="00737ECE" w:rsidRPr="00737ECE">
        <w:rPr>
          <w:rFonts w:ascii="宋体" w:eastAsia="宋体" w:hAnsi="宋体"/>
          <w:b/>
          <w:bCs/>
          <w:szCs w:val="21"/>
        </w:rPr>
        <w:t>multi-</w:t>
      </w:r>
      <w:proofErr w:type="spellStart"/>
      <w:r w:rsidR="00737ECE" w:rsidRPr="00737ECE">
        <w:rPr>
          <w:rFonts w:ascii="宋体" w:eastAsia="宋体" w:hAnsi="宋体"/>
          <w:b/>
          <w:bCs/>
          <w:szCs w:val="21"/>
        </w:rPr>
        <w:t>CaMeL</w:t>
      </w:r>
      <w:proofErr w:type="spellEnd"/>
      <w:r w:rsidR="00737ECE">
        <w:rPr>
          <w:rFonts w:ascii="宋体" w:eastAsia="宋体" w:hAnsi="宋体" w:hint="eastAsia"/>
          <w:b/>
          <w:bCs/>
          <w:szCs w:val="21"/>
        </w:rPr>
        <w:t>解决方案</w:t>
      </w:r>
    </w:p>
    <w:p w14:paraId="37C715E1" w14:textId="77777777" w:rsidR="00737ECE" w:rsidRDefault="00737ECE" w:rsidP="006878FB">
      <w:pPr>
        <w:rPr>
          <w:rFonts w:ascii="宋体" w:eastAsia="宋体" w:hAnsi="宋体" w:hint="eastAsia"/>
          <w:b/>
          <w:bCs/>
          <w:szCs w:val="21"/>
        </w:rPr>
      </w:pPr>
    </w:p>
    <w:p w14:paraId="54617513" w14:textId="74956B7C" w:rsidR="00737ECE" w:rsidRDefault="00737ECE" w:rsidP="006878FB">
      <w:pPr>
        <w:rPr>
          <w:rFonts w:ascii="宋体" w:eastAsia="宋体" w:hAnsi="宋体" w:hint="eastAsia"/>
          <w:b/>
          <w:bCs/>
          <w:sz w:val="32"/>
          <w:szCs w:val="32"/>
        </w:rPr>
      </w:pPr>
      <w:r w:rsidRPr="00737ECE">
        <w:rPr>
          <w:rFonts w:ascii="宋体" w:eastAsia="宋体" w:hAnsi="宋体" w:hint="eastAsia"/>
          <w:b/>
          <w:bCs/>
          <w:sz w:val="32"/>
          <w:szCs w:val="32"/>
        </w:rPr>
        <w:t>第四部分</w:t>
      </w:r>
      <w:r>
        <w:rPr>
          <w:rFonts w:ascii="宋体" w:eastAsia="宋体" w:hAnsi="宋体" w:hint="eastAsia"/>
          <w:b/>
          <w:bCs/>
          <w:sz w:val="32"/>
          <w:szCs w:val="32"/>
        </w:rPr>
        <w:t>：</w:t>
      </w:r>
    </w:p>
    <w:p w14:paraId="5495E611" w14:textId="22CA5439" w:rsidR="00737ECE" w:rsidRDefault="00737ECE" w:rsidP="006878FB">
      <w:pPr>
        <w:rPr>
          <w:rFonts w:ascii="宋体" w:eastAsia="宋体" w:hAnsi="宋体" w:hint="eastAsia"/>
          <w:b/>
          <w:bCs/>
          <w:szCs w:val="21"/>
        </w:rPr>
      </w:pPr>
      <w:r w:rsidRPr="00737ECE">
        <w:rPr>
          <w:rFonts w:ascii="宋体" w:eastAsia="宋体" w:hAnsi="宋体"/>
          <w:b/>
          <w:bCs/>
          <w:szCs w:val="21"/>
        </w:rPr>
        <w:t>multi-</w:t>
      </w:r>
      <w:proofErr w:type="spellStart"/>
      <w:r w:rsidRPr="00737ECE">
        <w:rPr>
          <w:rFonts w:ascii="宋体" w:eastAsia="宋体" w:hAnsi="宋体"/>
          <w:b/>
          <w:bCs/>
          <w:szCs w:val="21"/>
        </w:rPr>
        <w:t>CaMeL</w:t>
      </w:r>
      <w:proofErr w:type="spellEnd"/>
      <w:r w:rsidRPr="00737ECE">
        <w:rPr>
          <w:rFonts w:ascii="宋体" w:eastAsia="宋体" w:hAnsi="宋体"/>
          <w:b/>
          <w:bCs/>
          <w:szCs w:val="21"/>
        </w:rPr>
        <w:t xml:space="preserve"> 的核心思想可以用一句话概括：跨智能体通信时，把“可信指令”和“不可信数据”分开走两条通道。</w:t>
      </w:r>
    </w:p>
    <w:p w14:paraId="3FE8C015" w14:textId="6C371220" w:rsidR="00737ECE" w:rsidRDefault="00737ECE" w:rsidP="006878FB">
      <w:pPr>
        <w:rPr>
          <w:rFonts w:ascii="宋体" w:eastAsia="宋体" w:hAnsi="宋体" w:hint="eastAsia"/>
          <w:b/>
          <w:bCs/>
          <w:szCs w:val="21"/>
        </w:rPr>
      </w:pPr>
      <w:r>
        <w:rPr>
          <w:noProof/>
        </w:rPr>
        <w:drawing>
          <wp:inline distT="0" distB="0" distL="0" distR="0" wp14:anchorId="17BF4AAA" wp14:editId="547CA4CB">
            <wp:extent cx="5274310" cy="1633855"/>
            <wp:effectExtent l="0" t="0" r="2540" b="4445"/>
            <wp:docPr id="1436550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50833" name=""/>
                    <pic:cNvPicPr/>
                  </pic:nvPicPr>
                  <pic:blipFill>
                    <a:blip r:embed="rId7"/>
                    <a:stretch>
                      <a:fillRect/>
                    </a:stretch>
                  </pic:blipFill>
                  <pic:spPr>
                    <a:xfrm>
                      <a:off x="0" y="0"/>
                      <a:ext cx="5274310" cy="1633855"/>
                    </a:xfrm>
                    <a:prstGeom prst="rect">
                      <a:avLst/>
                    </a:prstGeom>
                  </pic:spPr>
                </pic:pic>
              </a:graphicData>
            </a:graphic>
          </wp:inline>
        </w:drawing>
      </w:r>
    </w:p>
    <w:p w14:paraId="1C85E71E" w14:textId="24C2C0DC" w:rsidR="00737ECE" w:rsidRDefault="00737ECE" w:rsidP="006878FB">
      <w:pPr>
        <w:rPr>
          <w:rFonts w:ascii="宋体" w:eastAsia="宋体" w:hAnsi="宋体" w:hint="eastAsia"/>
          <w:b/>
          <w:bCs/>
          <w:szCs w:val="21"/>
        </w:rPr>
      </w:pPr>
      <w:r>
        <w:rPr>
          <w:noProof/>
        </w:rPr>
        <w:drawing>
          <wp:inline distT="0" distB="0" distL="0" distR="0" wp14:anchorId="5E6D8BD7" wp14:editId="7EF3897F">
            <wp:extent cx="5274310" cy="1391285"/>
            <wp:effectExtent l="0" t="0" r="2540" b="0"/>
            <wp:docPr id="932893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93498" name=""/>
                    <pic:cNvPicPr/>
                  </pic:nvPicPr>
                  <pic:blipFill>
                    <a:blip r:embed="rId8"/>
                    <a:stretch>
                      <a:fillRect/>
                    </a:stretch>
                  </pic:blipFill>
                  <pic:spPr>
                    <a:xfrm>
                      <a:off x="0" y="0"/>
                      <a:ext cx="5274310" cy="1391285"/>
                    </a:xfrm>
                    <a:prstGeom prst="rect">
                      <a:avLst/>
                    </a:prstGeom>
                  </pic:spPr>
                </pic:pic>
              </a:graphicData>
            </a:graphic>
          </wp:inline>
        </w:drawing>
      </w:r>
    </w:p>
    <w:p w14:paraId="05DF0235" w14:textId="77777777" w:rsidR="00737ECE" w:rsidRPr="00737ECE" w:rsidRDefault="00737ECE" w:rsidP="00737ECE">
      <w:pPr>
        <w:rPr>
          <w:rFonts w:ascii="宋体" w:eastAsia="宋体" w:hAnsi="宋体" w:hint="eastAsia"/>
          <w:b/>
          <w:bCs/>
          <w:szCs w:val="21"/>
        </w:rPr>
      </w:pPr>
      <w:r w:rsidRPr="00737ECE">
        <w:rPr>
          <w:rFonts w:ascii="宋体" w:eastAsia="宋体" w:hAnsi="宋体"/>
          <w:b/>
          <w:bCs/>
          <w:szCs w:val="21"/>
        </w:rPr>
        <w:t>第一个参数 message 是可信的自然语言指令，子智能体的 PLLM 只能看到这个。第二个参数 variables 是一个不透明值的字典，里面放的是从工具输出派生出来的数据。它会被传递给子智能体，但不会直接暴露给子智能体的 PLLM。</w:t>
      </w:r>
    </w:p>
    <w:p w14:paraId="5764682B" w14:textId="77777777" w:rsidR="00737ECE" w:rsidRPr="00737ECE" w:rsidRDefault="00737ECE" w:rsidP="00737ECE">
      <w:pPr>
        <w:rPr>
          <w:rFonts w:ascii="宋体" w:eastAsia="宋体" w:hAnsi="宋体" w:hint="eastAsia"/>
          <w:b/>
          <w:bCs/>
          <w:szCs w:val="21"/>
        </w:rPr>
      </w:pPr>
      <w:r w:rsidRPr="00737ECE">
        <w:rPr>
          <w:rFonts w:ascii="宋体" w:eastAsia="宋体" w:hAnsi="宋体"/>
          <w:b/>
          <w:bCs/>
          <w:szCs w:val="21"/>
        </w:rPr>
        <w:t>子智能体在运行时，通过一个额外的工具来访问这些变量：</w:t>
      </w:r>
    </w:p>
    <w:p w14:paraId="66459FFD" w14:textId="2F8B816D" w:rsidR="00737ECE" w:rsidRDefault="00737ECE" w:rsidP="006878FB">
      <w:pPr>
        <w:rPr>
          <w:rFonts w:ascii="宋体" w:eastAsia="宋体" w:hAnsi="宋体" w:hint="eastAsia"/>
          <w:b/>
          <w:bCs/>
          <w:szCs w:val="21"/>
        </w:rPr>
      </w:pPr>
      <w:r>
        <w:rPr>
          <w:noProof/>
        </w:rPr>
        <w:drawing>
          <wp:inline distT="0" distB="0" distL="0" distR="0" wp14:anchorId="15F0F6DC" wp14:editId="7AB0F732">
            <wp:extent cx="5274310" cy="502285"/>
            <wp:effectExtent l="0" t="0" r="2540" b="0"/>
            <wp:docPr id="192801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1502" name=""/>
                    <pic:cNvPicPr/>
                  </pic:nvPicPr>
                  <pic:blipFill>
                    <a:blip r:embed="rId9"/>
                    <a:stretch>
                      <a:fillRect/>
                    </a:stretch>
                  </pic:blipFill>
                  <pic:spPr>
                    <a:xfrm>
                      <a:off x="0" y="0"/>
                      <a:ext cx="5274310" cy="502285"/>
                    </a:xfrm>
                    <a:prstGeom prst="rect">
                      <a:avLst/>
                    </a:prstGeom>
                  </pic:spPr>
                </pic:pic>
              </a:graphicData>
            </a:graphic>
          </wp:inline>
        </w:drawing>
      </w:r>
    </w:p>
    <w:p w14:paraId="405C1339" w14:textId="77777777" w:rsidR="004749FF" w:rsidRDefault="004749FF" w:rsidP="006878FB">
      <w:pPr>
        <w:rPr>
          <w:rFonts w:ascii="宋体" w:eastAsia="宋体" w:hAnsi="宋体" w:hint="eastAsia"/>
          <w:b/>
          <w:bCs/>
          <w:szCs w:val="21"/>
        </w:rPr>
      </w:pPr>
    </w:p>
    <w:p w14:paraId="4E4A88F2" w14:textId="23E8E2AE" w:rsidR="004749FF" w:rsidRDefault="004749FF" w:rsidP="006878FB">
      <w:pPr>
        <w:rPr>
          <w:rFonts w:ascii="宋体" w:eastAsia="宋体" w:hAnsi="宋体" w:hint="eastAsia"/>
          <w:b/>
          <w:bCs/>
          <w:szCs w:val="21"/>
        </w:rPr>
      </w:pPr>
      <w:r>
        <w:rPr>
          <w:rFonts w:ascii="宋体" w:eastAsia="宋体" w:hAnsi="宋体" w:hint="eastAsia"/>
          <w:b/>
          <w:bCs/>
          <w:szCs w:val="21"/>
        </w:rPr>
        <w:t>图7</w:t>
      </w:r>
      <w:r w:rsidRPr="004749FF">
        <w:rPr>
          <w:rFonts w:ascii="宋体" w:eastAsia="宋体" w:hAnsi="宋体"/>
          <w:b/>
          <w:bCs/>
          <w:szCs w:val="21"/>
        </w:rPr>
        <w:t>同一个任务在两种配置下的 PLLM 程序片段</w:t>
      </w:r>
      <w:r>
        <w:rPr>
          <w:rFonts w:ascii="宋体" w:eastAsia="宋体" w:hAnsi="宋体" w:hint="eastAsia"/>
          <w:b/>
          <w:bCs/>
          <w:szCs w:val="21"/>
        </w:rPr>
        <w:t>：</w:t>
      </w:r>
    </w:p>
    <w:p w14:paraId="04DC41A2" w14:textId="2215B594" w:rsidR="004749FF" w:rsidRDefault="004749FF" w:rsidP="006878FB">
      <w:pPr>
        <w:rPr>
          <w:rFonts w:ascii="宋体" w:eastAsia="宋体" w:hAnsi="宋体" w:hint="eastAsia"/>
          <w:b/>
          <w:bCs/>
          <w:szCs w:val="21"/>
        </w:rPr>
      </w:pPr>
      <w:r>
        <w:rPr>
          <w:noProof/>
        </w:rPr>
        <w:drawing>
          <wp:inline distT="0" distB="0" distL="0" distR="0" wp14:anchorId="35E3A70A" wp14:editId="16806CDA">
            <wp:extent cx="5274310" cy="2324735"/>
            <wp:effectExtent l="0" t="0" r="2540" b="0"/>
            <wp:docPr id="735219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19075" name=""/>
                    <pic:cNvPicPr/>
                  </pic:nvPicPr>
                  <pic:blipFill>
                    <a:blip r:embed="rId10"/>
                    <a:stretch>
                      <a:fillRect/>
                    </a:stretch>
                  </pic:blipFill>
                  <pic:spPr>
                    <a:xfrm>
                      <a:off x="0" y="0"/>
                      <a:ext cx="5274310" cy="2324735"/>
                    </a:xfrm>
                    <a:prstGeom prst="rect">
                      <a:avLst/>
                    </a:prstGeom>
                  </pic:spPr>
                </pic:pic>
              </a:graphicData>
            </a:graphic>
          </wp:inline>
        </w:drawing>
      </w:r>
    </w:p>
    <w:p w14:paraId="43FB979B" w14:textId="1E3EE558" w:rsidR="004749FF" w:rsidRDefault="004749FF" w:rsidP="006878FB">
      <w:pPr>
        <w:rPr>
          <w:rFonts w:ascii="宋体" w:eastAsia="宋体" w:hAnsi="宋体" w:hint="eastAsia"/>
          <w:b/>
          <w:bCs/>
          <w:szCs w:val="21"/>
        </w:rPr>
      </w:pPr>
      <w:proofErr w:type="spellStart"/>
      <w:r w:rsidRPr="004749FF">
        <w:rPr>
          <w:rFonts w:ascii="宋体" w:eastAsia="宋体" w:hAnsi="宋体"/>
          <w:b/>
          <w:bCs/>
          <w:szCs w:val="21"/>
        </w:rPr>
        <w:t>dora_feedback</w:t>
      </w:r>
      <w:proofErr w:type="spellEnd"/>
      <w:r w:rsidRPr="004749FF">
        <w:rPr>
          <w:rFonts w:ascii="宋体" w:eastAsia="宋体" w:hAnsi="宋体"/>
          <w:b/>
          <w:bCs/>
          <w:szCs w:val="21"/>
        </w:rPr>
        <w:t xml:space="preserve"> 是从网页工具输出派生出来的，它被直接拼进了 message。对 Slack 智能体的 PLLM 来说，这段内容就是可信指令，注入就藏在这里面。</w:t>
      </w:r>
    </w:p>
    <w:p w14:paraId="0E1460A4" w14:textId="7EA2B6AB" w:rsidR="004749FF" w:rsidRDefault="004749FF" w:rsidP="006878FB">
      <w:pPr>
        <w:rPr>
          <w:rFonts w:ascii="宋体" w:eastAsia="宋体" w:hAnsi="宋体" w:hint="eastAsia"/>
          <w:b/>
          <w:bCs/>
          <w:szCs w:val="21"/>
        </w:rPr>
      </w:pPr>
      <w:r>
        <w:rPr>
          <w:noProof/>
        </w:rPr>
        <w:drawing>
          <wp:inline distT="0" distB="0" distL="0" distR="0" wp14:anchorId="4346B1BC" wp14:editId="0FF27C31">
            <wp:extent cx="5274310" cy="2426335"/>
            <wp:effectExtent l="0" t="0" r="2540" b="0"/>
            <wp:docPr id="503328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28869" name=""/>
                    <pic:cNvPicPr/>
                  </pic:nvPicPr>
                  <pic:blipFill>
                    <a:blip r:embed="rId11"/>
                    <a:stretch>
                      <a:fillRect/>
                    </a:stretch>
                  </pic:blipFill>
                  <pic:spPr>
                    <a:xfrm>
                      <a:off x="0" y="0"/>
                      <a:ext cx="5274310" cy="2426335"/>
                    </a:xfrm>
                    <a:prstGeom prst="rect">
                      <a:avLst/>
                    </a:prstGeom>
                  </pic:spPr>
                </pic:pic>
              </a:graphicData>
            </a:graphic>
          </wp:inline>
        </w:drawing>
      </w:r>
    </w:p>
    <w:p w14:paraId="7D0A2CC4" w14:textId="0EB3BA7F" w:rsidR="004749FF" w:rsidRDefault="004749FF" w:rsidP="006878FB">
      <w:pPr>
        <w:rPr>
          <w:rFonts w:ascii="宋体" w:eastAsia="宋体" w:hAnsi="宋体" w:hint="eastAsia"/>
          <w:b/>
          <w:bCs/>
          <w:szCs w:val="21"/>
        </w:rPr>
      </w:pPr>
      <w:r w:rsidRPr="004749FF">
        <w:rPr>
          <w:rFonts w:ascii="宋体" w:eastAsia="宋体" w:hAnsi="宋体"/>
          <w:b/>
          <w:bCs/>
          <w:szCs w:val="21"/>
        </w:rPr>
        <w:t>message 是一句纯粹的指令，不包含任何工具派生值；</w:t>
      </w:r>
      <w:proofErr w:type="spellStart"/>
      <w:r w:rsidRPr="004749FF">
        <w:rPr>
          <w:rFonts w:ascii="宋体" w:eastAsia="宋体" w:hAnsi="宋体"/>
          <w:b/>
          <w:bCs/>
          <w:szCs w:val="21"/>
        </w:rPr>
        <w:t>dora_feedback</w:t>
      </w:r>
      <w:proofErr w:type="spellEnd"/>
      <w:r w:rsidRPr="004749FF">
        <w:rPr>
          <w:rFonts w:ascii="宋体" w:eastAsia="宋体" w:hAnsi="宋体"/>
          <w:b/>
          <w:bCs/>
          <w:szCs w:val="21"/>
        </w:rPr>
        <w:t xml:space="preserve"> 被放进了 variables 通道。Slack 智能体的 PLLM 从头到尾没有看到 </w:t>
      </w:r>
      <w:proofErr w:type="spellStart"/>
      <w:r w:rsidRPr="004749FF">
        <w:rPr>
          <w:rFonts w:ascii="宋体" w:eastAsia="宋体" w:hAnsi="宋体"/>
          <w:b/>
          <w:bCs/>
          <w:szCs w:val="21"/>
        </w:rPr>
        <w:t>dora_feedback</w:t>
      </w:r>
      <w:proofErr w:type="spellEnd"/>
      <w:r w:rsidRPr="004749FF">
        <w:rPr>
          <w:rFonts w:ascii="宋体" w:eastAsia="宋体" w:hAnsi="宋体"/>
          <w:b/>
          <w:bCs/>
          <w:szCs w:val="21"/>
        </w:rPr>
        <w:t xml:space="preserve"> 的内容，它只能在运行时通过 </w:t>
      </w:r>
      <w:proofErr w:type="spellStart"/>
      <w:r w:rsidRPr="004749FF">
        <w:rPr>
          <w:rFonts w:ascii="宋体" w:eastAsia="宋体" w:hAnsi="宋体"/>
          <w:b/>
          <w:bCs/>
          <w:szCs w:val="21"/>
        </w:rPr>
        <w:t>get_variable</w:t>
      </w:r>
      <w:proofErr w:type="spellEnd"/>
      <w:r w:rsidRPr="004749FF">
        <w:rPr>
          <w:rFonts w:ascii="宋体" w:eastAsia="宋体" w:hAnsi="宋体"/>
          <w:b/>
          <w:bCs/>
          <w:szCs w:val="21"/>
        </w:rPr>
        <w:t xml:space="preserve"> 去取。这样，边界洗白就被堵住了</w:t>
      </w:r>
    </w:p>
    <w:p w14:paraId="78D5392E" w14:textId="77777777" w:rsidR="004749FF" w:rsidRDefault="004749FF" w:rsidP="006878FB">
      <w:pPr>
        <w:rPr>
          <w:rFonts w:ascii="宋体" w:eastAsia="宋体" w:hAnsi="宋体" w:hint="eastAsia"/>
          <w:b/>
          <w:bCs/>
          <w:szCs w:val="21"/>
        </w:rPr>
      </w:pPr>
    </w:p>
    <w:p w14:paraId="7ABB287E" w14:textId="77777777" w:rsidR="004749FF" w:rsidRPr="004749FF" w:rsidRDefault="004749FF" w:rsidP="004749FF">
      <w:pPr>
        <w:rPr>
          <w:rFonts w:ascii="宋体" w:eastAsia="宋体" w:hAnsi="宋体" w:hint="eastAsia"/>
          <w:b/>
          <w:bCs/>
          <w:sz w:val="30"/>
          <w:szCs w:val="30"/>
        </w:rPr>
      </w:pPr>
      <w:r w:rsidRPr="004749FF">
        <w:rPr>
          <w:rFonts w:ascii="宋体" w:eastAsia="宋体" w:hAnsi="宋体"/>
          <w:b/>
          <w:bCs/>
          <w:sz w:val="30"/>
          <w:szCs w:val="30"/>
        </w:rPr>
        <w:t>解释器增加两条保证</w:t>
      </w:r>
    </w:p>
    <w:p w14:paraId="2288CDAB" w14:textId="77777777" w:rsidR="004749FF" w:rsidRPr="004749FF" w:rsidRDefault="004749FF" w:rsidP="004749FF">
      <w:pPr>
        <w:rPr>
          <w:rFonts w:ascii="宋体" w:eastAsia="宋体" w:hAnsi="宋体" w:hint="eastAsia"/>
          <w:b/>
          <w:bCs/>
          <w:szCs w:val="21"/>
        </w:rPr>
      </w:pPr>
      <w:r w:rsidRPr="004749FF">
        <w:rPr>
          <w:rFonts w:ascii="宋体" w:eastAsia="宋体" w:hAnsi="宋体"/>
          <w:b/>
          <w:bCs/>
          <w:szCs w:val="21"/>
        </w:rPr>
        <w:t>光改接口还不够，因为父智能体理论上仍然可以在生成程序时，偷偷把工具派生值拼进 message。所以 multi-</w:t>
      </w:r>
      <w:proofErr w:type="spellStart"/>
      <w:r w:rsidRPr="004749FF">
        <w:rPr>
          <w:rFonts w:ascii="宋体" w:eastAsia="宋体" w:hAnsi="宋体"/>
          <w:b/>
          <w:bCs/>
          <w:szCs w:val="21"/>
        </w:rPr>
        <w:t>CaMeL</w:t>
      </w:r>
      <w:proofErr w:type="spellEnd"/>
      <w:r w:rsidRPr="004749FF">
        <w:rPr>
          <w:rFonts w:ascii="宋体" w:eastAsia="宋体" w:hAnsi="宋体"/>
          <w:b/>
          <w:bCs/>
          <w:szCs w:val="21"/>
        </w:rPr>
        <w:t xml:space="preserve"> 在原有的 </w:t>
      </w:r>
      <w:proofErr w:type="spellStart"/>
      <w:r w:rsidRPr="004749FF">
        <w:rPr>
          <w:rFonts w:ascii="宋体" w:eastAsia="宋体" w:hAnsi="宋体"/>
          <w:b/>
          <w:bCs/>
          <w:szCs w:val="21"/>
        </w:rPr>
        <w:t>CaMeL</w:t>
      </w:r>
      <w:proofErr w:type="spellEnd"/>
      <w:r w:rsidRPr="004749FF">
        <w:rPr>
          <w:rFonts w:ascii="宋体" w:eastAsia="宋体" w:hAnsi="宋体"/>
          <w:b/>
          <w:bCs/>
          <w:szCs w:val="21"/>
        </w:rPr>
        <w:t xml:space="preserve"> 解释器上增加了两条运行时保证：</w:t>
      </w:r>
    </w:p>
    <w:p w14:paraId="7546CB3F" w14:textId="77777777" w:rsidR="004749FF" w:rsidRPr="004749FF" w:rsidRDefault="004749FF" w:rsidP="004749FF">
      <w:pPr>
        <w:rPr>
          <w:rFonts w:ascii="宋体" w:eastAsia="宋体" w:hAnsi="宋体" w:hint="eastAsia"/>
          <w:b/>
          <w:bCs/>
          <w:szCs w:val="21"/>
        </w:rPr>
      </w:pPr>
      <w:r w:rsidRPr="004749FF">
        <w:rPr>
          <w:rFonts w:ascii="宋体" w:eastAsia="宋体" w:hAnsi="宋体"/>
          <w:b/>
          <w:bCs/>
          <w:szCs w:val="21"/>
        </w:rPr>
        <w:t>第一，指令通道完整性。 智能体即工具调用的 message 参数，不得依赖于任何工具输出。解释器会在运行时检查这一点，如果 message 的依赖链里有工具派生值，就拒绝执行。这确保不可信数据不能作为可信自然语言指令暴露给子智能体的 PLLM。</w:t>
      </w:r>
    </w:p>
    <w:p w14:paraId="37F01D95" w14:textId="77777777" w:rsidR="004749FF" w:rsidRPr="004749FF" w:rsidRDefault="004749FF" w:rsidP="004749FF">
      <w:pPr>
        <w:rPr>
          <w:rFonts w:ascii="宋体" w:eastAsia="宋体" w:hAnsi="宋体" w:hint="eastAsia"/>
          <w:b/>
          <w:bCs/>
          <w:szCs w:val="21"/>
        </w:rPr>
      </w:pPr>
      <w:r w:rsidRPr="004749FF">
        <w:rPr>
          <w:rFonts w:ascii="宋体" w:eastAsia="宋体" w:hAnsi="宋体"/>
          <w:b/>
          <w:bCs/>
          <w:szCs w:val="21"/>
        </w:rPr>
        <w:t>第二，跨智能体来源保留。 当值通过 variables 参数在智能体之间传递时，它关联的能力标签和来源信息要跨边界保留下来。这条保证的意义是：它让 multi-</w:t>
      </w:r>
      <w:proofErr w:type="spellStart"/>
      <w:r w:rsidRPr="004749FF">
        <w:rPr>
          <w:rFonts w:ascii="宋体" w:eastAsia="宋体" w:hAnsi="宋体"/>
          <w:b/>
          <w:bCs/>
          <w:szCs w:val="21"/>
        </w:rPr>
        <w:t>CaMeL</w:t>
      </w:r>
      <w:proofErr w:type="spellEnd"/>
      <w:r w:rsidRPr="004749FF">
        <w:rPr>
          <w:rFonts w:ascii="宋体" w:eastAsia="宋体" w:hAnsi="宋体"/>
          <w:b/>
          <w:bCs/>
          <w:szCs w:val="21"/>
        </w:rPr>
        <w:t xml:space="preserve"> 不仅能实现 CFI，还能在全局执行非平凡的安全策略。 只要来源和能力跨边界不丢，每个智能体在运行时执行自己的策略，合起来就等于全局执行了策略。论文的实验用的是平凡策略，但他们有意保留了这个能力。</w:t>
      </w:r>
    </w:p>
    <w:p w14:paraId="36E5D600" w14:textId="77777777" w:rsidR="004749FF" w:rsidRDefault="004749FF" w:rsidP="006878FB">
      <w:pPr>
        <w:rPr>
          <w:rFonts w:ascii="宋体" w:eastAsia="宋体" w:hAnsi="宋体" w:hint="eastAsia"/>
          <w:b/>
          <w:bCs/>
          <w:szCs w:val="21"/>
        </w:rPr>
      </w:pPr>
    </w:p>
    <w:p w14:paraId="55378555" w14:textId="5CE8369F" w:rsidR="004749FF" w:rsidRDefault="004749FF" w:rsidP="006878FB">
      <w:pPr>
        <w:rPr>
          <w:rFonts w:ascii="宋体" w:eastAsia="宋体" w:hAnsi="宋体" w:hint="eastAsia"/>
          <w:b/>
          <w:bCs/>
          <w:sz w:val="30"/>
          <w:szCs w:val="30"/>
        </w:rPr>
      </w:pPr>
      <w:r w:rsidRPr="004749FF">
        <w:rPr>
          <w:rFonts w:ascii="宋体" w:eastAsia="宋体" w:hAnsi="宋体" w:hint="eastAsia"/>
          <w:b/>
          <w:bCs/>
          <w:sz w:val="30"/>
          <w:szCs w:val="30"/>
        </w:rPr>
        <w:t>实验评估</w:t>
      </w:r>
    </w:p>
    <w:p w14:paraId="221BEA42" w14:textId="107B3792" w:rsidR="00EB14C5" w:rsidRDefault="00EB14C5" w:rsidP="006878FB">
      <w:pPr>
        <w:rPr>
          <w:rFonts w:ascii="宋体" w:eastAsia="宋体" w:hAnsi="宋体" w:hint="eastAsia"/>
          <w:b/>
          <w:bCs/>
          <w:sz w:val="24"/>
          <w:szCs w:val="24"/>
        </w:rPr>
      </w:pPr>
      <w:r w:rsidRPr="00EB14C5">
        <w:rPr>
          <w:rFonts w:ascii="宋体" w:eastAsia="宋体" w:hAnsi="宋体"/>
          <w:b/>
          <w:bCs/>
          <w:sz w:val="24"/>
          <w:szCs w:val="24"/>
        </w:rPr>
        <w:t xml:space="preserve">效用评估用 </w:t>
      </w:r>
      <w:proofErr w:type="spellStart"/>
      <w:r w:rsidRPr="00EB14C5">
        <w:rPr>
          <w:rFonts w:ascii="宋体" w:eastAsia="宋体" w:hAnsi="宋体"/>
          <w:b/>
          <w:bCs/>
          <w:sz w:val="24"/>
          <w:szCs w:val="24"/>
        </w:rPr>
        <w:t>AssetOpsBench</w:t>
      </w:r>
      <w:proofErr w:type="spellEnd"/>
      <w:r w:rsidRPr="00EB14C5">
        <w:rPr>
          <w:rFonts w:ascii="宋体" w:eastAsia="宋体" w:hAnsi="宋体"/>
          <w:b/>
          <w:bCs/>
          <w:sz w:val="24"/>
          <w:szCs w:val="24"/>
        </w:rPr>
        <w:t xml:space="preserve">，安全性评估用 </w:t>
      </w:r>
      <w:proofErr w:type="spellStart"/>
      <w:r w:rsidRPr="00EB14C5">
        <w:rPr>
          <w:rFonts w:ascii="宋体" w:eastAsia="宋体" w:hAnsi="宋体"/>
          <w:b/>
          <w:bCs/>
          <w:sz w:val="24"/>
          <w:szCs w:val="24"/>
        </w:rPr>
        <w:t>MultiAgentDojo</w:t>
      </w:r>
      <w:proofErr w:type="spellEnd"/>
      <w:r w:rsidRPr="00EB14C5">
        <w:rPr>
          <w:rFonts w:ascii="宋体" w:eastAsia="宋体" w:hAnsi="宋体"/>
          <w:b/>
          <w:bCs/>
          <w:sz w:val="24"/>
          <w:szCs w:val="24"/>
        </w:rPr>
        <w:t xml:space="preserve">。测试了 5 个后端模型：Claude Fable 5、GPT-5.5、GPT-4.1、Gemini 2.5 Pro、Gemini 2.5 Flash Lite。对比三种配置：无 </w:t>
      </w:r>
      <w:proofErr w:type="spellStart"/>
      <w:r w:rsidRPr="00EB14C5">
        <w:rPr>
          <w:rFonts w:ascii="宋体" w:eastAsia="宋体" w:hAnsi="宋体"/>
          <w:b/>
          <w:bCs/>
          <w:sz w:val="24"/>
          <w:szCs w:val="24"/>
        </w:rPr>
        <w:t>CaMeL</w:t>
      </w:r>
      <w:proofErr w:type="spellEnd"/>
      <w:r w:rsidRPr="00EB14C5">
        <w:rPr>
          <w:rFonts w:ascii="宋体" w:eastAsia="宋体" w:hAnsi="宋体"/>
          <w:b/>
          <w:bCs/>
          <w:sz w:val="24"/>
          <w:szCs w:val="24"/>
        </w:rPr>
        <w:t xml:space="preserve">、单智能体 </w:t>
      </w:r>
      <w:proofErr w:type="spellStart"/>
      <w:r w:rsidRPr="00EB14C5">
        <w:rPr>
          <w:rFonts w:ascii="宋体" w:eastAsia="宋体" w:hAnsi="宋体"/>
          <w:b/>
          <w:bCs/>
          <w:sz w:val="24"/>
          <w:szCs w:val="24"/>
        </w:rPr>
        <w:t>CaMeL</w:t>
      </w:r>
      <w:proofErr w:type="spellEnd"/>
      <w:r w:rsidRPr="00EB14C5">
        <w:rPr>
          <w:rFonts w:ascii="宋体" w:eastAsia="宋体" w:hAnsi="宋体"/>
          <w:b/>
          <w:bCs/>
          <w:sz w:val="24"/>
          <w:szCs w:val="24"/>
        </w:rPr>
        <w:t>、multi-</w:t>
      </w:r>
      <w:proofErr w:type="spellStart"/>
      <w:r w:rsidRPr="00EB14C5">
        <w:rPr>
          <w:rFonts w:ascii="宋体" w:eastAsia="宋体" w:hAnsi="宋体"/>
          <w:b/>
          <w:bCs/>
          <w:sz w:val="24"/>
          <w:szCs w:val="24"/>
        </w:rPr>
        <w:t>CaMeL</w:t>
      </w:r>
      <w:proofErr w:type="spellEnd"/>
      <w:r w:rsidRPr="00EB14C5">
        <w:rPr>
          <w:rFonts w:ascii="宋体" w:eastAsia="宋体" w:hAnsi="宋体"/>
          <w:b/>
          <w:bCs/>
          <w:sz w:val="24"/>
          <w:szCs w:val="24"/>
        </w:rPr>
        <w:t>。</w:t>
      </w:r>
    </w:p>
    <w:p w14:paraId="290A19D3" w14:textId="7810CF91" w:rsidR="00EB14C5" w:rsidRDefault="00EB14C5" w:rsidP="006878FB">
      <w:pPr>
        <w:rPr>
          <w:rFonts w:ascii="宋体" w:eastAsia="宋体" w:hAnsi="宋体" w:hint="eastAsia"/>
          <w:b/>
          <w:bCs/>
          <w:sz w:val="24"/>
          <w:szCs w:val="24"/>
        </w:rPr>
      </w:pPr>
      <w:r>
        <w:rPr>
          <w:noProof/>
        </w:rPr>
        <w:drawing>
          <wp:inline distT="0" distB="0" distL="0" distR="0" wp14:anchorId="37F7ECE8" wp14:editId="300E5AAB">
            <wp:extent cx="5274310" cy="1971675"/>
            <wp:effectExtent l="0" t="0" r="2540" b="9525"/>
            <wp:docPr id="2051386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86984" name=""/>
                    <pic:cNvPicPr/>
                  </pic:nvPicPr>
                  <pic:blipFill>
                    <a:blip r:embed="rId12"/>
                    <a:stretch>
                      <a:fillRect/>
                    </a:stretch>
                  </pic:blipFill>
                  <pic:spPr>
                    <a:xfrm>
                      <a:off x="0" y="0"/>
                      <a:ext cx="5274310" cy="1971675"/>
                    </a:xfrm>
                    <a:prstGeom prst="rect">
                      <a:avLst/>
                    </a:prstGeom>
                  </pic:spPr>
                </pic:pic>
              </a:graphicData>
            </a:graphic>
          </wp:inline>
        </w:drawing>
      </w:r>
    </w:p>
    <w:p w14:paraId="25404BEA" w14:textId="736CDC28" w:rsidR="00EB14C5" w:rsidRDefault="00EB14C5" w:rsidP="006878FB">
      <w:pPr>
        <w:rPr>
          <w:rFonts w:ascii="宋体" w:eastAsia="宋体" w:hAnsi="宋体" w:hint="eastAsia"/>
          <w:b/>
          <w:bCs/>
          <w:sz w:val="24"/>
          <w:szCs w:val="24"/>
        </w:rPr>
      </w:pPr>
      <w:r w:rsidRPr="00EB14C5">
        <w:rPr>
          <w:rFonts w:ascii="宋体" w:eastAsia="宋体" w:hAnsi="宋体"/>
          <w:b/>
          <w:bCs/>
          <w:sz w:val="24"/>
          <w:szCs w:val="24"/>
        </w:rPr>
        <w:t xml:space="preserve">具体看单智能体 </w:t>
      </w:r>
      <w:proofErr w:type="spellStart"/>
      <w:r w:rsidRPr="00EB14C5">
        <w:rPr>
          <w:rFonts w:ascii="宋体" w:eastAsia="宋体" w:hAnsi="宋体"/>
          <w:b/>
          <w:bCs/>
          <w:sz w:val="24"/>
          <w:szCs w:val="24"/>
        </w:rPr>
        <w:t>CaMeL</w:t>
      </w:r>
      <w:proofErr w:type="spellEnd"/>
      <w:r w:rsidRPr="00EB14C5">
        <w:rPr>
          <w:rFonts w:ascii="宋体" w:eastAsia="宋体" w:hAnsi="宋体"/>
          <w:b/>
          <w:bCs/>
          <w:sz w:val="24"/>
          <w:szCs w:val="24"/>
        </w:rPr>
        <w:t xml:space="preserve">：它把 ASR 从 12.9% 大幅降到 0.2%，这与 </w:t>
      </w:r>
      <w:proofErr w:type="spellStart"/>
      <w:r w:rsidRPr="00EB14C5">
        <w:rPr>
          <w:rFonts w:ascii="宋体" w:eastAsia="宋体" w:hAnsi="宋体"/>
          <w:b/>
          <w:bCs/>
          <w:sz w:val="24"/>
          <w:szCs w:val="24"/>
        </w:rPr>
        <w:t>CaMeL</w:t>
      </w:r>
      <w:proofErr w:type="spellEnd"/>
      <w:r w:rsidRPr="00EB14C5">
        <w:rPr>
          <w:rFonts w:ascii="宋体" w:eastAsia="宋体" w:hAnsi="宋体"/>
          <w:b/>
          <w:bCs/>
          <w:sz w:val="24"/>
          <w:szCs w:val="24"/>
        </w:rPr>
        <w:t xml:space="preserve"> 在每个智能体层面提供的保证一致。但它没有归零——GPT-4.1 上还有 0.5%，Gemini 2.5 Pro 上还有 0.4%。论文对残留攻击做了定性分析，发现每一次成功攻击都是边界洗白：不可信数据跨越边界，被下游智能体纳入可信指令，从而影响了它的控制流计划。这正好从经验上印证了第三部分的理论命题。</w:t>
      </w:r>
    </w:p>
    <w:p w14:paraId="7E5C581F" w14:textId="74FF195C" w:rsidR="00EB14C5" w:rsidRDefault="00EB14C5" w:rsidP="006878FB">
      <w:pPr>
        <w:rPr>
          <w:rFonts w:ascii="宋体" w:eastAsia="宋体" w:hAnsi="宋体" w:hint="eastAsia"/>
          <w:b/>
          <w:bCs/>
          <w:sz w:val="24"/>
          <w:szCs w:val="24"/>
        </w:rPr>
      </w:pPr>
      <w:r w:rsidRPr="00EB14C5">
        <w:rPr>
          <w:rFonts w:ascii="宋体" w:eastAsia="宋体" w:hAnsi="宋体"/>
          <w:b/>
          <w:bCs/>
          <w:sz w:val="24"/>
          <w:szCs w:val="24"/>
        </w:rPr>
        <w:t>而 multi-</w:t>
      </w:r>
      <w:proofErr w:type="spellStart"/>
      <w:r w:rsidRPr="00EB14C5">
        <w:rPr>
          <w:rFonts w:ascii="宋体" w:eastAsia="宋体" w:hAnsi="宋体"/>
          <w:b/>
          <w:bCs/>
          <w:sz w:val="24"/>
          <w:szCs w:val="24"/>
        </w:rPr>
        <w:t>CaMeL</w:t>
      </w:r>
      <w:proofErr w:type="spellEnd"/>
      <w:r w:rsidRPr="00EB14C5">
        <w:rPr>
          <w:rFonts w:ascii="宋体" w:eastAsia="宋体" w:hAnsi="宋体"/>
          <w:b/>
          <w:bCs/>
          <w:sz w:val="24"/>
          <w:szCs w:val="24"/>
        </w:rPr>
        <w:t xml:space="preserve"> 在所有模型上把 ASR 降到 0.0%，没有任何一次成功攻击。这与它的机制一致：通过保留来源、分离指令和数据通道，它堵住了边界洗白这个唯一残留的失败模式。</w:t>
      </w:r>
    </w:p>
    <w:p w14:paraId="0104D897" w14:textId="77777777" w:rsidR="00EB14C5" w:rsidRDefault="00EB14C5" w:rsidP="006878FB">
      <w:pPr>
        <w:rPr>
          <w:rFonts w:ascii="宋体" w:eastAsia="宋体" w:hAnsi="宋体" w:hint="eastAsia"/>
          <w:b/>
          <w:bCs/>
          <w:sz w:val="24"/>
          <w:szCs w:val="24"/>
        </w:rPr>
      </w:pPr>
    </w:p>
    <w:p w14:paraId="3D760D02" w14:textId="5BB326E1" w:rsidR="00EB14C5" w:rsidRDefault="00EB14C5" w:rsidP="006878FB">
      <w:pPr>
        <w:rPr>
          <w:rFonts w:ascii="宋体" w:eastAsia="宋体" w:hAnsi="宋体" w:hint="eastAsia"/>
          <w:b/>
          <w:bCs/>
          <w:sz w:val="32"/>
          <w:szCs w:val="32"/>
        </w:rPr>
      </w:pPr>
      <w:r w:rsidRPr="00EB14C5">
        <w:rPr>
          <w:rFonts w:ascii="宋体" w:eastAsia="宋体" w:hAnsi="宋体" w:hint="eastAsia"/>
          <w:b/>
          <w:bCs/>
          <w:sz w:val="32"/>
          <w:szCs w:val="32"/>
        </w:rPr>
        <w:t>总结</w:t>
      </w:r>
    </w:p>
    <w:p w14:paraId="351695F8" w14:textId="432C2298" w:rsidR="00EB14C5" w:rsidRPr="00EB14C5" w:rsidRDefault="00EB14C5" w:rsidP="006878FB">
      <w:pPr>
        <w:rPr>
          <w:rFonts w:ascii="宋体" w:eastAsia="宋体" w:hAnsi="宋体" w:hint="eastAsia"/>
          <w:b/>
          <w:bCs/>
          <w:szCs w:val="21"/>
        </w:rPr>
      </w:pPr>
      <w:r w:rsidRPr="00EB14C5">
        <w:rPr>
          <w:rFonts w:ascii="宋体" w:eastAsia="宋体" w:hAnsi="宋体"/>
          <w:b/>
          <w:bCs/>
          <w:szCs w:val="21"/>
        </w:rPr>
        <w:t>以上就是我对这篇论文的汇报。总结一下：它提出了一个很根本的问题——单智能体的安全保证能不能组合到多智能体系统——给出了否定的答案，命名并演示了“边界洗白”这个失败模式，并用 multi-</w:t>
      </w:r>
      <w:proofErr w:type="spellStart"/>
      <w:r w:rsidRPr="00EB14C5">
        <w:rPr>
          <w:rFonts w:ascii="宋体" w:eastAsia="宋体" w:hAnsi="宋体"/>
          <w:b/>
          <w:bCs/>
          <w:szCs w:val="21"/>
        </w:rPr>
        <w:t>CaMeL</w:t>
      </w:r>
      <w:proofErr w:type="spellEnd"/>
      <w:r w:rsidRPr="00EB14C5">
        <w:rPr>
          <w:rFonts w:ascii="宋体" w:eastAsia="宋体" w:hAnsi="宋体"/>
          <w:b/>
          <w:bCs/>
          <w:szCs w:val="21"/>
        </w:rPr>
        <w:t xml:space="preserve"> 这个增量式协议改动把攻击成功率降到了零。它背后那条“跨越边界不应隐式提升信任等级”的原则，我觉得是比具体协议更值得记住的东西。</w:t>
      </w:r>
    </w:p>
    <w:sectPr w:rsidR="00EB14C5" w:rsidRPr="00EB14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0344E" w14:textId="77777777" w:rsidR="00873978" w:rsidRDefault="00873978" w:rsidP="00E2322F">
      <w:pPr>
        <w:rPr>
          <w:rFonts w:hint="eastAsia"/>
        </w:rPr>
      </w:pPr>
      <w:r>
        <w:separator/>
      </w:r>
    </w:p>
  </w:endnote>
  <w:endnote w:type="continuationSeparator" w:id="0">
    <w:p w14:paraId="565649F4" w14:textId="77777777" w:rsidR="00873978" w:rsidRDefault="00873978" w:rsidP="00E232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5B68C" w14:textId="77777777" w:rsidR="00873978" w:rsidRDefault="00873978" w:rsidP="00E2322F">
      <w:pPr>
        <w:rPr>
          <w:rFonts w:hint="eastAsia"/>
        </w:rPr>
      </w:pPr>
      <w:r>
        <w:separator/>
      </w:r>
    </w:p>
  </w:footnote>
  <w:footnote w:type="continuationSeparator" w:id="0">
    <w:p w14:paraId="24B11ACE" w14:textId="77777777" w:rsidR="00873978" w:rsidRDefault="00873978" w:rsidP="00E2322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015CE"/>
    <w:multiLevelType w:val="hybridMultilevel"/>
    <w:tmpl w:val="8C1EEDA0"/>
    <w:lvl w:ilvl="0" w:tplc="4D4246D4">
      <w:start w:val="1"/>
      <w:numFmt w:val="japaneseCounting"/>
      <w:lvlText w:val="第%1，"/>
      <w:lvlJc w:val="left"/>
      <w:pPr>
        <w:ind w:left="720" w:hanging="72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19336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92A"/>
    <w:rsid w:val="000B22E1"/>
    <w:rsid w:val="002212E9"/>
    <w:rsid w:val="002E1ADF"/>
    <w:rsid w:val="004749FF"/>
    <w:rsid w:val="004F5C2D"/>
    <w:rsid w:val="006878FB"/>
    <w:rsid w:val="007115C6"/>
    <w:rsid w:val="00737ECE"/>
    <w:rsid w:val="00873978"/>
    <w:rsid w:val="00977442"/>
    <w:rsid w:val="009D092A"/>
    <w:rsid w:val="00A64BEF"/>
    <w:rsid w:val="00BB635B"/>
    <w:rsid w:val="00E2322F"/>
    <w:rsid w:val="00E2469A"/>
    <w:rsid w:val="00EB14C5"/>
    <w:rsid w:val="00F70088"/>
    <w:rsid w:val="00F941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D934C"/>
  <w15:chartTrackingRefBased/>
  <w15:docId w15:val="{DEB548EA-6380-4524-90D8-C4D4C8AEB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D09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D09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D09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D092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D092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D092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D092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092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D092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092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D092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D092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D092A"/>
    <w:rPr>
      <w:rFonts w:cstheme="majorBidi"/>
      <w:color w:val="0F4761" w:themeColor="accent1" w:themeShade="BF"/>
      <w:sz w:val="28"/>
      <w:szCs w:val="28"/>
    </w:rPr>
  </w:style>
  <w:style w:type="character" w:customStyle="1" w:styleId="50">
    <w:name w:val="标题 5 字符"/>
    <w:basedOn w:val="a0"/>
    <w:link w:val="5"/>
    <w:uiPriority w:val="9"/>
    <w:semiHidden/>
    <w:rsid w:val="009D092A"/>
    <w:rPr>
      <w:rFonts w:cstheme="majorBidi"/>
      <w:color w:val="0F4761" w:themeColor="accent1" w:themeShade="BF"/>
      <w:sz w:val="24"/>
      <w:szCs w:val="24"/>
    </w:rPr>
  </w:style>
  <w:style w:type="character" w:customStyle="1" w:styleId="60">
    <w:name w:val="标题 6 字符"/>
    <w:basedOn w:val="a0"/>
    <w:link w:val="6"/>
    <w:uiPriority w:val="9"/>
    <w:semiHidden/>
    <w:rsid w:val="009D092A"/>
    <w:rPr>
      <w:rFonts w:cstheme="majorBidi"/>
      <w:b/>
      <w:bCs/>
      <w:color w:val="0F4761" w:themeColor="accent1" w:themeShade="BF"/>
    </w:rPr>
  </w:style>
  <w:style w:type="character" w:customStyle="1" w:styleId="70">
    <w:name w:val="标题 7 字符"/>
    <w:basedOn w:val="a0"/>
    <w:link w:val="7"/>
    <w:uiPriority w:val="9"/>
    <w:semiHidden/>
    <w:rsid w:val="009D092A"/>
    <w:rPr>
      <w:rFonts w:cstheme="majorBidi"/>
      <w:b/>
      <w:bCs/>
      <w:color w:val="595959" w:themeColor="text1" w:themeTint="A6"/>
    </w:rPr>
  </w:style>
  <w:style w:type="character" w:customStyle="1" w:styleId="80">
    <w:name w:val="标题 8 字符"/>
    <w:basedOn w:val="a0"/>
    <w:link w:val="8"/>
    <w:uiPriority w:val="9"/>
    <w:semiHidden/>
    <w:rsid w:val="009D092A"/>
    <w:rPr>
      <w:rFonts w:cstheme="majorBidi"/>
      <w:color w:val="595959" w:themeColor="text1" w:themeTint="A6"/>
    </w:rPr>
  </w:style>
  <w:style w:type="character" w:customStyle="1" w:styleId="90">
    <w:name w:val="标题 9 字符"/>
    <w:basedOn w:val="a0"/>
    <w:link w:val="9"/>
    <w:uiPriority w:val="9"/>
    <w:semiHidden/>
    <w:rsid w:val="009D092A"/>
    <w:rPr>
      <w:rFonts w:eastAsiaTheme="majorEastAsia" w:cstheme="majorBidi"/>
      <w:color w:val="595959" w:themeColor="text1" w:themeTint="A6"/>
    </w:rPr>
  </w:style>
  <w:style w:type="paragraph" w:styleId="a3">
    <w:name w:val="Title"/>
    <w:basedOn w:val="a"/>
    <w:next w:val="a"/>
    <w:link w:val="a4"/>
    <w:uiPriority w:val="10"/>
    <w:qFormat/>
    <w:rsid w:val="009D092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09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092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09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092A"/>
    <w:pPr>
      <w:spacing w:before="160" w:after="160"/>
      <w:jc w:val="center"/>
    </w:pPr>
    <w:rPr>
      <w:i/>
      <w:iCs/>
      <w:color w:val="404040" w:themeColor="text1" w:themeTint="BF"/>
    </w:rPr>
  </w:style>
  <w:style w:type="character" w:customStyle="1" w:styleId="a8">
    <w:name w:val="引用 字符"/>
    <w:basedOn w:val="a0"/>
    <w:link w:val="a7"/>
    <w:uiPriority w:val="29"/>
    <w:rsid w:val="009D092A"/>
    <w:rPr>
      <w:i/>
      <w:iCs/>
      <w:color w:val="404040" w:themeColor="text1" w:themeTint="BF"/>
    </w:rPr>
  </w:style>
  <w:style w:type="paragraph" w:styleId="a9">
    <w:name w:val="List Paragraph"/>
    <w:basedOn w:val="a"/>
    <w:uiPriority w:val="34"/>
    <w:qFormat/>
    <w:rsid w:val="009D092A"/>
    <w:pPr>
      <w:ind w:left="720"/>
      <w:contextualSpacing/>
    </w:pPr>
  </w:style>
  <w:style w:type="character" w:styleId="aa">
    <w:name w:val="Intense Emphasis"/>
    <w:basedOn w:val="a0"/>
    <w:uiPriority w:val="21"/>
    <w:qFormat/>
    <w:rsid w:val="009D092A"/>
    <w:rPr>
      <w:i/>
      <w:iCs/>
      <w:color w:val="0F4761" w:themeColor="accent1" w:themeShade="BF"/>
    </w:rPr>
  </w:style>
  <w:style w:type="paragraph" w:styleId="ab">
    <w:name w:val="Intense Quote"/>
    <w:basedOn w:val="a"/>
    <w:next w:val="a"/>
    <w:link w:val="ac"/>
    <w:uiPriority w:val="30"/>
    <w:qFormat/>
    <w:rsid w:val="009D0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D092A"/>
    <w:rPr>
      <w:i/>
      <w:iCs/>
      <w:color w:val="0F4761" w:themeColor="accent1" w:themeShade="BF"/>
    </w:rPr>
  </w:style>
  <w:style w:type="character" w:styleId="ad">
    <w:name w:val="Intense Reference"/>
    <w:basedOn w:val="a0"/>
    <w:uiPriority w:val="32"/>
    <w:qFormat/>
    <w:rsid w:val="009D092A"/>
    <w:rPr>
      <w:b/>
      <w:bCs/>
      <w:smallCaps/>
      <w:color w:val="0F4761" w:themeColor="accent1" w:themeShade="BF"/>
      <w:spacing w:val="5"/>
    </w:rPr>
  </w:style>
  <w:style w:type="paragraph" w:styleId="ae">
    <w:name w:val="header"/>
    <w:basedOn w:val="a"/>
    <w:link w:val="af"/>
    <w:uiPriority w:val="99"/>
    <w:unhideWhenUsed/>
    <w:rsid w:val="00E2322F"/>
    <w:pPr>
      <w:tabs>
        <w:tab w:val="center" w:pos="4153"/>
        <w:tab w:val="right" w:pos="8306"/>
      </w:tabs>
      <w:snapToGrid w:val="0"/>
      <w:jc w:val="center"/>
    </w:pPr>
    <w:rPr>
      <w:sz w:val="18"/>
      <w:szCs w:val="18"/>
    </w:rPr>
  </w:style>
  <w:style w:type="character" w:customStyle="1" w:styleId="af">
    <w:name w:val="页眉 字符"/>
    <w:basedOn w:val="a0"/>
    <w:link w:val="ae"/>
    <w:uiPriority w:val="99"/>
    <w:rsid w:val="00E2322F"/>
    <w:rPr>
      <w:sz w:val="18"/>
      <w:szCs w:val="18"/>
    </w:rPr>
  </w:style>
  <w:style w:type="paragraph" w:styleId="af0">
    <w:name w:val="footer"/>
    <w:basedOn w:val="a"/>
    <w:link w:val="af1"/>
    <w:uiPriority w:val="99"/>
    <w:unhideWhenUsed/>
    <w:rsid w:val="00E2322F"/>
    <w:pPr>
      <w:tabs>
        <w:tab w:val="center" w:pos="4153"/>
        <w:tab w:val="right" w:pos="8306"/>
      </w:tabs>
      <w:snapToGrid w:val="0"/>
      <w:jc w:val="left"/>
    </w:pPr>
    <w:rPr>
      <w:sz w:val="18"/>
      <w:szCs w:val="18"/>
    </w:rPr>
  </w:style>
  <w:style w:type="character" w:customStyle="1" w:styleId="af1">
    <w:name w:val="页脚 字符"/>
    <w:basedOn w:val="a0"/>
    <w:link w:val="af0"/>
    <w:uiPriority w:val="99"/>
    <w:rsid w:val="00E2322F"/>
    <w:rPr>
      <w:sz w:val="18"/>
      <w:szCs w:val="18"/>
    </w:rPr>
  </w:style>
  <w:style w:type="paragraph" w:customStyle="1" w:styleId="ds-markdown-paragraph">
    <w:name w:val="ds-markdown-paragraph"/>
    <w:basedOn w:val="a"/>
    <w:rsid w:val="00E2322F"/>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E232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1</Pages>
  <Words>649</Words>
  <Characters>3704</Characters>
  <Application>Microsoft Office Word</Application>
  <DocSecurity>0</DocSecurity>
  <Lines>30</Lines>
  <Paragraphs>8</Paragraphs>
  <ScaleCrop>false</ScaleCrop>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li1650195163@outlook.com</dc:creator>
  <cp:keywords/>
  <dc:description/>
  <cp:lastModifiedBy>li1650195163@outlook.com</cp:lastModifiedBy>
  <cp:revision>5</cp:revision>
  <dcterms:created xsi:type="dcterms:W3CDTF">2026-10-22T10:45:00Z</dcterms:created>
  <dcterms:modified xsi:type="dcterms:W3CDTF">2026-10-23T06:09:00Z</dcterms:modified>
</cp:coreProperties>
</file>