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8637" w14:textId="226A9D40" w:rsidR="00166D9F" w:rsidRPr="00B8603E" w:rsidRDefault="001F01C1" w:rsidP="001F01C1">
      <w:pPr>
        <w:jc w:val="center"/>
        <w:rPr>
          <w:sz w:val="56"/>
          <w:szCs w:val="56"/>
          <w:u w:val="single"/>
        </w:rPr>
      </w:pPr>
      <w:r w:rsidRPr="00B8603E">
        <w:rPr>
          <w:sz w:val="56"/>
          <w:szCs w:val="56"/>
          <w:u w:val="single"/>
        </w:rPr>
        <w:t>Data Wrapper Charts</w:t>
      </w:r>
    </w:p>
    <w:p w14:paraId="6F1F5BD1" w14:textId="77777777" w:rsidR="00F14361" w:rsidRPr="00B8603E" w:rsidRDefault="00F14361" w:rsidP="001F01C1">
      <w:pPr>
        <w:jc w:val="center"/>
        <w:rPr>
          <w:sz w:val="18"/>
          <w:szCs w:val="18"/>
        </w:rPr>
      </w:pPr>
    </w:p>
    <w:p w14:paraId="01B5B183" w14:textId="5240D27C" w:rsidR="00D165B0" w:rsidRPr="00D165B0" w:rsidRDefault="00D165B0" w:rsidP="00D165B0">
      <w:pPr>
        <w:rPr>
          <w:sz w:val="28"/>
          <w:szCs w:val="28"/>
        </w:rPr>
      </w:pPr>
      <w:r>
        <w:rPr>
          <w:sz w:val="28"/>
          <w:szCs w:val="28"/>
        </w:rPr>
        <w:t xml:space="preserve">Attached below are the visualization links associated with my teams’ hands on experience on the tool </w:t>
      </w:r>
      <w:proofErr w:type="spellStart"/>
      <w:r>
        <w:rPr>
          <w:sz w:val="28"/>
          <w:szCs w:val="28"/>
        </w:rPr>
        <w:t>Datawrapper</w:t>
      </w:r>
      <w:proofErr w:type="spellEnd"/>
      <w:r>
        <w:rPr>
          <w:sz w:val="28"/>
          <w:szCs w:val="28"/>
        </w:rPr>
        <w:t>.</w:t>
      </w:r>
    </w:p>
    <w:p w14:paraId="781369DD" w14:textId="288ACBAA" w:rsidR="001F01C1" w:rsidRPr="001F01C1" w:rsidRDefault="001F01C1" w:rsidP="001F01C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1F01C1">
          <w:rPr>
            <w:rStyle w:val="Hyperlink"/>
            <w:sz w:val="28"/>
            <w:szCs w:val="28"/>
          </w:rPr>
          <w:t>https://datawrapper.dwcdn.net/URmU6</w:t>
        </w:r>
        <w:r w:rsidRPr="001F01C1">
          <w:rPr>
            <w:rStyle w:val="Hyperlink"/>
            <w:sz w:val="28"/>
            <w:szCs w:val="28"/>
          </w:rPr>
          <w:t>/</w:t>
        </w:r>
        <w:r w:rsidRPr="001F01C1">
          <w:rPr>
            <w:rStyle w:val="Hyperlink"/>
            <w:sz w:val="28"/>
            <w:szCs w:val="28"/>
          </w:rPr>
          <w:t>2/</w:t>
        </w:r>
      </w:hyperlink>
    </w:p>
    <w:p w14:paraId="1BD143CA" w14:textId="77777777" w:rsidR="001F01C1" w:rsidRPr="001F01C1" w:rsidRDefault="001F01C1" w:rsidP="001F01C1">
      <w:pPr>
        <w:pStyle w:val="ListParagraph"/>
        <w:rPr>
          <w:sz w:val="28"/>
          <w:szCs w:val="28"/>
        </w:rPr>
      </w:pPr>
    </w:p>
    <w:p w14:paraId="462263A4" w14:textId="6ADE2BE0" w:rsidR="001F01C1" w:rsidRPr="001F01C1" w:rsidRDefault="001F01C1" w:rsidP="001F01C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1F01C1">
          <w:rPr>
            <w:rStyle w:val="Hyperlink"/>
            <w:sz w:val="28"/>
            <w:szCs w:val="28"/>
          </w:rPr>
          <w:t>https://datawrapper.dwcdn.net</w:t>
        </w:r>
        <w:r w:rsidRPr="001F01C1">
          <w:rPr>
            <w:rStyle w:val="Hyperlink"/>
            <w:sz w:val="28"/>
            <w:szCs w:val="28"/>
          </w:rPr>
          <w:t>/</w:t>
        </w:r>
        <w:r w:rsidRPr="001F01C1">
          <w:rPr>
            <w:rStyle w:val="Hyperlink"/>
            <w:sz w:val="28"/>
            <w:szCs w:val="28"/>
          </w:rPr>
          <w:t>oxB0K/1/</w:t>
        </w:r>
      </w:hyperlink>
    </w:p>
    <w:p w14:paraId="30555A74" w14:textId="77777777" w:rsidR="001F01C1" w:rsidRPr="001F01C1" w:rsidRDefault="001F01C1" w:rsidP="001F01C1">
      <w:pPr>
        <w:pStyle w:val="ListParagraph"/>
        <w:rPr>
          <w:sz w:val="28"/>
          <w:szCs w:val="28"/>
        </w:rPr>
      </w:pPr>
    </w:p>
    <w:p w14:paraId="557BDFBE" w14:textId="06ADB130" w:rsidR="001F01C1" w:rsidRPr="001F01C1" w:rsidRDefault="001F01C1" w:rsidP="001F01C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1F01C1">
          <w:rPr>
            <w:rStyle w:val="Hyperlink"/>
            <w:sz w:val="28"/>
            <w:szCs w:val="28"/>
          </w:rPr>
          <w:t>https://dataw</w:t>
        </w:r>
        <w:r w:rsidRPr="001F01C1">
          <w:rPr>
            <w:rStyle w:val="Hyperlink"/>
            <w:sz w:val="28"/>
            <w:szCs w:val="28"/>
          </w:rPr>
          <w:t>r</w:t>
        </w:r>
        <w:r w:rsidRPr="001F01C1">
          <w:rPr>
            <w:rStyle w:val="Hyperlink"/>
            <w:sz w:val="28"/>
            <w:szCs w:val="28"/>
          </w:rPr>
          <w:t>apper.dwcdn.net/y2rV4/1/</w:t>
        </w:r>
      </w:hyperlink>
    </w:p>
    <w:p w14:paraId="0C43606E" w14:textId="77777777" w:rsidR="001F01C1" w:rsidRPr="001F01C1" w:rsidRDefault="001F01C1" w:rsidP="001F01C1">
      <w:pPr>
        <w:pStyle w:val="ListParagraph"/>
        <w:rPr>
          <w:sz w:val="28"/>
          <w:szCs w:val="28"/>
        </w:rPr>
      </w:pPr>
    </w:p>
    <w:p w14:paraId="0FD71EBA" w14:textId="1A9FADC3" w:rsidR="001F01C1" w:rsidRPr="001F01C1" w:rsidRDefault="001F01C1" w:rsidP="001F01C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1F01C1">
          <w:rPr>
            <w:rStyle w:val="Hyperlink"/>
            <w:sz w:val="28"/>
            <w:szCs w:val="28"/>
          </w:rPr>
          <w:t>https://datawrapper</w:t>
        </w:r>
        <w:r w:rsidRPr="001F01C1">
          <w:rPr>
            <w:rStyle w:val="Hyperlink"/>
            <w:sz w:val="28"/>
            <w:szCs w:val="28"/>
          </w:rPr>
          <w:t>.</w:t>
        </w:r>
        <w:r w:rsidRPr="001F01C1">
          <w:rPr>
            <w:rStyle w:val="Hyperlink"/>
            <w:sz w:val="28"/>
            <w:szCs w:val="28"/>
          </w:rPr>
          <w:t>dwcdn.net/DpkRq/2/</w:t>
        </w:r>
      </w:hyperlink>
    </w:p>
    <w:p w14:paraId="4AC272FA" w14:textId="77777777" w:rsidR="001F01C1" w:rsidRPr="001F01C1" w:rsidRDefault="001F01C1" w:rsidP="001F01C1">
      <w:pPr>
        <w:pStyle w:val="ListParagraph"/>
        <w:rPr>
          <w:sz w:val="28"/>
          <w:szCs w:val="28"/>
        </w:rPr>
      </w:pPr>
    </w:p>
    <w:p w14:paraId="02D3D950" w14:textId="0DE95591" w:rsidR="001F01C1" w:rsidRPr="001F01C1" w:rsidRDefault="001F01C1" w:rsidP="001F01C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9" w:history="1">
        <w:r w:rsidRPr="001F01C1">
          <w:rPr>
            <w:rStyle w:val="Hyperlink"/>
            <w:sz w:val="28"/>
            <w:szCs w:val="28"/>
          </w:rPr>
          <w:t>https://datawrap</w:t>
        </w:r>
        <w:r w:rsidRPr="001F01C1">
          <w:rPr>
            <w:rStyle w:val="Hyperlink"/>
            <w:sz w:val="28"/>
            <w:szCs w:val="28"/>
          </w:rPr>
          <w:t>p</w:t>
        </w:r>
        <w:r w:rsidRPr="001F01C1">
          <w:rPr>
            <w:rStyle w:val="Hyperlink"/>
            <w:sz w:val="28"/>
            <w:szCs w:val="28"/>
          </w:rPr>
          <w:t>er.dwcdn.net/XqVJE/1/</w:t>
        </w:r>
      </w:hyperlink>
    </w:p>
    <w:sectPr w:rsidR="001F01C1" w:rsidRPr="001F0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71DE"/>
    <w:multiLevelType w:val="hybridMultilevel"/>
    <w:tmpl w:val="BAC25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93"/>
    <w:rsid w:val="00166D9F"/>
    <w:rsid w:val="001F01C1"/>
    <w:rsid w:val="00780493"/>
    <w:rsid w:val="00B8603E"/>
    <w:rsid w:val="00D165B0"/>
    <w:rsid w:val="00F1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69CC"/>
  <w15:chartTrackingRefBased/>
  <w15:docId w15:val="{451EFC36-A310-499A-9DAC-A2FD23C7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1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1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wrapper.dwcdn.net/DpkRq/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wrapper.dwcdn.net/y2rV4/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wrapper.dwcdn.net/oxB0K/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wrapper.dwcdn.net/URmU6/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wrapper.dwcdn.net/XqVJE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Savlani</dc:creator>
  <cp:keywords/>
  <dc:description/>
  <cp:lastModifiedBy>Anjali Savlani</cp:lastModifiedBy>
  <cp:revision>5</cp:revision>
  <dcterms:created xsi:type="dcterms:W3CDTF">2022-03-19T21:45:00Z</dcterms:created>
  <dcterms:modified xsi:type="dcterms:W3CDTF">2022-03-19T21:50:00Z</dcterms:modified>
</cp:coreProperties>
</file>