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B1" w:rsidRPr="00811AA5" w:rsidRDefault="00811AA5" w:rsidP="00811AA5">
      <w:pPr>
        <w:jc w:val="center"/>
        <w:rPr>
          <w:sz w:val="28"/>
        </w:rPr>
      </w:pPr>
      <w:r w:rsidRPr="00811AA5">
        <w:rPr>
          <w:rFonts w:hint="eastAsia"/>
          <w:sz w:val="28"/>
        </w:rPr>
        <w:t>第十三讲丝绸之路上的物质文明交流</w:t>
      </w:r>
    </w:p>
    <w:p w:rsidR="008822B1" w:rsidRPr="00811AA5" w:rsidRDefault="00811AA5">
      <w:pPr>
        <w:rPr>
          <w:sz w:val="22"/>
        </w:rPr>
      </w:pPr>
      <w:r w:rsidRPr="00811AA5">
        <w:rPr>
          <w:rFonts w:hint="eastAsia"/>
          <w:sz w:val="22"/>
        </w:rPr>
        <w:t>一、中国物品的外销</w:t>
      </w:r>
    </w:p>
    <w:p w:rsidR="008822B1" w:rsidRDefault="00811AA5">
      <w:r>
        <w:rPr>
          <w:rFonts w:hint="eastAsia"/>
        </w:rPr>
        <w:t>1.</w:t>
      </w:r>
      <w:r>
        <w:rPr>
          <w:rFonts w:hint="eastAsia"/>
        </w:rPr>
        <w:t>丝绸（缯帛）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高级：锦绣绮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中国人又叫赛里斯人</w:t>
      </w:r>
    </w:p>
    <w:p w:rsidR="008822B1" w:rsidRDefault="00811AA5" w:rsidP="00811AA5">
      <w:pPr>
        <w:ind w:leftChars="100" w:left="210"/>
        <w:jc w:val="center"/>
      </w:pPr>
      <w:r>
        <w:rPr>
          <w:rFonts w:hint="eastAsia"/>
        </w:rPr>
        <w:t>马王堆丝织品，新工艺</w:t>
      </w:r>
    </w:p>
    <w:p w:rsidR="008822B1" w:rsidRDefault="00811AA5" w:rsidP="00811AA5">
      <w:pPr>
        <w:jc w:val="center"/>
      </w:pPr>
      <w:bookmarkStart w:id="0" w:name="_GoBack"/>
      <w:r>
        <w:rPr>
          <w:rFonts w:hint="eastAsia"/>
          <w:noProof/>
        </w:rPr>
        <w:drawing>
          <wp:inline distT="0" distB="0" distL="114300" distR="114300">
            <wp:extent cx="1168400" cy="1010785"/>
            <wp:effectExtent l="0" t="0" r="0" b="0"/>
            <wp:docPr id="1" name="图片 1" descr="2018-06-04 18:46:15.37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06-04 18:46:15.379000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171727" cy="1013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8822B1" w:rsidRDefault="00811AA5">
      <w:r>
        <w:rPr>
          <w:rFonts w:hint="eastAsia"/>
        </w:rPr>
        <w:t>2.</w:t>
      </w:r>
      <w:r>
        <w:rPr>
          <w:rFonts w:hint="eastAsia"/>
        </w:rPr>
        <w:t>漆器</w:t>
      </w:r>
    </w:p>
    <w:p w:rsidR="008822B1" w:rsidRDefault="00811AA5" w:rsidP="00811AA5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689100" cy="1106652"/>
            <wp:effectExtent l="0" t="0" r="6350" b="0"/>
            <wp:docPr id="2" name="图片 2" descr="2018-06-04 18:54:28.13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6-04 18:54:28.132000"/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691470" cy="110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22B1" w:rsidRDefault="00811AA5">
      <w:r>
        <w:rPr>
          <w:rFonts w:hint="eastAsia"/>
        </w:rPr>
        <w:t>3.</w:t>
      </w:r>
      <w:r>
        <w:rPr>
          <w:rFonts w:hint="eastAsia"/>
        </w:rPr>
        <w:t>瓷器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宋瓷瓶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元青花瓷：鬼谷子下山图罐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瓷器超过赵汝适《诸蕃志》记载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明代阿拉伯文三足香炉</w:t>
      </w:r>
    </w:p>
    <w:p w:rsidR="008822B1" w:rsidRDefault="00811AA5">
      <w:r>
        <w:rPr>
          <w:rFonts w:hint="eastAsia"/>
        </w:rPr>
        <w:t>4.</w:t>
      </w:r>
      <w:r>
        <w:rPr>
          <w:rFonts w:hint="eastAsia"/>
        </w:rPr>
        <w:t>茶叶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4.1 16</w:t>
      </w:r>
      <w:r>
        <w:rPr>
          <w:rFonts w:hint="eastAsia"/>
        </w:rPr>
        <w:t>世纪前欧洲人、美洲人不知道茶叶。从澳门第一次运茶叶，</w:t>
      </w:r>
      <w:r>
        <w:rPr>
          <w:rFonts w:hint="eastAsia"/>
        </w:rPr>
        <w:t>17</w:t>
      </w:r>
      <w:r>
        <w:rPr>
          <w:rFonts w:hint="eastAsia"/>
        </w:rPr>
        <w:t>世纪中叶传入英国。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4.2</w:t>
      </w:r>
      <w:r>
        <w:rPr>
          <w:rFonts w:hint="eastAsia"/>
        </w:rPr>
        <w:t>茶叶量的变化</w:t>
      </w:r>
    </w:p>
    <w:p w:rsidR="008822B1" w:rsidRDefault="00811AA5" w:rsidP="00811AA5">
      <w:pPr>
        <w:ind w:leftChars="200" w:left="420"/>
      </w:pPr>
      <w:r>
        <w:rPr>
          <w:rFonts w:hint="eastAsia"/>
        </w:rPr>
        <w:t>贸易量小</w:t>
      </w:r>
      <w:r>
        <w:rPr>
          <w:rFonts w:hint="eastAsia"/>
        </w:rPr>
        <w:t>-&gt;</w:t>
      </w:r>
      <w:r>
        <w:rPr>
          <w:rFonts w:hint="eastAsia"/>
        </w:rPr>
        <w:t>中西贸易主要：茶叶</w:t>
      </w:r>
    </w:p>
    <w:p w:rsidR="008822B1" w:rsidRDefault="00811AA5" w:rsidP="00811AA5">
      <w:pPr>
        <w:ind w:leftChars="200" w:left="420" w:firstLineChars="200" w:firstLine="420"/>
      </w:pPr>
      <w:r>
        <w:rPr>
          <w:rFonts w:hint="eastAsia"/>
        </w:rPr>
        <w:t>据统计，清顺治七年（</w:t>
      </w:r>
      <w:r>
        <w:rPr>
          <w:rFonts w:hint="eastAsia"/>
        </w:rPr>
        <w:t>1650</w:t>
      </w:r>
      <w:r>
        <w:rPr>
          <w:rFonts w:hint="eastAsia"/>
        </w:rPr>
        <w:t>），仅有少量茶叶运到欧洲，而到康熙二十四年（</w:t>
      </w:r>
      <w:r>
        <w:rPr>
          <w:rFonts w:hint="eastAsia"/>
        </w:rPr>
        <w:t>1685</w:t>
      </w:r>
      <w:r>
        <w:rPr>
          <w:rFonts w:hint="eastAsia"/>
        </w:rPr>
        <w:t>），则猛增高层次</w:t>
      </w:r>
      <w:r>
        <w:rPr>
          <w:rFonts w:hint="eastAsia"/>
        </w:rPr>
        <w:t>2</w:t>
      </w:r>
      <w:r>
        <w:rPr>
          <w:rFonts w:hint="eastAsia"/>
        </w:rPr>
        <w:t>万磅，合</w:t>
      </w:r>
      <w:r>
        <w:rPr>
          <w:rFonts w:hint="eastAsia"/>
        </w:rPr>
        <w:t>9072</w:t>
      </w:r>
      <w:r>
        <w:rPr>
          <w:rFonts w:hint="eastAsia"/>
        </w:rPr>
        <w:t>公斤，到雍正十二年（</w:t>
      </w:r>
      <w:r>
        <w:rPr>
          <w:rFonts w:hint="eastAsia"/>
        </w:rPr>
        <w:t>1734</w:t>
      </w:r>
      <w:r>
        <w:rPr>
          <w:rFonts w:hint="eastAsia"/>
        </w:rPr>
        <w:t>），已经增加到了</w:t>
      </w:r>
      <w:r>
        <w:rPr>
          <w:rFonts w:hint="eastAsia"/>
        </w:rPr>
        <w:t>88.5</w:t>
      </w:r>
      <w:r>
        <w:rPr>
          <w:rFonts w:hint="eastAsia"/>
        </w:rPr>
        <w:t>万磅，合</w:t>
      </w:r>
      <w:r>
        <w:rPr>
          <w:rFonts w:hint="eastAsia"/>
        </w:rPr>
        <w:t>401436</w:t>
      </w:r>
      <w:r>
        <w:rPr>
          <w:rFonts w:hint="eastAsia"/>
        </w:rPr>
        <w:t>公斤。</w:t>
      </w:r>
    </w:p>
    <w:p w:rsidR="008822B1" w:rsidRDefault="00811AA5" w:rsidP="00811AA5">
      <w:pPr>
        <w:ind w:leftChars="200" w:left="420"/>
      </w:pPr>
      <w:r>
        <w:rPr>
          <w:rFonts w:hint="eastAsia"/>
        </w:rPr>
        <w:t>【广州口岸茶叶比重的变化】</w:t>
      </w:r>
    </w:p>
    <w:p w:rsidR="008822B1" w:rsidRDefault="00811AA5" w:rsidP="00811AA5">
      <w:pPr>
        <w:ind w:leftChars="200" w:left="420" w:firstLineChars="200" w:firstLine="420"/>
      </w:pPr>
      <w:r>
        <w:rPr>
          <w:rFonts w:hint="eastAsia"/>
        </w:rPr>
        <w:t>1817-1833</w:t>
      </w:r>
      <w:r>
        <w:rPr>
          <w:rFonts w:hint="eastAsia"/>
        </w:rPr>
        <w:t>年，茶叶占出口总值的比重除</w:t>
      </w:r>
      <w:r>
        <w:rPr>
          <w:rFonts w:hint="eastAsia"/>
        </w:rPr>
        <w:t>1818</w:t>
      </w:r>
      <w:r>
        <w:rPr>
          <w:rFonts w:hint="eastAsia"/>
        </w:rPr>
        <w:t>年为</w:t>
      </w:r>
      <w:r>
        <w:rPr>
          <w:rFonts w:hint="eastAsia"/>
        </w:rPr>
        <w:t>2.5</w:t>
      </w:r>
      <w:r>
        <w:rPr>
          <w:rFonts w:hint="eastAsia"/>
        </w:rPr>
        <w:t>％以外，其余各年在</w:t>
      </w:r>
      <w:r>
        <w:rPr>
          <w:rFonts w:hint="eastAsia"/>
        </w:rPr>
        <w:t>43.2-60.5</w:t>
      </w:r>
      <w:r>
        <w:rPr>
          <w:rFonts w:hint="eastAsia"/>
        </w:rPr>
        <w:t>％之间，平均比重为</w:t>
      </w:r>
      <w:r>
        <w:rPr>
          <w:rFonts w:hint="eastAsia"/>
        </w:rPr>
        <w:t>51.1</w:t>
      </w:r>
      <w:r>
        <w:rPr>
          <w:rFonts w:hint="eastAsia"/>
        </w:rPr>
        <w:t>％；占土货出口总值的比重除</w:t>
      </w:r>
      <w:r>
        <w:rPr>
          <w:rFonts w:hint="eastAsia"/>
        </w:rPr>
        <w:t>1818</w:t>
      </w:r>
      <w:r>
        <w:rPr>
          <w:rFonts w:hint="eastAsia"/>
        </w:rPr>
        <w:t>年为</w:t>
      </w:r>
      <w:r>
        <w:rPr>
          <w:rFonts w:hint="eastAsia"/>
        </w:rPr>
        <w:t>31</w:t>
      </w:r>
      <w:r>
        <w:rPr>
          <w:rFonts w:hint="eastAsia"/>
        </w:rPr>
        <w:t>％外，其他年份在</w:t>
      </w:r>
      <w:r>
        <w:rPr>
          <w:rFonts w:hint="eastAsia"/>
        </w:rPr>
        <w:t>49.5-71.7</w:t>
      </w:r>
      <w:r>
        <w:rPr>
          <w:rFonts w:hint="eastAsia"/>
        </w:rPr>
        <w:t>％之间，平均比重高达</w:t>
      </w:r>
      <w:r>
        <w:rPr>
          <w:rFonts w:hint="eastAsia"/>
        </w:rPr>
        <w:t>60.8</w:t>
      </w:r>
      <w:r>
        <w:rPr>
          <w:rFonts w:hint="eastAsia"/>
        </w:rPr>
        <w:t>％。</w:t>
      </w:r>
    </w:p>
    <w:p w:rsidR="008822B1" w:rsidRDefault="00811AA5" w:rsidP="00811AA5">
      <w:pPr>
        <w:ind w:leftChars="200" w:left="420"/>
      </w:pPr>
      <w:r>
        <w:rPr>
          <w:rFonts w:hint="eastAsia"/>
        </w:rPr>
        <w:t>【荷兰与英国茶叶比的变化】</w:t>
      </w:r>
    </w:p>
    <w:p w:rsidR="008822B1" w:rsidRDefault="00811AA5" w:rsidP="00811AA5">
      <w:pPr>
        <w:ind w:leftChars="200" w:left="420" w:firstLineChars="200" w:firstLine="420"/>
      </w:pPr>
      <w:r>
        <w:rPr>
          <w:rFonts w:hint="eastAsia"/>
        </w:rPr>
        <w:t>茶叶占荷兰输出商品总值大部分年代保持在</w:t>
      </w:r>
      <w:r>
        <w:rPr>
          <w:rFonts w:hint="eastAsia"/>
        </w:rPr>
        <w:t>70-80</w:t>
      </w:r>
      <w:r>
        <w:rPr>
          <w:rFonts w:hint="eastAsia"/>
        </w:rPr>
        <w:t>％，有时甚至超过</w:t>
      </w:r>
      <w:r>
        <w:rPr>
          <w:rFonts w:hint="eastAsia"/>
        </w:rPr>
        <w:t>85</w:t>
      </w:r>
      <w:r>
        <w:rPr>
          <w:rFonts w:hint="eastAsia"/>
        </w:rPr>
        <w:t>％，在已知的</w:t>
      </w:r>
      <w:r>
        <w:rPr>
          <w:rFonts w:hint="eastAsia"/>
        </w:rPr>
        <w:t>15</w:t>
      </w:r>
      <w:r>
        <w:rPr>
          <w:rFonts w:hint="eastAsia"/>
        </w:rPr>
        <w:t>年中，平均比重高达</w:t>
      </w:r>
      <w:r>
        <w:rPr>
          <w:rFonts w:hint="eastAsia"/>
        </w:rPr>
        <w:t>3.05</w:t>
      </w:r>
      <w:r>
        <w:rPr>
          <w:rFonts w:hint="eastAsia"/>
        </w:rPr>
        <w:t>％。英国东印度公司自参与茶叶贸易起，茶叶所占比重大分部年代保持在</w:t>
      </w:r>
      <w:r>
        <w:rPr>
          <w:rFonts w:hint="eastAsia"/>
        </w:rPr>
        <w:t>50</w:t>
      </w:r>
      <w:r>
        <w:rPr>
          <w:rFonts w:hint="eastAsia"/>
        </w:rPr>
        <w:t>％</w:t>
      </w:r>
      <w:r>
        <w:rPr>
          <w:rFonts w:hint="eastAsia"/>
        </w:rPr>
        <w:t>1722</w:t>
      </w:r>
      <w:r>
        <w:rPr>
          <w:rFonts w:hint="eastAsia"/>
        </w:rPr>
        <w:t>年占</w:t>
      </w:r>
      <w:r>
        <w:rPr>
          <w:rFonts w:hint="eastAsia"/>
        </w:rPr>
        <w:t>56</w:t>
      </w:r>
      <w:r>
        <w:rPr>
          <w:rFonts w:hint="eastAsia"/>
        </w:rPr>
        <w:t>％，次年占</w:t>
      </w:r>
      <w:r>
        <w:rPr>
          <w:rFonts w:hint="eastAsia"/>
        </w:rPr>
        <w:t>67</w:t>
      </w:r>
      <w:r>
        <w:rPr>
          <w:rFonts w:hint="eastAsia"/>
        </w:rPr>
        <w:t>％，</w:t>
      </w:r>
      <w:r>
        <w:rPr>
          <w:rFonts w:hint="eastAsia"/>
        </w:rPr>
        <w:t>1730</w:t>
      </w:r>
      <w:r>
        <w:rPr>
          <w:rFonts w:hint="eastAsia"/>
        </w:rPr>
        <w:t>年增加到</w:t>
      </w:r>
      <w:r>
        <w:rPr>
          <w:rFonts w:hint="eastAsia"/>
        </w:rPr>
        <w:t>73</w:t>
      </w:r>
      <w:r>
        <w:rPr>
          <w:rFonts w:hint="eastAsia"/>
        </w:rPr>
        <w:t>％。</w:t>
      </w:r>
    </w:p>
    <w:p w:rsidR="008822B1" w:rsidRDefault="00811AA5">
      <w:r>
        <w:rPr>
          <w:rFonts w:hint="eastAsia"/>
        </w:rPr>
        <w:t>5.</w:t>
      </w:r>
      <w:r>
        <w:rPr>
          <w:rFonts w:hint="eastAsia"/>
        </w:rPr>
        <w:t>马匹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王公贵族缺少马匹，军队也缺少。</w:t>
      </w:r>
    </w:p>
    <w:p w:rsidR="008822B1" w:rsidRDefault="00811AA5" w:rsidP="00811AA5">
      <w:pPr>
        <w:ind w:leftChars="100" w:left="210"/>
      </w:pPr>
      <w:r>
        <w:rPr>
          <w:rFonts w:hint="eastAsia"/>
        </w:rPr>
        <w:t>乌孙马</w:t>
      </w:r>
      <w:r>
        <w:rPr>
          <w:rFonts w:hint="eastAsia"/>
        </w:rPr>
        <w:t>-</w:t>
      </w:r>
      <w:r>
        <w:rPr>
          <w:rFonts w:hint="eastAsia"/>
        </w:rPr>
        <w:t>原叫天马，改为西极马</w:t>
      </w:r>
    </w:p>
    <w:p w:rsidR="008822B1" w:rsidRDefault="00811AA5" w:rsidP="00811AA5">
      <w:pPr>
        <w:spacing w:afterLines="50" w:after="156"/>
        <w:ind w:leftChars="100" w:left="210"/>
      </w:pPr>
      <w:r>
        <w:rPr>
          <w:rFonts w:hint="eastAsia"/>
        </w:rPr>
        <w:t>大宛马（汗血宝马）</w:t>
      </w:r>
      <w:r>
        <w:rPr>
          <w:rFonts w:hint="eastAsia"/>
        </w:rPr>
        <w:t>-</w:t>
      </w:r>
      <w:r>
        <w:rPr>
          <w:rFonts w:hint="eastAsia"/>
        </w:rPr>
        <w:t>天马。奔跑快，出汗像血。</w:t>
      </w:r>
    </w:p>
    <w:p w:rsidR="008822B1" w:rsidRPr="00811AA5" w:rsidRDefault="00811AA5">
      <w:pPr>
        <w:rPr>
          <w:sz w:val="22"/>
        </w:rPr>
      </w:pPr>
      <w:r w:rsidRPr="00811AA5">
        <w:rPr>
          <w:rFonts w:hint="eastAsia"/>
          <w:sz w:val="22"/>
        </w:rPr>
        <w:lastRenderedPageBreak/>
        <w:t>二、西方物品的输入</w:t>
      </w:r>
    </w:p>
    <w:p w:rsidR="008822B1" w:rsidRDefault="00811AA5">
      <w:r>
        <w:rPr>
          <w:rFonts w:hint="eastAsia"/>
        </w:rPr>
        <w:t>1.</w:t>
      </w:r>
      <w:r>
        <w:rPr>
          <w:rFonts w:hint="eastAsia"/>
        </w:rPr>
        <w:t>传入中国的西域物种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葡萄、苜蓿（马草）、石榴、胡麻、胡桃、胡豆（蚕豆）、胡蒜、胡荽（香菜）、胡瓜（黄瓜）</w:t>
      </w:r>
    </w:p>
    <w:p w:rsidR="008822B1" w:rsidRDefault="00811AA5">
      <w:r>
        <w:rPr>
          <w:rFonts w:hint="eastAsia"/>
        </w:rPr>
        <w:t>2.</w:t>
      </w:r>
      <w:r>
        <w:rPr>
          <w:rFonts w:hint="eastAsia"/>
        </w:rPr>
        <w:t>香料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《诸蕃志》所载香药名称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乳香、金颜香、苏合香油、安息香、沉香、笺香、龙涎香、蔷薇水、栀子花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宋《开宝本草》记载海外香料</w:t>
      </w:r>
    </w:p>
    <w:p w:rsidR="008822B1" w:rsidRDefault="00811AA5">
      <w:r>
        <w:rPr>
          <w:rFonts w:hint="eastAsia"/>
        </w:rPr>
        <w:t>3.</w:t>
      </w:r>
      <w:r>
        <w:rPr>
          <w:rFonts w:hint="eastAsia"/>
        </w:rPr>
        <w:t>来自美洲的农作物玉米、甘薯、马玲薯、花生、番茄、向日葵、辣椒、烟草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3.1</w:t>
      </w:r>
      <w:r>
        <w:rPr>
          <w:rFonts w:hint="eastAsia"/>
        </w:rPr>
        <w:t>玉米（又叫番麦、御麦）的推广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17</w:t>
      </w:r>
      <w:r>
        <w:rPr>
          <w:rFonts w:hint="eastAsia"/>
        </w:rPr>
        <w:t>世纪，玉米已在江苏、四川、台湾、广西、新疆、青海、贵州、湖北、山西、广东、辽宁、黑龙江推广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3.2</w:t>
      </w:r>
      <w:r>
        <w:rPr>
          <w:rFonts w:hint="eastAsia"/>
        </w:rPr>
        <w:t>红薯</w:t>
      </w:r>
    </w:p>
    <w:p w:rsidR="008822B1" w:rsidRDefault="00811AA5" w:rsidP="00811AA5">
      <w:pPr>
        <w:ind w:leftChars="200" w:left="420" w:firstLineChars="200" w:firstLine="420"/>
        <w:jc w:val="left"/>
      </w:pPr>
      <w:r>
        <w:rPr>
          <w:rFonts w:hint="eastAsia"/>
        </w:rPr>
        <w:t>又叫番薯、白薯、甘薯、金薯、地瓜。</w:t>
      </w:r>
    </w:p>
    <w:p w:rsidR="00811AA5" w:rsidRDefault="00811AA5" w:rsidP="00811AA5">
      <w:pPr>
        <w:ind w:leftChars="200" w:left="420"/>
        <w:jc w:val="left"/>
      </w:pPr>
      <w:r>
        <w:rPr>
          <w:rFonts w:hint="eastAsia"/>
        </w:rPr>
        <w:t>特点：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■根大如拳，皮色朱红，生熟可食，产量高味道好，耐贫瘠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■“形如玉瓜”、“味同梨枣，食可充饿”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3.3</w:t>
      </w:r>
      <w:r>
        <w:rPr>
          <w:rFonts w:hint="eastAsia"/>
        </w:rPr>
        <w:t>马铃薯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又叫土豆、地蛋、洋芋。原产南美洲，印第安人当作食物。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《畿辅通志物产志》已经提到</w:t>
      </w:r>
      <w:r>
        <w:rPr>
          <w:rFonts w:hint="eastAsia"/>
        </w:rPr>
        <w:t>:</w:t>
      </w:r>
      <w:r>
        <w:rPr>
          <w:rFonts w:hint="eastAsia"/>
        </w:rPr>
        <w:t>“土芋一名‘土豆’，蒸食之味如番薯。”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3.4</w:t>
      </w:r>
      <w:r>
        <w:rPr>
          <w:rFonts w:hint="eastAsia"/>
        </w:rPr>
        <w:t>花生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原产南美洲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【汉文文献中的花生】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《常熟县志》</w:t>
      </w:r>
      <w:r>
        <w:rPr>
          <w:rFonts w:hint="eastAsia"/>
        </w:rPr>
        <w:t>:</w:t>
      </w:r>
      <w:r>
        <w:rPr>
          <w:rFonts w:hint="eastAsia"/>
        </w:rPr>
        <w:t>“三月栽，引蔓不甚长，俗云花落在地，而生之土中，故名。”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张璐《本经逢原》</w:t>
      </w:r>
      <w:r>
        <w:rPr>
          <w:rFonts w:hint="eastAsia"/>
        </w:rPr>
        <w:t>:</w:t>
      </w:r>
      <w:r>
        <w:rPr>
          <w:rFonts w:hint="eastAsia"/>
        </w:rPr>
        <w:t>“长生果生闽北，花落土中即生，从古无此，近始有之。”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3.5</w:t>
      </w:r>
      <w:r>
        <w:rPr>
          <w:rFonts w:hint="eastAsia"/>
        </w:rPr>
        <w:t>番茄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狼桃，最初当地人以为有毒。一个法国人第一次吃了西红柿。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【汉文文献中的西红柿】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（明）王象晋《群芳谱》</w:t>
      </w:r>
      <w:r>
        <w:rPr>
          <w:rFonts w:hint="eastAsia"/>
        </w:rPr>
        <w:t>:</w:t>
      </w:r>
      <w:r>
        <w:rPr>
          <w:rFonts w:hint="eastAsia"/>
        </w:rPr>
        <w:t>“番柿，一名六月柿，茎如蒿，高四五尺，叶如蒿，花如榴，一枝结五实或三四实，一树二三十实，来自西番，故名。”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3.6</w:t>
      </w:r>
      <w:r>
        <w:rPr>
          <w:rFonts w:hint="eastAsia"/>
        </w:rPr>
        <w:t>向日葵（西番菊）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3.7</w:t>
      </w:r>
      <w:r>
        <w:rPr>
          <w:rFonts w:hint="eastAsia"/>
        </w:rPr>
        <w:t>辣椒（番椒、海椒、秦椒、地胡椒、辣茄）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【汉文文献中的辣椒】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（明）高濂《遵生八笺》（</w:t>
      </w:r>
      <w:r>
        <w:rPr>
          <w:rFonts w:hint="eastAsia"/>
        </w:rPr>
        <w:t>1591</w:t>
      </w:r>
      <w:r>
        <w:rPr>
          <w:rFonts w:hint="eastAsia"/>
        </w:rPr>
        <w:t>）</w:t>
      </w:r>
      <w:r>
        <w:rPr>
          <w:rFonts w:hint="eastAsia"/>
        </w:rPr>
        <w:t>:</w:t>
      </w:r>
      <w:r>
        <w:rPr>
          <w:rFonts w:hint="eastAsia"/>
        </w:rPr>
        <w:t>“番椒丛生，白花，果俨似秃笔头，味辣，色红。”</w:t>
      </w:r>
    </w:p>
    <w:p w:rsidR="008822B1" w:rsidRDefault="00811AA5" w:rsidP="00811AA5">
      <w:pPr>
        <w:ind w:leftChars="100" w:left="210"/>
        <w:jc w:val="left"/>
      </w:pPr>
      <w:r>
        <w:rPr>
          <w:rFonts w:hint="eastAsia"/>
        </w:rPr>
        <w:t>3.8</w:t>
      </w:r>
      <w:r>
        <w:rPr>
          <w:rFonts w:hint="eastAsia"/>
        </w:rPr>
        <w:t>烟草</w:t>
      </w:r>
    </w:p>
    <w:p w:rsidR="008822B1" w:rsidRDefault="00811AA5" w:rsidP="00811AA5">
      <w:pPr>
        <w:ind w:leftChars="200" w:left="420"/>
        <w:jc w:val="left"/>
      </w:pPr>
      <w:r>
        <w:rPr>
          <w:rFonts w:hint="eastAsia"/>
        </w:rPr>
        <w:t>【汉文文献中烟草的影响】</w:t>
      </w:r>
    </w:p>
    <w:p w:rsidR="008822B1" w:rsidRDefault="00811AA5" w:rsidP="00811AA5">
      <w:pPr>
        <w:ind w:leftChars="200" w:left="420" w:firstLineChars="200" w:firstLine="420"/>
        <w:jc w:val="left"/>
      </w:pPr>
      <w:r>
        <w:rPr>
          <w:rFonts w:hint="eastAsia"/>
        </w:rPr>
        <w:t>（清）董含《莼乡赘笔》</w:t>
      </w:r>
      <w:r>
        <w:rPr>
          <w:rFonts w:hint="eastAsia"/>
        </w:rPr>
        <w:t>:</w:t>
      </w:r>
      <w:r>
        <w:rPr>
          <w:rFonts w:hint="eastAsia"/>
        </w:rPr>
        <w:t>“明季服烟有禁，惟闽人幼而服之，他处百无一二焉。近日宾主相见，以此为敬，俯仰涕唾，恶态毕具。初犹城市服之，已而沿及乡村；初犹男子服之，既而遍及闺阁。习俗移人，真有不知其然而然者。”</w:t>
      </w:r>
    </w:p>
    <w:p w:rsidR="00811AA5" w:rsidRDefault="00811AA5" w:rsidP="00811AA5">
      <w:pPr>
        <w:ind w:leftChars="200" w:left="420" w:firstLineChars="200" w:firstLine="420"/>
        <w:jc w:val="left"/>
      </w:pPr>
    </w:p>
    <w:p w:rsidR="008822B1" w:rsidRDefault="00811AA5">
      <w:r>
        <w:rPr>
          <w:rFonts w:hint="eastAsia"/>
        </w:rPr>
        <w:t>阅读材料</w:t>
      </w:r>
    </w:p>
    <w:p w:rsidR="008822B1" w:rsidRDefault="00811AA5">
      <w:r>
        <w:rPr>
          <w:rFonts w:hint="eastAsia"/>
        </w:rPr>
        <w:t>■刘迎胜《丝绸之路》，江苏人民出版社，</w:t>
      </w:r>
      <w:r>
        <w:rPr>
          <w:rFonts w:hint="eastAsia"/>
        </w:rPr>
        <w:t>2014</w:t>
      </w:r>
      <w:r>
        <w:rPr>
          <w:rFonts w:hint="eastAsia"/>
        </w:rPr>
        <w:t>年。</w:t>
      </w:r>
    </w:p>
    <w:p w:rsidR="008822B1" w:rsidRDefault="00811AA5">
      <w:r>
        <w:rPr>
          <w:rFonts w:hint="eastAsia"/>
        </w:rPr>
        <w:t>■陈树平《玉米和番薯在中国的传播情况研究》，载《中国社会科学》，</w:t>
      </w:r>
      <w:r>
        <w:rPr>
          <w:rFonts w:hint="eastAsia"/>
        </w:rPr>
        <w:t>1980</w:t>
      </w:r>
      <w:r>
        <w:rPr>
          <w:rFonts w:hint="eastAsia"/>
        </w:rPr>
        <w:t>年第</w:t>
      </w:r>
      <w:r>
        <w:rPr>
          <w:rFonts w:hint="eastAsia"/>
        </w:rPr>
        <w:t>5</w:t>
      </w:r>
      <w:r>
        <w:rPr>
          <w:rFonts w:hint="eastAsia"/>
        </w:rPr>
        <w:t>期。</w:t>
      </w:r>
    </w:p>
    <w:p w:rsidR="008822B1" w:rsidRDefault="00811AA5">
      <w:r>
        <w:rPr>
          <w:rFonts w:hint="eastAsia"/>
        </w:rPr>
        <w:t>■张勋灯《关于我国落花生的起源问题》，载《四川大学学报》，</w:t>
      </w:r>
      <w:r>
        <w:rPr>
          <w:rFonts w:hint="eastAsia"/>
        </w:rPr>
        <w:t>1980</w:t>
      </w:r>
      <w:r>
        <w:rPr>
          <w:rFonts w:hint="eastAsia"/>
        </w:rPr>
        <w:t>年第</w:t>
      </w:r>
      <w:r>
        <w:rPr>
          <w:rFonts w:hint="eastAsia"/>
        </w:rPr>
        <w:t>2</w:t>
      </w:r>
      <w:r>
        <w:rPr>
          <w:rFonts w:hint="eastAsia"/>
        </w:rPr>
        <w:t>期。</w:t>
      </w:r>
    </w:p>
    <w:p w:rsidR="008822B1" w:rsidRDefault="008822B1"/>
    <w:p w:rsidR="008822B1" w:rsidRDefault="00811AA5">
      <w:r>
        <w:rPr>
          <w:rFonts w:hint="eastAsia"/>
        </w:rPr>
        <w:t>思考题</w:t>
      </w:r>
    </w:p>
    <w:p w:rsidR="008822B1" w:rsidRDefault="00811AA5">
      <w:r>
        <w:rPr>
          <w:rFonts w:hint="eastAsia"/>
        </w:rPr>
        <w:t>1</w:t>
      </w:r>
      <w:r>
        <w:rPr>
          <w:rFonts w:hint="eastAsia"/>
        </w:rPr>
        <w:t>、来自域外的物质文明对中国社会产生了怎样的影响？表现在哪些方面？</w:t>
      </w:r>
    </w:p>
    <w:p w:rsidR="008822B1" w:rsidRDefault="00811AA5">
      <w:r>
        <w:rPr>
          <w:rFonts w:hint="eastAsia"/>
        </w:rPr>
        <w:t>2</w:t>
      </w:r>
      <w:r>
        <w:rPr>
          <w:rFonts w:hint="eastAsia"/>
        </w:rPr>
        <w:t>、自中国输出的物质文明对伊斯兰世界、欧洲等地产生了怎样的影响？试举例说明。</w:t>
      </w:r>
    </w:p>
    <w:p w:rsidR="008822B1" w:rsidRDefault="008822B1"/>
    <w:p w:rsidR="008822B1" w:rsidRDefault="008822B1"/>
    <w:p w:rsidR="008822B1" w:rsidRDefault="008822B1"/>
    <w:p w:rsidR="008822B1" w:rsidRDefault="008822B1"/>
    <w:p w:rsidR="008822B1" w:rsidRDefault="008822B1"/>
    <w:p w:rsidR="008822B1" w:rsidRDefault="008822B1"/>
    <w:p w:rsidR="008822B1" w:rsidRDefault="008822B1"/>
    <w:sectPr w:rsidR="00882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2B1"/>
    <w:rsid w:val="00811AA5"/>
    <w:rsid w:val="008822B1"/>
    <w:rsid w:val="00A0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11AA5"/>
    <w:rPr>
      <w:sz w:val="18"/>
      <w:szCs w:val="18"/>
    </w:rPr>
  </w:style>
  <w:style w:type="character" w:customStyle="1" w:styleId="Char">
    <w:name w:val="批注框文本 Char"/>
    <w:basedOn w:val="a0"/>
    <w:link w:val="a3"/>
    <w:rsid w:val="00811A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811AA5"/>
    <w:rPr>
      <w:sz w:val="18"/>
      <w:szCs w:val="18"/>
    </w:rPr>
  </w:style>
  <w:style w:type="character" w:customStyle="1" w:styleId="Char">
    <w:name w:val="批注框文本 Char"/>
    <w:basedOn w:val="a0"/>
    <w:link w:val="a3"/>
    <w:rsid w:val="00811AA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239</Words>
  <Characters>1368</Characters>
  <Application>Microsoft Office Word</Application>
  <DocSecurity>0</DocSecurity>
  <Lines>11</Lines>
  <Paragraphs>3</Paragraphs>
  <ScaleCrop>false</ScaleCrop>
  <Company>Hewlett-Packard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2018-06-04T18:44:00Z</dcterms:created>
  <dcterms:modified xsi:type="dcterms:W3CDTF">2018-07-05T15:01:00Z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2052-8.5.1</vt:lpwstr>
  </property>
</Properties>
</file>