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D58" w:rsidRPr="00FA69E3" w:rsidRDefault="006E6AC6" w:rsidP="00FA69E3">
      <w:pPr>
        <w:jc w:val="center"/>
        <w:rPr>
          <w:sz w:val="28"/>
        </w:rPr>
      </w:pPr>
      <w:r w:rsidRPr="00FA69E3">
        <w:rPr>
          <w:rFonts w:hint="eastAsia"/>
          <w:sz w:val="28"/>
        </w:rPr>
        <w:t>第十四讲西学东渐与中学西被</w:t>
      </w:r>
    </w:p>
    <w:p w:rsidR="00BC0D58" w:rsidRDefault="006E6AC6">
      <w:r>
        <w:rPr>
          <w:rFonts w:hint="eastAsia"/>
        </w:rPr>
        <w:t>一、西学东渐</w:t>
      </w:r>
      <w:r w:rsidR="00FA69E3">
        <w:rPr>
          <w:rFonts w:hint="eastAsia"/>
        </w:rPr>
        <w:t xml:space="preserve">      </w:t>
      </w:r>
      <w:r>
        <w:rPr>
          <w:rFonts w:hint="eastAsia"/>
        </w:rPr>
        <w:t>天文历算、地理、生物、医学、数学、音乐、绘画、建筑</w:t>
      </w:r>
    </w:p>
    <w:p w:rsidR="00BC0D58" w:rsidRDefault="006E6AC6">
      <w:r>
        <w:rPr>
          <w:rFonts w:hint="eastAsia"/>
        </w:rPr>
        <w:t>1.1</w:t>
      </w:r>
      <w:r>
        <w:rPr>
          <w:rFonts w:hint="eastAsia"/>
        </w:rPr>
        <w:t>天文历</w:t>
      </w:r>
      <w:bookmarkStart w:id="0" w:name="_GoBack"/>
      <w:bookmarkEnd w:id="0"/>
      <w:r>
        <w:rPr>
          <w:rFonts w:hint="eastAsia"/>
        </w:rPr>
        <w:t>算</w:t>
      </w:r>
    </w:p>
    <w:p w:rsidR="00BC0D58" w:rsidRDefault="006E6AC6" w:rsidP="00FA69E3">
      <w:pPr>
        <w:ind w:leftChars="100" w:left="210"/>
      </w:pPr>
      <w:r>
        <w:rPr>
          <w:rFonts w:hint="eastAsia"/>
        </w:rPr>
        <w:t>利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窦、中国官员：徐光启、李之藻</w:t>
      </w:r>
    </w:p>
    <w:p w:rsidR="00BC0D58" w:rsidRDefault="006E6AC6" w:rsidP="00FA69E3">
      <w:pPr>
        <w:ind w:leftChars="100" w:left="210"/>
      </w:pPr>
      <w:r>
        <w:rPr>
          <w:rFonts w:hint="eastAsia"/>
        </w:rPr>
        <w:t>【</w:t>
      </w:r>
      <w:r>
        <w:rPr>
          <w:rFonts w:hint="eastAsia"/>
        </w:rPr>
        <w:t>明代通晓天文的传教士及主要著作</w:t>
      </w:r>
      <w:r>
        <w:rPr>
          <w:rFonts w:hint="eastAsia"/>
        </w:rPr>
        <w:t>】</w:t>
      </w:r>
    </w:p>
    <w:p w:rsidR="00BC0D58" w:rsidRDefault="006E6AC6" w:rsidP="00FA69E3">
      <w:pPr>
        <w:spacing w:afterLines="50" w:after="156"/>
        <w:ind w:leftChars="100" w:left="210"/>
      </w:pPr>
      <w:r>
        <w:rPr>
          <w:rFonts w:hint="eastAsia"/>
        </w:rPr>
        <w:t>庞迪我、熊三拔、龙华民等，均有这方面的译著行世。主要有《圜容较义》、《乾坤体义》、《天问略》、《崇祯历书》。《崇祯历书》又名《西洋新法历书》，</w:t>
      </w:r>
      <w:proofErr w:type="gramStart"/>
      <w:r>
        <w:rPr>
          <w:rFonts w:hint="eastAsia"/>
        </w:rPr>
        <w:t>参加修历的</w:t>
      </w:r>
      <w:proofErr w:type="gramEnd"/>
      <w:r>
        <w:rPr>
          <w:rFonts w:hint="eastAsia"/>
        </w:rPr>
        <w:t>传教士有龙华民、邓玉涵、罗雅谷、汤若望等，中国知识分子有徐光启、李之藻</w:t>
      </w:r>
      <w:r>
        <w:rPr>
          <w:rFonts w:hint="eastAsia"/>
        </w:rPr>
        <w:t>。</w:t>
      </w:r>
    </w:p>
    <w:p w:rsidR="00BC0D58" w:rsidRDefault="006E6AC6">
      <w:r>
        <w:rPr>
          <w:rFonts w:hint="eastAsia"/>
        </w:rPr>
        <w:t>1.2</w:t>
      </w:r>
      <w:r>
        <w:rPr>
          <w:rFonts w:hint="eastAsia"/>
        </w:rPr>
        <w:t>数学</w:t>
      </w:r>
    </w:p>
    <w:p w:rsidR="00BC0D58" w:rsidRDefault="006E6AC6" w:rsidP="00FA69E3">
      <w:pPr>
        <w:ind w:leftChars="100" w:left="210"/>
      </w:pPr>
      <w:r>
        <w:rPr>
          <w:rFonts w:hint="eastAsia"/>
        </w:rPr>
        <w:t>【</w:t>
      </w:r>
      <w:r>
        <w:rPr>
          <w:rFonts w:hint="eastAsia"/>
        </w:rPr>
        <w:t>耶稣会士传入的数学知识</w:t>
      </w:r>
      <w:r>
        <w:rPr>
          <w:rFonts w:hint="eastAsia"/>
        </w:rPr>
        <w:t>】</w:t>
      </w:r>
    </w:p>
    <w:p w:rsidR="00BC0D58" w:rsidRDefault="006E6AC6" w:rsidP="00FA69E3">
      <w:pPr>
        <w:ind w:leftChars="100" w:left="210"/>
      </w:pPr>
      <w:r>
        <w:rPr>
          <w:rFonts w:hint="eastAsia"/>
        </w:rPr>
        <w:t>笔算、代数学、对数学、几何学、割圆术、平面、球面三角术、三角函数表</w:t>
      </w:r>
    </w:p>
    <w:p w:rsidR="00BC0D58" w:rsidRDefault="006E6AC6" w:rsidP="00FA69E3">
      <w:pPr>
        <w:ind w:leftChars="100" w:left="210"/>
      </w:pPr>
      <w:r>
        <w:rPr>
          <w:rFonts w:hint="eastAsia"/>
        </w:rPr>
        <w:t>《几何原本》</w:t>
      </w:r>
    </w:p>
    <w:p w:rsidR="00BC0D58" w:rsidRDefault="006E6AC6" w:rsidP="00FA69E3">
      <w:pPr>
        <w:ind w:leftChars="100" w:left="210"/>
      </w:pPr>
      <w:r>
        <w:rPr>
          <w:rFonts w:hint="eastAsia"/>
        </w:rPr>
        <w:t>《同文算指》算术，利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窦、李之藻完成</w:t>
      </w:r>
    </w:p>
    <w:p w:rsidR="00BC0D58" w:rsidRDefault="006E6AC6" w:rsidP="0079118D">
      <w:pPr>
        <w:ind w:leftChars="100" w:left="210"/>
      </w:pPr>
      <w:r>
        <w:rPr>
          <w:rFonts w:hint="eastAsia"/>
        </w:rPr>
        <w:t>其他传教士</w:t>
      </w:r>
      <w:r w:rsidR="0079118D">
        <w:rPr>
          <w:rFonts w:hint="eastAsia"/>
        </w:rPr>
        <w:t>：</w:t>
      </w:r>
      <w:r>
        <w:rPr>
          <w:rFonts w:hint="eastAsia"/>
        </w:rPr>
        <w:t>汤若望</w:t>
      </w:r>
      <w:r w:rsidR="00FA69E3">
        <w:rPr>
          <w:rFonts w:hint="eastAsia"/>
        </w:rPr>
        <w:t>（德国）、</w:t>
      </w:r>
      <w:r>
        <w:rPr>
          <w:rFonts w:hint="eastAsia"/>
        </w:rPr>
        <w:t>南怀仁</w:t>
      </w:r>
      <w:r w:rsidR="00FA69E3">
        <w:rPr>
          <w:rFonts w:hint="eastAsia"/>
        </w:rPr>
        <w:t>（比利时）</w:t>
      </w:r>
      <w:r>
        <w:rPr>
          <w:rFonts w:hint="eastAsia"/>
        </w:rPr>
        <w:t>、艾儒略</w:t>
      </w:r>
      <w:r w:rsidR="00FA69E3">
        <w:rPr>
          <w:rFonts w:hint="eastAsia"/>
        </w:rPr>
        <w:t>（意大利）</w:t>
      </w:r>
    </w:p>
    <w:p w:rsidR="00BC0D58" w:rsidRDefault="006E6AC6">
      <w:r>
        <w:rPr>
          <w:rFonts w:hint="eastAsia"/>
        </w:rPr>
        <w:t>1.3</w:t>
      </w:r>
      <w:r>
        <w:rPr>
          <w:rFonts w:hint="eastAsia"/>
        </w:rPr>
        <w:t>地理</w:t>
      </w:r>
    </w:p>
    <w:p w:rsidR="00BC0D58" w:rsidRDefault="006E6AC6" w:rsidP="00FA69E3">
      <w:pPr>
        <w:spacing w:afterLines="50" w:after="156"/>
        <w:ind w:leftChars="100" w:left="210"/>
      </w:pPr>
      <w:r>
        <w:rPr>
          <w:rFonts w:hint="eastAsia"/>
        </w:rPr>
        <w:t>《职方外纪》所附欧非、欧亚地图</w:t>
      </w:r>
    </w:p>
    <w:p w:rsidR="00BC0D58" w:rsidRDefault="006E6AC6" w:rsidP="00FA69E3">
      <w:r>
        <w:rPr>
          <w:rFonts w:hint="eastAsia"/>
        </w:rPr>
        <w:t>1.4</w:t>
      </w:r>
      <w:r>
        <w:rPr>
          <w:rFonts w:hint="eastAsia"/>
        </w:rPr>
        <w:t>生物</w:t>
      </w:r>
    </w:p>
    <w:p w:rsidR="00BC0D58" w:rsidRDefault="006E6AC6">
      <w:r>
        <w:rPr>
          <w:rFonts w:hint="eastAsia"/>
        </w:rPr>
        <w:t>1.5</w:t>
      </w:r>
      <w:r>
        <w:rPr>
          <w:rFonts w:hint="eastAsia"/>
        </w:rPr>
        <w:t>医学</w:t>
      </w:r>
    </w:p>
    <w:p w:rsidR="00BC0D58" w:rsidRDefault="006E6AC6" w:rsidP="00FA69E3">
      <w:pPr>
        <w:ind w:firstLineChars="100" w:firstLine="210"/>
      </w:pPr>
      <w:r>
        <w:rPr>
          <w:rFonts w:hint="eastAsia"/>
        </w:rPr>
        <w:t>邓玉涵</w:t>
      </w:r>
      <w:r w:rsidR="00FA69E3">
        <w:rPr>
          <w:rFonts w:hint="eastAsia"/>
        </w:rPr>
        <w:t>（德国）</w:t>
      </w:r>
      <w:r>
        <w:rPr>
          <w:rFonts w:hint="eastAsia"/>
        </w:rPr>
        <w:t>《泰西人身概述》</w:t>
      </w:r>
    </w:p>
    <w:p w:rsidR="00BC0D58" w:rsidRDefault="006E6AC6" w:rsidP="00FA69E3">
      <w:pPr>
        <w:spacing w:afterLines="50" w:after="156"/>
        <w:ind w:leftChars="100" w:left="210"/>
      </w:pPr>
      <w:proofErr w:type="gramStart"/>
      <w:r>
        <w:rPr>
          <w:rFonts w:hint="eastAsia"/>
        </w:rPr>
        <w:t>傅泛际</w:t>
      </w:r>
      <w:proofErr w:type="gramEnd"/>
      <w:r w:rsidR="00FA69E3">
        <w:rPr>
          <w:rFonts w:hint="eastAsia"/>
        </w:rPr>
        <w:t>（葡萄牙）</w:t>
      </w:r>
      <w:r>
        <w:rPr>
          <w:rFonts w:hint="eastAsia"/>
        </w:rPr>
        <w:t>《名理探》</w:t>
      </w:r>
    </w:p>
    <w:p w:rsidR="00BC0D58" w:rsidRDefault="006E6AC6">
      <w:r>
        <w:rPr>
          <w:rFonts w:hint="eastAsia"/>
        </w:rPr>
        <w:t>1.6</w:t>
      </w:r>
      <w:r>
        <w:rPr>
          <w:rFonts w:hint="eastAsia"/>
        </w:rPr>
        <w:t>建筑</w:t>
      </w:r>
    </w:p>
    <w:p w:rsidR="00BC0D58" w:rsidRDefault="006E6AC6" w:rsidP="00FA69E3">
      <w:pPr>
        <w:ind w:firstLineChars="100" w:firstLine="210"/>
      </w:pPr>
      <w:r>
        <w:rPr>
          <w:rFonts w:hint="eastAsia"/>
        </w:rPr>
        <w:t>北京宣武门内天主教堂</w:t>
      </w:r>
    </w:p>
    <w:p w:rsidR="00BC0D58" w:rsidRDefault="006E6AC6" w:rsidP="00FA69E3">
      <w:pPr>
        <w:spacing w:afterLines="50" w:after="156"/>
        <w:ind w:leftChars="100" w:left="210"/>
      </w:pPr>
      <w:r>
        <w:rPr>
          <w:rFonts w:hint="eastAsia"/>
        </w:rPr>
        <w:t>圆明园海宴堂</w:t>
      </w:r>
    </w:p>
    <w:p w:rsidR="00BC0D58" w:rsidRDefault="006E6AC6">
      <w:r>
        <w:rPr>
          <w:rFonts w:hint="eastAsia"/>
        </w:rPr>
        <w:t>1.7</w:t>
      </w:r>
      <w:r>
        <w:rPr>
          <w:rFonts w:hint="eastAsia"/>
        </w:rPr>
        <w:t>绘画</w:t>
      </w:r>
    </w:p>
    <w:p w:rsidR="00BC0D58" w:rsidRDefault="006E6AC6" w:rsidP="00FA69E3">
      <w:pPr>
        <w:ind w:leftChars="100" w:left="210"/>
        <w:jc w:val="left"/>
      </w:pPr>
      <w:r>
        <w:rPr>
          <w:rFonts w:hint="eastAsia"/>
        </w:rPr>
        <w:t>【海西派】</w:t>
      </w:r>
      <w:r w:rsidRPr="00FA69E3">
        <w:t>“</w:t>
      </w:r>
      <w:r w:rsidRPr="00FA69E3">
        <w:t>海西派</w:t>
      </w:r>
      <w:r w:rsidRPr="00FA69E3">
        <w:t>”</w:t>
      </w:r>
      <w:r w:rsidRPr="00FA69E3">
        <w:t>是中国绘画史上出现的一个流派</w:t>
      </w:r>
      <w:r w:rsidRPr="00FA69E3">
        <w:t>,</w:t>
      </w:r>
      <w:r w:rsidRPr="00FA69E3">
        <w:t>它以清宫廷中的传教士画家为主要执笔、以合理利用西洋阴影明暗与焦点透视画法为主要特征。</w:t>
      </w:r>
    </w:p>
    <w:p w:rsidR="00BC0D58" w:rsidRDefault="006E6AC6" w:rsidP="0079118D">
      <w:pPr>
        <w:ind w:leftChars="100" w:left="210"/>
        <w:jc w:val="left"/>
      </w:pPr>
      <w:r>
        <w:rPr>
          <w:rFonts w:hint="eastAsia"/>
        </w:rPr>
        <w:t>郎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宁</w:t>
      </w:r>
      <w:r w:rsidR="0079118D">
        <w:rPr>
          <w:rFonts w:hint="eastAsia"/>
        </w:rPr>
        <w:t>为首</w:t>
      </w:r>
      <w:r w:rsidR="00FA69E3">
        <w:rPr>
          <w:rFonts w:hint="eastAsia"/>
        </w:rPr>
        <w:t>（意大利）</w:t>
      </w:r>
      <w:r>
        <w:rPr>
          <w:rFonts w:hint="eastAsia"/>
        </w:rPr>
        <w:t>《百骏图》</w:t>
      </w:r>
    </w:p>
    <w:p w:rsidR="00BC0D58" w:rsidRDefault="006E6AC6">
      <w:r>
        <w:rPr>
          <w:rFonts w:hint="eastAsia"/>
        </w:rPr>
        <w:t>1.8</w:t>
      </w:r>
      <w:r>
        <w:rPr>
          <w:rFonts w:hint="eastAsia"/>
        </w:rPr>
        <w:t>音乐</w:t>
      </w:r>
    </w:p>
    <w:p w:rsidR="00BC0D58" w:rsidRDefault="006E6AC6">
      <w:r>
        <w:rPr>
          <w:rFonts w:hint="eastAsia"/>
        </w:rPr>
        <w:t>二、中国趣味与罗可可风格</w:t>
      </w:r>
    </w:p>
    <w:p w:rsidR="00BC0D58" w:rsidRDefault="006E6AC6">
      <w:r>
        <w:rPr>
          <w:rFonts w:hint="eastAsia"/>
        </w:rPr>
        <w:t>2.1</w:t>
      </w:r>
      <w:r>
        <w:rPr>
          <w:rFonts w:hint="eastAsia"/>
        </w:rPr>
        <w:t>中国趣味的产生</w:t>
      </w:r>
    </w:p>
    <w:p w:rsidR="00BC0D58" w:rsidRDefault="006E6AC6" w:rsidP="00FA69E3">
      <w:pPr>
        <w:spacing w:afterLines="50" w:after="156"/>
        <w:ind w:leftChars="100" w:left="210"/>
      </w:pPr>
      <w:r>
        <w:rPr>
          <w:rFonts w:hint="eastAsia"/>
        </w:rPr>
        <w:t>中国园林、纺织欧洲化</w:t>
      </w:r>
    </w:p>
    <w:p w:rsidR="00BC0D58" w:rsidRDefault="006E6AC6">
      <w:r>
        <w:rPr>
          <w:rFonts w:hint="eastAsia"/>
        </w:rPr>
        <w:t>2.2</w:t>
      </w:r>
      <w:r>
        <w:rPr>
          <w:rFonts w:hint="eastAsia"/>
        </w:rPr>
        <w:t>中国商品与中国趣味</w:t>
      </w:r>
    </w:p>
    <w:p w:rsidR="00BC0D58" w:rsidRDefault="006E6AC6" w:rsidP="0079118D">
      <w:pPr>
        <w:spacing w:afterLines="50" w:after="156"/>
        <w:ind w:leftChars="100" w:left="210"/>
      </w:pPr>
      <w:r>
        <w:rPr>
          <w:rFonts w:hint="eastAsia"/>
        </w:rPr>
        <w:t>18</w:t>
      </w:r>
      <w:r>
        <w:rPr>
          <w:rFonts w:hint="eastAsia"/>
        </w:rPr>
        <w:t>世纪中期外销的中国玻璃画</w:t>
      </w:r>
      <w:r w:rsidR="0079118D">
        <w:rPr>
          <w:rFonts w:hint="eastAsia"/>
        </w:rPr>
        <w:t>、</w:t>
      </w:r>
      <w:r>
        <w:rPr>
          <w:rFonts w:hint="eastAsia"/>
        </w:rPr>
        <w:t>乾隆《广州十三行》</w:t>
      </w:r>
      <w:r w:rsidR="0079118D">
        <w:rPr>
          <w:rFonts w:hint="eastAsia"/>
        </w:rPr>
        <w:t>、</w:t>
      </w:r>
      <w:r>
        <w:rPr>
          <w:rFonts w:hint="eastAsia"/>
        </w:rPr>
        <w:t>尼霍</w:t>
      </w:r>
      <w:proofErr w:type="gramStart"/>
      <w:r>
        <w:rPr>
          <w:rFonts w:hint="eastAsia"/>
        </w:rPr>
        <w:t>夫像及其</w:t>
      </w:r>
      <w:proofErr w:type="gramEnd"/>
      <w:r>
        <w:rPr>
          <w:rFonts w:hint="eastAsia"/>
        </w:rPr>
        <w:t>书画扉页</w:t>
      </w:r>
    </w:p>
    <w:p w:rsidR="00BC0D58" w:rsidRDefault="006E6AC6">
      <w:r>
        <w:rPr>
          <w:rFonts w:hint="eastAsia"/>
        </w:rPr>
        <w:t>2.3</w:t>
      </w:r>
      <w:r>
        <w:rPr>
          <w:rFonts w:hint="eastAsia"/>
        </w:rPr>
        <w:t>文学作品与中国趣味</w:t>
      </w:r>
    </w:p>
    <w:p w:rsidR="00BC0D58" w:rsidRDefault="006E6AC6">
      <w:r>
        <w:rPr>
          <w:rFonts w:hint="eastAsia"/>
        </w:rPr>
        <w:t>三、最早赴欧的中国人</w:t>
      </w:r>
    </w:p>
    <w:p w:rsidR="00BC0D58" w:rsidRDefault="006E6AC6">
      <w:r>
        <w:rPr>
          <w:rFonts w:hint="eastAsia"/>
        </w:rPr>
        <w:t xml:space="preserve">    </w:t>
      </w:r>
      <w:r>
        <w:rPr>
          <w:rFonts w:hint="eastAsia"/>
        </w:rPr>
        <w:t>沈福宗</w:t>
      </w:r>
      <w:r>
        <w:rPr>
          <w:rFonts w:hint="eastAsia"/>
        </w:rPr>
        <w:t>，</w:t>
      </w:r>
      <w:r>
        <w:rPr>
          <w:rFonts w:hint="eastAsia"/>
        </w:rPr>
        <w:t>1681</w:t>
      </w:r>
      <w:r>
        <w:rPr>
          <w:rFonts w:hint="eastAsia"/>
        </w:rPr>
        <w:t>年</w:t>
      </w:r>
      <w:proofErr w:type="gramStart"/>
      <w:r>
        <w:rPr>
          <w:rFonts w:hint="eastAsia"/>
        </w:rPr>
        <w:t>被柏应理</w:t>
      </w:r>
      <w:proofErr w:type="gramEnd"/>
      <w:r>
        <w:rPr>
          <w:rFonts w:hint="eastAsia"/>
        </w:rPr>
        <w:t>召到法国路易十四，懂拉丁文，会欧洲国家语言，访问法国、英国、德国宫廷</w:t>
      </w:r>
    </w:p>
    <w:p w:rsidR="00BC0D58" w:rsidRDefault="006E6AC6">
      <w:r>
        <w:rPr>
          <w:rFonts w:hint="eastAsia"/>
        </w:rPr>
        <w:t xml:space="preserve">    </w:t>
      </w:r>
      <w:r>
        <w:rPr>
          <w:rFonts w:hint="eastAsia"/>
        </w:rPr>
        <w:t>黄嘉略</w:t>
      </w:r>
      <w:r>
        <w:rPr>
          <w:rFonts w:hint="eastAsia"/>
        </w:rPr>
        <w:t>，一出生会成为基督徒。跟法国传教士梁洪仁，当翻译，在皇家图书馆工作。受命编写汉法词典。和孟德斯鸠关系密切。中国诗歌传播到欧洲第一人。</w:t>
      </w:r>
    </w:p>
    <w:p w:rsidR="00BC0D58" w:rsidRPr="00FA69E3" w:rsidRDefault="006E6AC6" w:rsidP="00FA69E3">
      <w:pPr>
        <w:spacing w:afterLines="50" w:after="156"/>
        <w:ind w:leftChars="100" w:left="210"/>
      </w:pPr>
      <w:r>
        <w:rPr>
          <w:rFonts w:hint="eastAsia"/>
        </w:rPr>
        <w:t>胡约翰、高类思、杨德望</w:t>
      </w:r>
      <w:r w:rsidR="00FA69E3">
        <w:rPr>
          <w:rFonts w:hint="eastAsia"/>
        </w:rPr>
        <w:t>（都去法国）</w:t>
      </w:r>
    </w:p>
    <w:p w:rsidR="00BC0D58" w:rsidRDefault="006E6AC6">
      <w:r>
        <w:rPr>
          <w:rFonts w:hint="eastAsia"/>
        </w:rPr>
        <w:lastRenderedPageBreak/>
        <w:t>阅读材料</w:t>
      </w:r>
    </w:p>
    <w:p w:rsidR="00BC0D58" w:rsidRDefault="006E6AC6">
      <w:r>
        <w:rPr>
          <w:rFonts w:hint="eastAsia"/>
        </w:rPr>
        <w:t>（美）邓恩《从利玛蚪到汤若望</w:t>
      </w:r>
      <w:r>
        <w:rPr>
          <w:rFonts w:hint="eastAsia"/>
        </w:rPr>
        <w:t>:</w:t>
      </w:r>
      <w:r>
        <w:rPr>
          <w:rFonts w:hint="eastAsia"/>
        </w:rPr>
        <w:t>晚明的耶稣会传教士》，余三乐、石蓉译，上海古籍出版，</w:t>
      </w:r>
      <w:r>
        <w:rPr>
          <w:rFonts w:hint="eastAsia"/>
        </w:rPr>
        <w:t>2003</w:t>
      </w:r>
      <w:r>
        <w:rPr>
          <w:rFonts w:hint="eastAsia"/>
        </w:rPr>
        <w:t>年。</w:t>
      </w:r>
    </w:p>
    <w:p w:rsidR="00BC0D58" w:rsidRDefault="006E6AC6">
      <w:r>
        <w:rPr>
          <w:rFonts w:hint="eastAsia"/>
        </w:rPr>
        <w:t>1.</w:t>
      </w:r>
      <w:r>
        <w:rPr>
          <w:rFonts w:hint="eastAsia"/>
        </w:rPr>
        <w:t>（意）利</w:t>
      </w:r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窦《利玛窦中国札记》，何高济译，中华书局，</w:t>
      </w:r>
      <w:r>
        <w:rPr>
          <w:rFonts w:hint="eastAsia"/>
        </w:rPr>
        <w:t>1983</w:t>
      </w:r>
      <w:r>
        <w:rPr>
          <w:rFonts w:hint="eastAsia"/>
        </w:rPr>
        <w:t>年</w:t>
      </w:r>
    </w:p>
    <w:p w:rsidR="00BC0D58" w:rsidRDefault="006E6AC6">
      <w:r>
        <w:rPr>
          <w:rFonts w:hint="eastAsia"/>
        </w:rPr>
        <w:t>2.</w:t>
      </w:r>
      <w:r>
        <w:rPr>
          <w:rFonts w:hint="eastAsia"/>
        </w:rPr>
        <w:t>朱谦之《中国思想对于欧洲文化之影响》，商务印书馆，</w:t>
      </w:r>
      <w:r>
        <w:rPr>
          <w:rFonts w:hint="eastAsia"/>
        </w:rPr>
        <w:t>1940</w:t>
      </w:r>
      <w:r>
        <w:rPr>
          <w:rFonts w:hint="eastAsia"/>
        </w:rPr>
        <w:t>年。</w:t>
      </w:r>
    </w:p>
    <w:p w:rsidR="00BC0D58" w:rsidRDefault="006E6AC6">
      <w:r>
        <w:rPr>
          <w:rFonts w:hint="eastAsia"/>
        </w:rPr>
        <w:t>3.</w:t>
      </w:r>
      <w:r>
        <w:rPr>
          <w:rFonts w:hint="eastAsia"/>
        </w:rPr>
        <w:t>许明龙《中法文化交流的先驱</w:t>
      </w:r>
      <w:r>
        <w:rPr>
          <w:rFonts w:hint="eastAsia"/>
        </w:rPr>
        <w:t>--</w:t>
      </w:r>
      <w:r>
        <w:rPr>
          <w:rFonts w:hint="eastAsia"/>
        </w:rPr>
        <w:t>一位被埋没二百多年的文化使者》，《社会科学战线》，</w:t>
      </w:r>
      <w:r>
        <w:rPr>
          <w:rFonts w:hint="eastAsia"/>
        </w:rPr>
        <w:t>1986</w:t>
      </w:r>
      <w:r>
        <w:rPr>
          <w:rFonts w:hint="eastAsia"/>
        </w:rPr>
        <w:t>年第</w:t>
      </w:r>
      <w:r>
        <w:rPr>
          <w:rFonts w:hint="eastAsia"/>
        </w:rPr>
        <w:t>3</w:t>
      </w:r>
      <w:r>
        <w:rPr>
          <w:rFonts w:hint="eastAsia"/>
        </w:rPr>
        <w:t>期。</w:t>
      </w:r>
    </w:p>
    <w:p w:rsidR="00BC0D58" w:rsidRDefault="00BC0D58"/>
    <w:p w:rsidR="00BC0D58" w:rsidRDefault="006E6AC6">
      <w:r>
        <w:rPr>
          <w:rFonts w:hint="eastAsia"/>
        </w:rPr>
        <w:t>思考题</w:t>
      </w:r>
    </w:p>
    <w:p w:rsidR="00BC0D58" w:rsidRDefault="006E6AC6">
      <w:r>
        <w:rPr>
          <w:rFonts w:hint="eastAsia"/>
        </w:rPr>
        <w:t>西学东渐与中学西被是对等的吗？请以此为题分为正反两</w:t>
      </w:r>
      <w:r>
        <w:rPr>
          <w:rFonts w:hint="eastAsia"/>
        </w:rPr>
        <w:t>方</w:t>
      </w:r>
      <w:r>
        <w:rPr>
          <w:rFonts w:hint="eastAsia"/>
        </w:rPr>
        <w:t>进行辩论。</w:t>
      </w:r>
    </w:p>
    <w:p w:rsidR="00BC0D58" w:rsidRDefault="00BC0D58"/>
    <w:sectPr w:rsidR="00BC0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58"/>
    <w:rsid w:val="006E6AC6"/>
    <w:rsid w:val="0079118D"/>
    <w:rsid w:val="00BC0D58"/>
    <w:rsid w:val="00FA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A69E3"/>
    <w:rPr>
      <w:sz w:val="18"/>
      <w:szCs w:val="18"/>
    </w:rPr>
  </w:style>
  <w:style w:type="character" w:customStyle="1" w:styleId="Char">
    <w:name w:val="批注框文本 Char"/>
    <w:basedOn w:val="a0"/>
    <w:link w:val="a3"/>
    <w:rsid w:val="00FA69E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A69E3"/>
    <w:rPr>
      <w:sz w:val="18"/>
      <w:szCs w:val="18"/>
    </w:rPr>
  </w:style>
  <w:style w:type="character" w:customStyle="1" w:styleId="Char">
    <w:name w:val="批注框文本 Char"/>
    <w:basedOn w:val="a0"/>
    <w:link w:val="a3"/>
    <w:rsid w:val="00FA69E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144</Words>
  <Characters>823</Characters>
  <Application>Microsoft Office Word</Application>
  <DocSecurity>0</DocSecurity>
  <Lines>6</Lines>
  <Paragraphs>1</Paragraphs>
  <ScaleCrop>false</ScaleCrop>
  <Company>Hewlett-Packard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hp</cp:lastModifiedBy>
  <cp:revision>1</cp:revision>
  <cp:lastPrinted>2018-07-03T09:18:00Z</cp:lastPrinted>
  <dcterms:created xsi:type="dcterms:W3CDTF">2018-06-11T18:31:00Z</dcterms:created>
  <dcterms:modified xsi:type="dcterms:W3CDTF">2018-07-03T09:23:00Z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2052-8.6.0</vt:lpwstr>
  </property>
</Properties>
</file>