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D11BE" w:rsidRDefault="006D11BE">
      <w:pPr>
        <w:rPr>
          <w:rFonts w:ascii="Roboto" w:eastAsia="Roboto" w:hAnsi="Roboto" w:cs="Roboto"/>
          <w:b/>
          <w:sz w:val="20"/>
          <w:szCs w:val="20"/>
        </w:rPr>
      </w:pPr>
    </w:p>
    <w:p w14:paraId="00000002" w14:textId="21312924" w:rsidR="006D11BE" w:rsidRDefault="00E35221">
      <w:pPr>
        <w:jc w:val="center"/>
        <w:rPr>
          <w:rFonts w:ascii="Roboto" w:eastAsia="Roboto" w:hAnsi="Roboto" w:cs="Roboto"/>
          <w:b/>
          <w:sz w:val="48"/>
          <w:szCs w:val="48"/>
        </w:rPr>
      </w:pPr>
      <w:r>
        <w:rPr>
          <w:rFonts w:ascii="Roboto" w:eastAsia="Roboto" w:hAnsi="Roboto" w:cs="Roboto"/>
          <w:b/>
          <w:sz w:val="48"/>
          <w:szCs w:val="48"/>
        </w:rPr>
        <w:t xml:space="preserve">Power BI </w:t>
      </w:r>
      <w:r w:rsidR="008103B4">
        <w:rPr>
          <w:rFonts w:ascii="Roboto" w:eastAsia="Roboto" w:hAnsi="Roboto" w:cs="Roboto"/>
          <w:b/>
          <w:sz w:val="48"/>
          <w:szCs w:val="48"/>
        </w:rPr>
        <w:t>Assignment</w:t>
      </w:r>
      <w:r>
        <w:rPr>
          <w:rFonts w:ascii="Roboto" w:eastAsia="Roboto" w:hAnsi="Roboto" w:cs="Roboto"/>
          <w:b/>
          <w:sz w:val="48"/>
          <w:szCs w:val="48"/>
        </w:rPr>
        <w:t xml:space="preserve"> 3</w:t>
      </w:r>
    </w:p>
    <w:p w14:paraId="00000003" w14:textId="77777777" w:rsidR="006D11BE" w:rsidRDefault="006D11BE">
      <w:pPr>
        <w:jc w:val="center"/>
        <w:rPr>
          <w:rFonts w:ascii="Roboto" w:eastAsia="Roboto" w:hAnsi="Roboto" w:cs="Roboto"/>
          <w:b/>
          <w:sz w:val="40"/>
          <w:szCs w:val="40"/>
        </w:rPr>
      </w:pPr>
    </w:p>
    <w:p w14:paraId="501650F4" w14:textId="2C59007A"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List and explain different </w:t>
      </w:r>
      <w:proofErr w:type="spellStart"/>
      <w:r w:rsidRPr="00E35221">
        <w:rPr>
          <w:rFonts w:ascii="Roboto" w:eastAsia="Roboto" w:hAnsi="Roboto" w:cs="Roboto"/>
          <w:sz w:val="28"/>
          <w:szCs w:val="28"/>
        </w:rPr>
        <w:t>PowerBi</w:t>
      </w:r>
      <w:proofErr w:type="spellEnd"/>
      <w:r w:rsidRPr="00E35221">
        <w:rPr>
          <w:rFonts w:ascii="Roboto" w:eastAsia="Roboto" w:hAnsi="Roboto" w:cs="Roboto"/>
          <w:sz w:val="28"/>
          <w:szCs w:val="28"/>
        </w:rPr>
        <w:t xml:space="preserve"> products?</w:t>
      </w:r>
    </w:p>
    <w:p w14:paraId="0C9478C5" w14:textId="427B6AE0" w:rsidR="0045724E" w:rsidRPr="00575244" w:rsidRDefault="0045724E" w:rsidP="0045724E">
      <w:pPr>
        <w:rPr>
          <w:rFonts w:ascii="Bahnschrift Light" w:eastAsia="Roboto" w:hAnsi="Bahnschrift Light" w:cs="Roboto"/>
          <w:sz w:val="28"/>
          <w:szCs w:val="28"/>
          <w:u w:val="single"/>
        </w:rPr>
      </w:pPr>
      <w:r>
        <w:rPr>
          <w:rFonts w:ascii="Roboto" w:eastAsia="Roboto" w:hAnsi="Roboto" w:cs="Roboto"/>
          <w:sz w:val="28"/>
          <w:szCs w:val="28"/>
        </w:rPr>
        <w:t xml:space="preserve">Ans.   </w:t>
      </w:r>
      <w:r w:rsidRPr="0045724E">
        <w:rPr>
          <w:rFonts w:ascii="Roboto" w:eastAsia="Roboto" w:hAnsi="Roboto" w:cs="Roboto"/>
          <w:sz w:val="28"/>
          <w:szCs w:val="28"/>
          <w:u w:val="single"/>
        </w:rPr>
        <w:t>1</w:t>
      </w:r>
      <w:r w:rsidRPr="00575244">
        <w:rPr>
          <w:rFonts w:ascii="Bahnschrift Light" w:eastAsia="Roboto" w:hAnsi="Bahnschrift Light" w:cs="Roboto"/>
          <w:sz w:val="28"/>
          <w:szCs w:val="28"/>
          <w:u w:val="single"/>
        </w:rPr>
        <w:t>. Power BI Desktop</w:t>
      </w:r>
    </w:p>
    <w:p w14:paraId="58C17792" w14:textId="35526817" w:rsidR="0045724E" w:rsidRPr="00575244" w:rsidRDefault="0045724E" w:rsidP="0045724E">
      <w:pPr>
        <w:numPr>
          <w:ilvl w:val="0"/>
          <w:numId w:val="2"/>
        </w:numPr>
        <w:shd w:val="clear" w:color="auto" w:fill="FFFFFF"/>
        <w:spacing w:before="100" w:beforeAutospacing="1" w:after="150" w:line="240" w:lineRule="auto"/>
        <w:rPr>
          <w:rFonts w:ascii="Bahnschrift Light" w:eastAsia="Times New Roman" w:hAnsi="Bahnschrift Light" w:cs="Open Sans"/>
          <w:color w:val="3B3C3D"/>
          <w:sz w:val="24"/>
          <w:szCs w:val="24"/>
          <w:lang w:val="en-US" w:eastAsia="en-US"/>
        </w:rPr>
      </w:pPr>
      <w:r w:rsidRPr="00575244">
        <w:rPr>
          <w:rFonts w:ascii="Bahnschrift Light" w:eastAsia="Times New Roman" w:hAnsi="Bahnschrift Light" w:cs="Open Sans"/>
          <w:color w:val="3B3C3D"/>
          <w:sz w:val="24"/>
          <w:szCs w:val="24"/>
          <w:lang w:val="en-US" w:eastAsia="en-US"/>
        </w:rPr>
        <w:t>Creating and editing customized reports for every level of expertise.</w:t>
      </w:r>
    </w:p>
    <w:p w14:paraId="111508C3" w14:textId="77777777" w:rsidR="0045724E" w:rsidRPr="0045724E" w:rsidRDefault="0045724E" w:rsidP="0045724E">
      <w:pPr>
        <w:numPr>
          <w:ilvl w:val="0"/>
          <w:numId w:val="2"/>
        </w:numPr>
        <w:shd w:val="clear" w:color="auto" w:fill="FFFFFF"/>
        <w:spacing w:before="100" w:beforeAutospacing="1" w:after="150" w:line="240" w:lineRule="auto"/>
        <w:rPr>
          <w:rFonts w:ascii="Bahnschrift Light" w:eastAsia="Times New Roman" w:hAnsi="Bahnschrift Light" w:cs="Open Sans"/>
          <w:color w:val="3B3C3D"/>
          <w:sz w:val="24"/>
          <w:szCs w:val="24"/>
          <w:lang w:val="en-US" w:eastAsia="en-US"/>
        </w:rPr>
      </w:pPr>
      <w:r w:rsidRPr="0045724E">
        <w:rPr>
          <w:rFonts w:ascii="Bahnschrift Light" w:eastAsia="Times New Roman" w:hAnsi="Bahnschrift Light" w:cs="Open Sans"/>
          <w:color w:val="3B3C3D"/>
          <w:sz w:val="24"/>
          <w:szCs w:val="24"/>
          <w:lang w:val="en-US" w:eastAsia="en-US"/>
        </w:rPr>
        <w:t>Data ingestion from hundreds of supported data sources.</w:t>
      </w:r>
    </w:p>
    <w:p w14:paraId="6EFDE9D1" w14:textId="77777777" w:rsidR="0045724E" w:rsidRPr="0045724E" w:rsidRDefault="0045724E" w:rsidP="0045724E">
      <w:pPr>
        <w:numPr>
          <w:ilvl w:val="0"/>
          <w:numId w:val="2"/>
        </w:numPr>
        <w:shd w:val="clear" w:color="auto" w:fill="FFFFFF"/>
        <w:spacing w:before="100" w:beforeAutospacing="1" w:after="150" w:line="240" w:lineRule="auto"/>
        <w:rPr>
          <w:rFonts w:ascii="Bahnschrift Light" w:eastAsia="Times New Roman" w:hAnsi="Bahnschrift Light" w:cs="Open Sans"/>
          <w:color w:val="3B3C3D"/>
          <w:sz w:val="24"/>
          <w:szCs w:val="24"/>
          <w:lang w:val="en-US" w:eastAsia="en-US"/>
        </w:rPr>
      </w:pPr>
      <w:r w:rsidRPr="0045724E">
        <w:rPr>
          <w:rFonts w:ascii="Bahnschrift Light" w:eastAsia="Times New Roman" w:hAnsi="Bahnschrift Light" w:cs="Open Sans"/>
          <w:color w:val="3B3C3D"/>
          <w:sz w:val="24"/>
          <w:szCs w:val="24"/>
          <w:lang w:val="en-US" w:eastAsia="en-US"/>
        </w:rPr>
        <w:t>Data transformation, cleaning, data model creation with built-in Power Query Editor.</w:t>
      </w:r>
    </w:p>
    <w:p w14:paraId="1DFFF3FC" w14:textId="77777777" w:rsidR="0045724E" w:rsidRPr="0045724E" w:rsidRDefault="0045724E" w:rsidP="0045724E">
      <w:pPr>
        <w:numPr>
          <w:ilvl w:val="0"/>
          <w:numId w:val="2"/>
        </w:numPr>
        <w:shd w:val="clear" w:color="auto" w:fill="FFFFFF"/>
        <w:spacing w:before="100" w:beforeAutospacing="1" w:after="150" w:line="240" w:lineRule="auto"/>
        <w:rPr>
          <w:rFonts w:ascii="Bahnschrift Light" w:eastAsia="Times New Roman" w:hAnsi="Bahnschrift Light" w:cs="Open Sans"/>
          <w:color w:val="3B3C3D"/>
          <w:sz w:val="24"/>
          <w:szCs w:val="24"/>
          <w:lang w:val="en-US" w:eastAsia="en-US"/>
        </w:rPr>
      </w:pPr>
      <w:r w:rsidRPr="0045724E">
        <w:rPr>
          <w:rFonts w:ascii="Bahnschrift Light" w:eastAsia="Times New Roman" w:hAnsi="Bahnschrift Light" w:cs="Open Sans"/>
          <w:color w:val="3B3C3D"/>
          <w:sz w:val="24"/>
          <w:szCs w:val="24"/>
          <w:lang w:val="en-US" w:eastAsia="en-US"/>
        </w:rPr>
        <w:t>AI-driven analytics.</w:t>
      </w:r>
    </w:p>
    <w:p w14:paraId="7F3FC42A" w14:textId="356FFD31" w:rsidR="0045724E" w:rsidRPr="00575244" w:rsidRDefault="0045724E" w:rsidP="0045724E">
      <w:pPr>
        <w:numPr>
          <w:ilvl w:val="0"/>
          <w:numId w:val="2"/>
        </w:numPr>
        <w:shd w:val="clear" w:color="auto" w:fill="FFFFFF"/>
        <w:spacing w:before="100" w:beforeAutospacing="1" w:after="150" w:line="240" w:lineRule="auto"/>
        <w:rPr>
          <w:rFonts w:ascii="Bahnschrift Light" w:eastAsia="Times New Roman" w:hAnsi="Bahnschrift Light" w:cs="Open Sans"/>
          <w:color w:val="3B3C3D"/>
          <w:sz w:val="24"/>
          <w:szCs w:val="24"/>
          <w:lang w:val="en-US" w:eastAsia="en-US"/>
        </w:rPr>
      </w:pPr>
      <w:r w:rsidRPr="0045724E">
        <w:rPr>
          <w:rFonts w:ascii="Bahnschrift Light" w:eastAsia="Times New Roman" w:hAnsi="Bahnschrift Light" w:cs="Open Sans"/>
          <w:color w:val="3B3C3D"/>
          <w:sz w:val="24"/>
          <w:szCs w:val="24"/>
          <w:lang w:val="en-US" w:eastAsia="en-US"/>
        </w:rPr>
        <w:t>Interactive reporting with pre-built or custom visuals.</w:t>
      </w:r>
    </w:p>
    <w:p w14:paraId="24511B8A" w14:textId="69D9891E" w:rsidR="0045724E" w:rsidRPr="00575244" w:rsidRDefault="0045724E" w:rsidP="0045724E">
      <w:pPr>
        <w:pStyle w:val="ListParagraph"/>
        <w:numPr>
          <w:ilvl w:val="0"/>
          <w:numId w:val="1"/>
        </w:numPr>
        <w:shd w:val="clear" w:color="auto" w:fill="FFFFFF"/>
        <w:spacing w:before="100" w:beforeAutospacing="1" w:after="150" w:line="240" w:lineRule="auto"/>
        <w:rPr>
          <w:rFonts w:ascii="Bahnschrift Light" w:eastAsia="Roboto" w:hAnsi="Bahnschrift Light" w:cs="Roboto"/>
          <w:sz w:val="28"/>
          <w:szCs w:val="28"/>
          <w:u w:val="single"/>
        </w:rPr>
      </w:pPr>
      <w:r w:rsidRPr="00575244">
        <w:rPr>
          <w:rFonts w:ascii="Bahnschrift Light" w:eastAsia="Roboto" w:hAnsi="Bahnschrift Light" w:cs="Roboto"/>
          <w:sz w:val="28"/>
          <w:szCs w:val="28"/>
          <w:u w:val="single"/>
        </w:rPr>
        <w:t xml:space="preserve">Power BI </w:t>
      </w:r>
      <w:r w:rsidRPr="00575244">
        <w:rPr>
          <w:rFonts w:ascii="Bahnschrift Light" w:eastAsia="Roboto" w:hAnsi="Bahnschrift Light" w:cs="Roboto"/>
          <w:sz w:val="28"/>
          <w:szCs w:val="28"/>
          <w:u w:val="single"/>
        </w:rPr>
        <w:t>Pro</w:t>
      </w:r>
    </w:p>
    <w:p w14:paraId="2D1656AC" w14:textId="77777777" w:rsidR="0045724E" w:rsidRPr="0045724E" w:rsidRDefault="0045724E" w:rsidP="0045724E">
      <w:pPr>
        <w:numPr>
          <w:ilvl w:val="0"/>
          <w:numId w:val="2"/>
        </w:numPr>
        <w:shd w:val="clear" w:color="auto" w:fill="FFFFFF"/>
        <w:spacing w:before="100" w:beforeAutospacing="1" w:after="150" w:line="240" w:lineRule="auto"/>
        <w:rPr>
          <w:rFonts w:ascii="Bahnschrift Light" w:eastAsia="Times New Roman" w:hAnsi="Bahnschrift Light" w:cs="Open Sans"/>
          <w:color w:val="3B3C3D"/>
          <w:sz w:val="24"/>
          <w:szCs w:val="24"/>
          <w:lang w:val="en-US" w:eastAsia="en-US"/>
        </w:rPr>
      </w:pPr>
      <w:r w:rsidRPr="0045724E">
        <w:rPr>
          <w:rFonts w:ascii="Bahnschrift Light" w:eastAsia="Times New Roman" w:hAnsi="Bahnschrift Light" w:cs="Open Sans"/>
          <w:color w:val="3B3C3D"/>
          <w:sz w:val="24"/>
          <w:szCs w:val="24"/>
          <w:lang w:val="en-US" w:eastAsia="en-US"/>
        </w:rPr>
        <w:t>Self-service BI in the cloud.</w:t>
      </w:r>
    </w:p>
    <w:p w14:paraId="4D07D675" w14:textId="77777777" w:rsidR="0045724E" w:rsidRPr="0045724E" w:rsidRDefault="0045724E" w:rsidP="0045724E">
      <w:pPr>
        <w:numPr>
          <w:ilvl w:val="0"/>
          <w:numId w:val="2"/>
        </w:numPr>
        <w:shd w:val="clear" w:color="auto" w:fill="FFFFFF"/>
        <w:spacing w:before="100" w:beforeAutospacing="1" w:after="150" w:line="240" w:lineRule="auto"/>
        <w:rPr>
          <w:rFonts w:ascii="Bahnschrift Light" w:eastAsia="Times New Roman" w:hAnsi="Bahnschrift Light" w:cs="Open Sans"/>
          <w:color w:val="3B3C3D"/>
          <w:sz w:val="24"/>
          <w:szCs w:val="24"/>
          <w:lang w:val="en-US" w:eastAsia="en-US"/>
        </w:rPr>
      </w:pPr>
      <w:r w:rsidRPr="0045724E">
        <w:rPr>
          <w:rFonts w:ascii="Bahnschrift Light" w:eastAsia="Times New Roman" w:hAnsi="Bahnschrift Light" w:cs="Open Sans"/>
          <w:color w:val="3B3C3D"/>
          <w:sz w:val="24"/>
          <w:szCs w:val="24"/>
          <w:lang w:val="en-US" w:eastAsia="en-US"/>
        </w:rPr>
        <w:t>Creating, editing and sharing reports and dashboards among users.</w:t>
      </w:r>
    </w:p>
    <w:p w14:paraId="40BB1567" w14:textId="77777777" w:rsidR="0045724E" w:rsidRPr="0045724E" w:rsidRDefault="0045724E" w:rsidP="0045724E">
      <w:pPr>
        <w:numPr>
          <w:ilvl w:val="0"/>
          <w:numId w:val="2"/>
        </w:numPr>
        <w:shd w:val="clear" w:color="auto" w:fill="FFFFFF"/>
        <w:spacing w:before="100" w:beforeAutospacing="1" w:after="150" w:line="240" w:lineRule="auto"/>
        <w:rPr>
          <w:rFonts w:ascii="Bahnschrift Light" w:eastAsia="Times New Roman" w:hAnsi="Bahnschrift Light" w:cs="Open Sans"/>
          <w:color w:val="3B3C3D"/>
          <w:sz w:val="24"/>
          <w:szCs w:val="24"/>
          <w:lang w:val="en-US" w:eastAsia="en-US"/>
        </w:rPr>
      </w:pPr>
      <w:r w:rsidRPr="0045724E">
        <w:rPr>
          <w:rFonts w:ascii="Bahnschrift Light" w:eastAsia="Times New Roman" w:hAnsi="Bahnschrift Light" w:cs="Open Sans"/>
          <w:color w:val="3B3C3D"/>
          <w:sz w:val="24"/>
          <w:szCs w:val="24"/>
          <w:lang w:val="en-US" w:eastAsia="en-US"/>
        </w:rPr>
        <w:t>Collaboration in personal and team workspaces.</w:t>
      </w:r>
    </w:p>
    <w:p w14:paraId="6430F485" w14:textId="77777777" w:rsidR="0045724E" w:rsidRPr="0045724E" w:rsidRDefault="0045724E" w:rsidP="0045724E">
      <w:pPr>
        <w:numPr>
          <w:ilvl w:val="0"/>
          <w:numId w:val="2"/>
        </w:numPr>
        <w:shd w:val="clear" w:color="auto" w:fill="FFFFFF"/>
        <w:spacing w:before="100" w:beforeAutospacing="1" w:after="150" w:line="240" w:lineRule="auto"/>
        <w:rPr>
          <w:rFonts w:ascii="Bahnschrift Light" w:eastAsia="Times New Roman" w:hAnsi="Bahnschrift Light" w:cs="Open Sans"/>
          <w:color w:val="3B3C3D"/>
          <w:sz w:val="24"/>
          <w:szCs w:val="24"/>
          <w:lang w:val="en-US" w:eastAsia="en-US"/>
        </w:rPr>
      </w:pPr>
      <w:r w:rsidRPr="0045724E">
        <w:rPr>
          <w:rFonts w:ascii="Bahnschrift Light" w:eastAsia="Times New Roman" w:hAnsi="Bahnschrift Light" w:cs="Open Sans"/>
          <w:color w:val="3B3C3D"/>
          <w:sz w:val="24"/>
          <w:szCs w:val="24"/>
          <w:lang w:val="en-US" w:eastAsia="en-US"/>
        </w:rPr>
        <w:t>10 GB of storage per user.</w:t>
      </w:r>
    </w:p>
    <w:p w14:paraId="42F270AE" w14:textId="325FE793" w:rsidR="0045724E" w:rsidRPr="00575244" w:rsidRDefault="0045724E" w:rsidP="0045724E">
      <w:pPr>
        <w:pStyle w:val="ListParagraph"/>
        <w:numPr>
          <w:ilvl w:val="0"/>
          <w:numId w:val="1"/>
        </w:numPr>
        <w:shd w:val="clear" w:color="auto" w:fill="FFFFFF"/>
        <w:spacing w:before="100" w:beforeAutospacing="1" w:after="150" w:line="240" w:lineRule="auto"/>
        <w:rPr>
          <w:rFonts w:ascii="Bahnschrift Light" w:eastAsia="Times New Roman" w:hAnsi="Bahnschrift Light" w:cs="Open Sans"/>
          <w:color w:val="3B3C3D"/>
          <w:sz w:val="24"/>
          <w:szCs w:val="24"/>
          <w:u w:val="single"/>
          <w:lang w:val="en-US" w:eastAsia="en-US"/>
        </w:rPr>
      </w:pPr>
      <w:r w:rsidRPr="00575244">
        <w:rPr>
          <w:rFonts w:ascii="Bahnschrift Light" w:eastAsia="Times New Roman" w:hAnsi="Bahnschrift Light" w:cs="Open Sans"/>
          <w:color w:val="3B3C3D"/>
          <w:sz w:val="24"/>
          <w:szCs w:val="24"/>
          <w:u w:val="single"/>
          <w:lang w:val="en-US" w:eastAsia="en-US"/>
        </w:rPr>
        <w:t>Power BI Premium</w:t>
      </w:r>
    </w:p>
    <w:p w14:paraId="75566D47" w14:textId="77777777" w:rsidR="00EE02F1" w:rsidRPr="00EE02F1" w:rsidRDefault="00EE02F1" w:rsidP="00EE02F1">
      <w:pPr>
        <w:numPr>
          <w:ilvl w:val="0"/>
          <w:numId w:val="2"/>
        </w:numPr>
        <w:shd w:val="clear" w:color="auto" w:fill="FFFFFF"/>
        <w:spacing w:before="100" w:beforeAutospacing="1" w:after="150" w:line="240" w:lineRule="auto"/>
        <w:rPr>
          <w:rFonts w:ascii="Bahnschrift Light" w:eastAsia="Times New Roman" w:hAnsi="Bahnschrift Light" w:cs="Open Sans"/>
          <w:color w:val="3B3C3D"/>
          <w:sz w:val="24"/>
          <w:szCs w:val="24"/>
          <w:lang w:val="en-US" w:eastAsia="en-US"/>
        </w:rPr>
      </w:pPr>
      <w:r w:rsidRPr="00EE02F1">
        <w:rPr>
          <w:rFonts w:ascii="Bahnschrift Light" w:eastAsia="Times New Roman" w:hAnsi="Bahnschrift Light" w:cs="Open Sans"/>
          <w:color w:val="3B3C3D"/>
          <w:sz w:val="24"/>
          <w:szCs w:val="24"/>
          <w:lang w:val="en-US" w:eastAsia="en-US"/>
        </w:rPr>
        <w:t>Enterprise BI both on-premises and in the cloud.</w:t>
      </w:r>
    </w:p>
    <w:p w14:paraId="0FAB2DF1" w14:textId="77777777" w:rsidR="00EE02F1" w:rsidRPr="00EE02F1" w:rsidRDefault="00EE02F1" w:rsidP="00EE02F1">
      <w:pPr>
        <w:numPr>
          <w:ilvl w:val="0"/>
          <w:numId w:val="2"/>
        </w:numPr>
        <w:shd w:val="clear" w:color="auto" w:fill="FFFFFF"/>
        <w:spacing w:before="100" w:beforeAutospacing="1" w:after="150" w:line="240" w:lineRule="auto"/>
        <w:rPr>
          <w:rFonts w:ascii="Bahnschrift Light" w:eastAsia="Times New Roman" w:hAnsi="Bahnschrift Light" w:cs="Open Sans"/>
          <w:color w:val="3B3C3D"/>
          <w:sz w:val="24"/>
          <w:szCs w:val="24"/>
          <w:lang w:val="en-US" w:eastAsia="en-US"/>
        </w:rPr>
      </w:pPr>
      <w:r w:rsidRPr="00EE02F1">
        <w:rPr>
          <w:rFonts w:ascii="Bahnschrift Light" w:eastAsia="Times New Roman" w:hAnsi="Bahnschrift Light" w:cs="Open Sans"/>
          <w:color w:val="3B3C3D"/>
          <w:sz w:val="24"/>
          <w:szCs w:val="24"/>
          <w:lang w:val="en-US" w:eastAsia="en-US"/>
        </w:rPr>
        <w:t>Dedicated storage (100 TB) and compute resources.</w:t>
      </w:r>
    </w:p>
    <w:p w14:paraId="350E2562" w14:textId="77777777" w:rsidR="00EE02F1" w:rsidRPr="00EE02F1" w:rsidRDefault="00EE02F1" w:rsidP="00EE02F1">
      <w:pPr>
        <w:numPr>
          <w:ilvl w:val="0"/>
          <w:numId w:val="2"/>
        </w:numPr>
        <w:shd w:val="clear" w:color="auto" w:fill="FFFFFF"/>
        <w:spacing w:before="100" w:beforeAutospacing="1" w:after="150" w:line="240" w:lineRule="auto"/>
        <w:rPr>
          <w:rFonts w:ascii="Bahnschrift Light" w:eastAsia="Times New Roman" w:hAnsi="Bahnschrift Light" w:cs="Open Sans"/>
          <w:color w:val="3B3C3D"/>
          <w:sz w:val="24"/>
          <w:szCs w:val="24"/>
          <w:lang w:val="en-US" w:eastAsia="en-US"/>
        </w:rPr>
      </w:pPr>
      <w:r w:rsidRPr="00EE02F1">
        <w:rPr>
          <w:rFonts w:ascii="Bahnschrift Light" w:eastAsia="Times New Roman" w:hAnsi="Bahnschrift Light" w:cs="Open Sans"/>
          <w:color w:val="3B3C3D"/>
          <w:sz w:val="24"/>
          <w:szCs w:val="24"/>
          <w:lang w:val="en-US" w:eastAsia="en-US"/>
        </w:rPr>
        <w:t>Consumption of Power BI content without individual licensing.</w:t>
      </w:r>
    </w:p>
    <w:p w14:paraId="7ABCE83B" w14:textId="77777777" w:rsidR="00EE02F1" w:rsidRPr="00EE02F1" w:rsidRDefault="00EE02F1" w:rsidP="00EE02F1">
      <w:pPr>
        <w:numPr>
          <w:ilvl w:val="0"/>
          <w:numId w:val="2"/>
        </w:numPr>
        <w:shd w:val="clear" w:color="auto" w:fill="FFFFFF"/>
        <w:spacing w:before="100" w:beforeAutospacing="1" w:after="150" w:line="240" w:lineRule="auto"/>
        <w:rPr>
          <w:rFonts w:ascii="Bahnschrift Light" w:eastAsia="Times New Roman" w:hAnsi="Bahnschrift Light" w:cs="Open Sans"/>
          <w:color w:val="3B3C3D"/>
          <w:sz w:val="24"/>
          <w:szCs w:val="24"/>
          <w:lang w:val="en-US" w:eastAsia="en-US"/>
        </w:rPr>
      </w:pPr>
      <w:r w:rsidRPr="00EE02F1">
        <w:rPr>
          <w:rFonts w:ascii="Bahnschrift Light" w:eastAsia="Times New Roman" w:hAnsi="Bahnschrift Light" w:cs="Open Sans"/>
          <w:color w:val="3B3C3D"/>
          <w:sz w:val="24"/>
          <w:szCs w:val="24"/>
          <w:lang w:val="en-US" w:eastAsia="en-US"/>
        </w:rPr>
        <w:t>Maintaining BI assets on-premises with the Power BI Report server.</w:t>
      </w:r>
    </w:p>
    <w:p w14:paraId="3C261226" w14:textId="77777777" w:rsidR="00EE02F1" w:rsidRPr="00EE02F1" w:rsidRDefault="00EE02F1" w:rsidP="00EE02F1">
      <w:pPr>
        <w:numPr>
          <w:ilvl w:val="0"/>
          <w:numId w:val="2"/>
        </w:numPr>
        <w:shd w:val="clear" w:color="auto" w:fill="FFFFFF"/>
        <w:spacing w:before="100" w:beforeAutospacing="1" w:after="150" w:line="240" w:lineRule="auto"/>
        <w:rPr>
          <w:rFonts w:ascii="Bahnschrift Light" w:eastAsia="Times New Roman" w:hAnsi="Bahnschrift Light" w:cs="Open Sans"/>
          <w:color w:val="3B3C3D"/>
          <w:sz w:val="24"/>
          <w:szCs w:val="24"/>
          <w:lang w:val="en-US" w:eastAsia="en-US"/>
        </w:rPr>
      </w:pPr>
      <w:r w:rsidRPr="00EE02F1">
        <w:rPr>
          <w:rFonts w:ascii="Bahnschrift Light" w:eastAsia="Times New Roman" w:hAnsi="Bahnschrift Light" w:cs="Open Sans"/>
          <w:color w:val="3B3C3D"/>
          <w:sz w:val="24"/>
          <w:szCs w:val="24"/>
          <w:lang w:val="en-US" w:eastAsia="en-US"/>
        </w:rPr>
        <w:t>Paginated reporting.</w:t>
      </w:r>
    </w:p>
    <w:p w14:paraId="1B93193E" w14:textId="77777777" w:rsidR="00EE02F1" w:rsidRPr="00EE02F1" w:rsidRDefault="00EE02F1" w:rsidP="00EE02F1">
      <w:pPr>
        <w:numPr>
          <w:ilvl w:val="0"/>
          <w:numId w:val="2"/>
        </w:numPr>
        <w:shd w:val="clear" w:color="auto" w:fill="FFFFFF"/>
        <w:spacing w:before="100" w:beforeAutospacing="1" w:after="150" w:line="240" w:lineRule="auto"/>
        <w:rPr>
          <w:rFonts w:ascii="Bahnschrift Light" w:eastAsia="Times New Roman" w:hAnsi="Bahnschrift Light" w:cs="Open Sans"/>
          <w:color w:val="3B3C3D"/>
          <w:sz w:val="24"/>
          <w:szCs w:val="24"/>
          <w:lang w:val="en-US" w:eastAsia="en-US"/>
        </w:rPr>
      </w:pPr>
      <w:r w:rsidRPr="00EE02F1">
        <w:rPr>
          <w:rFonts w:ascii="Bahnschrift Light" w:eastAsia="Times New Roman" w:hAnsi="Bahnschrift Light" w:cs="Open Sans"/>
          <w:color w:val="3B3C3D"/>
          <w:sz w:val="24"/>
          <w:szCs w:val="24"/>
          <w:lang w:val="en-US" w:eastAsia="en-US"/>
        </w:rPr>
        <w:t>Multi-geo capability.</w:t>
      </w:r>
    </w:p>
    <w:p w14:paraId="79A1B78B" w14:textId="17FD1460" w:rsidR="00EE02F1" w:rsidRPr="00575244" w:rsidRDefault="00EE02F1" w:rsidP="00EE02F1">
      <w:pPr>
        <w:pStyle w:val="ListParagraph"/>
        <w:numPr>
          <w:ilvl w:val="0"/>
          <w:numId w:val="1"/>
        </w:numPr>
        <w:shd w:val="clear" w:color="auto" w:fill="FFFFFF"/>
        <w:spacing w:before="100" w:beforeAutospacing="1" w:after="150" w:line="240" w:lineRule="auto"/>
        <w:rPr>
          <w:rFonts w:ascii="Bahnschrift Light" w:eastAsia="Times New Roman" w:hAnsi="Bahnschrift Light" w:cs="Open Sans"/>
          <w:color w:val="3B3C3D"/>
          <w:sz w:val="24"/>
          <w:szCs w:val="24"/>
          <w:u w:val="single"/>
          <w:lang w:val="en-US" w:eastAsia="en-US"/>
        </w:rPr>
      </w:pPr>
      <w:r w:rsidRPr="00575244">
        <w:rPr>
          <w:rFonts w:ascii="Bahnschrift Light" w:eastAsia="Times New Roman" w:hAnsi="Bahnschrift Light" w:cs="Open Sans"/>
          <w:color w:val="3B3C3D"/>
          <w:sz w:val="24"/>
          <w:szCs w:val="24"/>
          <w:u w:val="single"/>
          <w:lang w:val="en-US" w:eastAsia="en-US"/>
        </w:rPr>
        <w:t xml:space="preserve">Power BI </w:t>
      </w:r>
      <w:r w:rsidRPr="00575244">
        <w:rPr>
          <w:rFonts w:ascii="Bahnschrift Light" w:eastAsia="Times New Roman" w:hAnsi="Bahnschrift Light" w:cs="Open Sans"/>
          <w:color w:val="3B3C3D"/>
          <w:sz w:val="24"/>
          <w:szCs w:val="24"/>
          <w:u w:val="single"/>
          <w:lang w:val="en-US" w:eastAsia="en-US"/>
        </w:rPr>
        <w:t>Embedded</w:t>
      </w:r>
    </w:p>
    <w:p w14:paraId="7B7C0F2B" w14:textId="77777777" w:rsidR="00EE02F1" w:rsidRPr="00EE02F1" w:rsidRDefault="00EE02F1" w:rsidP="00EE02F1">
      <w:pPr>
        <w:numPr>
          <w:ilvl w:val="0"/>
          <w:numId w:val="2"/>
        </w:numPr>
        <w:shd w:val="clear" w:color="auto" w:fill="FFFFFF"/>
        <w:spacing w:before="100" w:beforeAutospacing="1" w:after="150" w:line="240" w:lineRule="auto"/>
        <w:rPr>
          <w:rFonts w:ascii="Bahnschrift Light" w:eastAsia="Times New Roman" w:hAnsi="Bahnschrift Light" w:cs="Open Sans"/>
          <w:color w:val="3B3C3D"/>
          <w:sz w:val="24"/>
          <w:szCs w:val="24"/>
          <w:lang w:val="en-US" w:eastAsia="en-US"/>
        </w:rPr>
      </w:pPr>
      <w:r w:rsidRPr="00EE02F1">
        <w:rPr>
          <w:rFonts w:ascii="Bahnschrift Light" w:eastAsia="Times New Roman" w:hAnsi="Bahnschrift Light" w:cs="Open Sans"/>
          <w:color w:val="3B3C3D"/>
          <w:sz w:val="24"/>
          <w:szCs w:val="24"/>
          <w:lang w:val="en-US" w:eastAsia="en-US"/>
        </w:rPr>
        <w:t>Reports, dashboards and visual analytics embedded into applications.</w:t>
      </w:r>
    </w:p>
    <w:p w14:paraId="615ECEB8" w14:textId="77777777" w:rsidR="00EE02F1" w:rsidRPr="00EE02F1" w:rsidRDefault="00EE02F1" w:rsidP="00EE02F1">
      <w:pPr>
        <w:numPr>
          <w:ilvl w:val="0"/>
          <w:numId w:val="2"/>
        </w:numPr>
        <w:shd w:val="clear" w:color="auto" w:fill="FFFFFF"/>
        <w:spacing w:before="100" w:beforeAutospacing="1" w:after="150" w:line="240" w:lineRule="auto"/>
        <w:rPr>
          <w:rFonts w:ascii="Open Sans" w:eastAsia="Times New Roman" w:hAnsi="Open Sans" w:cs="Open Sans"/>
          <w:color w:val="3B3C3D"/>
          <w:sz w:val="24"/>
          <w:szCs w:val="24"/>
          <w:lang w:val="en-US" w:eastAsia="en-US"/>
        </w:rPr>
      </w:pPr>
      <w:r w:rsidRPr="00EE02F1">
        <w:rPr>
          <w:rFonts w:ascii="Bahnschrift Light" w:eastAsia="Times New Roman" w:hAnsi="Bahnschrift Light" w:cs="Open Sans"/>
          <w:color w:val="3B3C3D"/>
          <w:sz w:val="24"/>
          <w:szCs w:val="24"/>
          <w:lang w:val="en-US" w:eastAsia="en-US"/>
        </w:rPr>
        <w:t>An extensive library of data connectors, APIs, and fully documented SDKs</w:t>
      </w:r>
      <w:r w:rsidRPr="00EE02F1">
        <w:rPr>
          <w:rFonts w:ascii="Open Sans" w:eastAsia="Times New Roman" w:hAnsi="Open Sans" w:cs="Open Sans"/>
          <w:color w:val="3B3C3D"/>
          <w:sz w:val="24"/>
          <w:szCs w:val="24"/>
          <w:lang w:val="en-US" w:eastAsia="en-US"/>
        </w:rPr>
        <w:t>.</w:t>
      </w:r>
    </w:p>
    <w:p w14:paraId="6303661D" w14:textId="77777777" w:rsidR="00EE02F1" w:rsidRPr="00EE02F1" w:rsidRDefault="00EE02F1" w:rsidP="00EE02F1">
      <w:pPr>
        <w:pStyle w:val="ListParagraph"/>
        <w:shd w:val="clear" w:color="auto" w:fill="FFFFFF"/>
        <w:spacing w:before="100" w:beforeAutospacing="1" w:after="150" w:line="240" w:lineRule="auto"/>
        <w:rPr>
          <w:rFonts w:ascii="Open Sans" w:eastAsia="Times New Roman" w:hAnsi="Open Sans" w:cs="Open Sans"/>
          <w:color w:val="3B3C3D"/>
          <w:sz w:val="24"/>
          <w:szCs w:val="24"/>
          <w:u w:val="single"/>
          <w:lang w:val="en-US" w:eastAsia="en-US"/>
        </w:rPr>
      </w:pPr>
    </w:p>
    <w:p w14:paraId="13FF92CA" w14:textId="77777777" w:rsidR="0045724E" w:rsidRPr="0045724E" w:rsidRDefault="0045724E" w:rsidP="0045724E">
      <w:pPr>
        <w:pStyle w:val="ListParagraph"/>
        <w:shd w:val="clear" w:color="auto" w:fill="FFFFFF"/>
        <w:spacing w:before="100" w:beforeAutospacing="1" w:after="150" w:line="240" w:lineRule="auto"/>
        <w:rPr>
          <w:rFonts w:ascii="Open Sans" w:eastAsia="Times New Roman" w:hAnsi="Open Sans" w:cs="Open Sans"/>
          <w:color w:val="3B3C3D"/>
          <w:sz w:val="24"/>
          <w:szCs w:val="24"/>
          <w:lang w:val="en-US" w:eastAsia="en-US"/>
        </w:rPr>
      </w:pPr>
    </w:p>
    <w:p w14:paraId="13BFF2C3" w14:textId="4C55733F" w:rsidR="0045724E" w:rsidRPr="00E35221" w:rsidRDefault="0045724E" w:rsidP="0045724E">
      <w:pPr>
        <w:rPr>
          <w:rFonts w:ascii="Roboto" w:eastAsia="Roboto" w:hAnsi="Roboto" w:cs="Roboto"/>
          <w:sz w:val="28"/>
          <w:szCs w:val="28"/>
        </w:rPr>
      </w:pPr>
    </w:p>
    <w:p w14:paraId="032C8ECA" w14:textId="77777777" w:rsidR="00E35221" w:rsidRPr="00E35221" w:rsidRDefault="00E35221" w:rsidP="00E35221">
      <w:pPr>
        <w:ind w:left="720"/>
        <w:rPr>
          <w:rFonts w:ascii="Roboto" w:eastAsia="Roboto" w:hAnsi="Roboto" w:cs="Roboto"/>
          <w:sz w:val="28"/>
          <w:szCs w:val="28"/>
        </w:rPr>
      </w:pPr>
    </w:p>
    <w:p w14:paraId="5F6E8F4E" w14:textId="7FF37ED2"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What limitations of Excel, Microsoft solved by </w:t>
      </w:r>
      <w:proofErr w:type="spellStart"/>
      <w:r w:rsidRPr="00E35221">
        <w:rPr>
          <w:rFonts w:ascii="Roboto" w:eastAsia="Roboto" w:hAnsi="Roboto" w:cs="Roboto"/>
          <w:sz w:val="28"/>
          <w:szCs w:val="28"/>
        </w:rPr>
        <w:t>PowerBi</w:t>
      </w:r>
      <w:proofErr w:type="spellEnd"/>
      <w:r w:rsidRPr="00E35221">
        <w:rPr>
          <w:rFonts w:ascii="Roboto" w:eastAsia="Roboto" w:hAnsi="Roboto" w:cs="Roboto"/>
          <w:sz w:val="28"/>
          <w:szCs w:val="28"/>
        </w:rPr>
        <w:t>?</w:t>
      </w:r>
    </w:p>
    <w:p w14:paraId="2BEDB374" w14:textId="77777777" w:rsidR="00EE02F1" w:rsidRDefault="00EE02F1" w:rsidP="00EE02F1">
      <w:pPr>
        <w:rPr>
          <w:rFonts w:ascii="Roboto" w:eastAsia="Roboto" w:hAnsi="Roboto" w:cs="Roboto"/>
          <w:sz w:val="28"/>
          <w:szCs w:val="28"/>
        </w:rPr>
      </w:pPr>
      <w:r>
        <w:rPr>
          <w:rFonts w:ascii="Roboto" w:eastAsia="Roboto" w:hAnsi="Roboto" w:cs="Roboto"/>
          <w:sz w:val="28"/>
          <w:szCs w:val="28"/>
        </w:rPr>
        <w:t xml:space="preserve">Ans.      </w:t>
      </w:r>
    </w:p>
    <w:p w14:paraId="3B553D85" w14:textId="628CB5B3" w:rsidR="00EE02F1" w:rsidRPr="00575244" w:rsidRDefault="00EE02F1" w:rsidP="00EE02F1">
      <w:pPr>
        <w:pStyle w:val="ListParagraph"/>
        <w:numPr>
          <w:ilvl w:val="0"/>
          <w:numId w:val="10"/>
        </w:numPr>
        <w:rPr>
          <w:rFonts w:ascii="Bahnschrift Light" w:eastAsia="Roboto" w:hAnsi="Bahnschrift Light" w:cs="Roboto"/>
          <w:sz w:val="28"/>
          <w:szCs w:val="28"/>
        </w:rPr>
      </w:pPr>
      <w:r w:rsidRPr="00575244">
        <w:rPr>
          <w:rFonts w:ascii="Bahnschrift Light" w:eastAsia="Roboto" w:hAnsi="Bahnschrift Light" w:cs="Roboto"/>
          <w:sz w:val="28"/>
          <w:szCs w:val="28"/>
        </w:rPr>
        <w:lastRenderedPageBreak/>
        <w:t>Single Source of Truth – Workspace</w:t>
      </w:r>
    </w:p>
    <w:p w14:paraId="4B237F2D" w14:textId="7BBD4089" w:rsidR="00EE02F1" w:rsidRPr="00575244" w:rsidRDefault="00EE02F1" w:rsidP="00EE02F1">
      <w:pPr>
        <w:pStyle w:val="ListParagraph"/>
        <w:numPr>
          <w:ilvl w:val="0"/>
          <w:numId w:val="10"/>
        </w:numPr>
        <w:rPr>
          <w:rFonts w:ascii="Bahnschrift Light" w:eastAsia="Roboto" w:hAnsi="Bahnschrift Light" w:cs="Roboto"/>
          <w:sz w:val="28"/>
          <w:szCs w:val="28"/>
        </w:rPr>
      </w:pPr>
      <w:r w:rsidRPr="00575244">
        <w:rPr>
          <w:rFonts w:ascii="Bahnschrift Light" w:eastAsia="Roboto" w:hAnsi="Bahnschrift Light" w:cs="Roboto"/>
          <w:sz w:val="28"/>
          <w:szCs w:val="28"/>
        </w:rPr>
        <w:t>Row-Level</w:t>
      </w:r>
    </w:p>
    <w:p w14:paraId="2661BD55" w14:textId="2AEEAC5B" w:rsidR="00EE02F1" w:rsidRPr="00575244" w:rsidRDefault="00EE02F1" w:rsidP="00EE02F1">
      <w:pPr>
        <w:pStyle w:val="ListParagraph"/>
        <w:numPr>
          <w:ilvl w:val="0"/>
          <w:numId w:val="10"/>
        </w:numPr>
        <w:rPr>
          <w:rFonts w:ascii="Bahnschrift Light" w:eastAsia="Roboto" w:hAnsi="Bahnschrift Light" w:cs="Roboto"/>
          <w:sz w:val="28"/>
          <w:szCs w:val="28"/>
        </w:rPr>
      </w:pPr>
      <w:r w:rsidRPr="00575244">
        <w:rPr>
          <w:rFonts w:ascii="Bahnschrift Light" w:eastAsia="Roboto" w:hAnsi="Bahnschrift Light" w:cs="Roboto"/>
          <w:sz w:val="28"/>
          <w:szCs w:val="28"/>
        </w:rPr>
        <w:t>Cloud Service</w:t>
      </w:r>
    </w:p>
    <w:p w14:paraId="2156F4EE" w14:textId="16ED75EB" w:rsidR="00EE02F1" w:rsidRPr="00575244" w:rsidRDefault="00EE02F1" w:rsidP="00EE02F1">
      <w:pPr>
        <w:pStyle w:val="ListParagraph"/>
        <w:numPr>
          <w:ilvl w:val="0"/>
          <w:numId w:val="10"/>
        </w:numPr>
        <w:rPr>
          <w:rFonts w:ascii="Bahnschrift Light" w:eastAsia="Roboto" w:hAnsi="Bahnschrift Light" w:cs="Roboto"/>
          <w:sz w:val="28"/>
          <w:szCs w:val="28"/>
        </w:rPr>
      </w:pPr>
      <w:r w:rsidRPr="00575244">
        <w:rPr>
          <w:rFonts w:ascii="Bahnschrift Light" w:eastAsia="Roboto" w:hAnsi="Bahnschrift Light" w:cs="Roboto"/>
          <w:sz w:val="28"/>
          <w:szCs w:val="28"/>
        </w:rPr>
        <w:t>Q&amp;A</w:t>
      </w:r>
    </w:p>
    <w:p w14:paraId="2ED16FE5" w14:textId="58FD7FEC" w:rsidR="00EE02F1" w:rsidRPr="00575244" w:rsidRDefault="00EE02F1" w:rsidP="00EE02F1">
      <w:pPr>
        <w:pStyle w:val="ListParagraph"/>
        <w:numPr>
          <w:ilvl w:val="0"/>
          <w:numId w:val="10"/>
        </w:numPr>
        <w:rPr>
          <w:rFonts w:ascii="Bahnschrift Light" w:eastAsia="Roboto" w:hAnsi="Bahnschrift Light" w:cs="Roboto"/>
          <w:sz w:val="28"/>
          <w:szCs w:val="28"/>
        </w:rPr>
      </w:pPr>
      <w:r w:rsidRPr="00575244">
        <w:rPr>
          <w:rFonts w:ascii="Bahnschrift Light" w:eastAsia="Roboto" w:hAnsi="Bahnschrift Light" w:cs="Roboto"/>
          <w:sz w:val="28"/>
          <w:szCs w:val="28"/>
        </w:rPr>
        <w:t>Quick Insights</w:t>
      </w:r>
    </w:p>
    <w:p w14:paraId="10215FD2" w14:textId="5CB6DD94" w:rsidR="00EE02F1" w:rsidRPr="00575244" w:rsidRDefault="00EE02F1" w:rsidP="00EE02F1">
      <w:pPr>
        <w:pStyle w:val="ListParagraph"/>
        <w:numPr>
          <w:ilvl w:val="0"/>
          <w:numId w:val="10"/>
        </w:numPr>
        <w:rPr>
          <w:rFonts w:ascii="Bahnschrift Light" w:eastAsia="Roboto" w:hAnsi="Bahnschrift Light" w:cs="Roboto"/>
          <w:sz w:val="28"/>
          <w:szCs w:val="28"/>
        </w:rPr>
      </w:pPr>
      <w:r w:rsidRPr="00575244">
        <w:rPr>
          <w:rFonts w:ascii="Bahnschrift Light" w:eastAsia="Roboto" w:hAnsi="Bahnschrift Light" w:cs="Roboto"/>
          <w:sz w:val="28"/>
          <w:szCs w:val="28"/>
        </w:rPr>
        <w:t>Data Manipulation</w:t>
      </w:r>
    </w:p>
    <w:p w14:paraId="6E5F705F" w14:textId="275F3660" w:rsidR="00EE02F1" w:rsidRPr="00575244" w:rsidRDefault="00EE02F1" w:rsidP="00EE02F1">
      <w:pPr>
        <w:pStyle w:val="ListParagraph"/>
        <w:numPr>
          <w:ilvl w:val="0"/>
          <w:numId w:val="10"/>
        </w:numPr>
        <w:rPr>
          <w:rFonts w:ascii="Bahnschrift Light" w:eastAsia="Roboto" w:hAnsi="Bahnschrift Light" w:cs="Roboto"/>
          <w:sz w:val="28"/>
          <w:szCs w:val="28"/>
        </w:rPr>
      </w:pPr>
      <w:r w:rsidRPr="00575244">
        <w:rPr>
          <w:rFonts w:ascii="Bahnschrift Light" w:eastAsia="Roboto" w:hAnsi="Bahnschrift Light" w:cs="Roboto"/>
          <w:sz w:val="28"/>
          <w:szCs w:val="28"/>
        </w:rPr>
        <w:t>Data-Driven Alerts</w:t>
      </w:r>
    </w:p>
    <w:p w14:paraId="5C4D1AB3" w14:textId="5A48E72D" w:rsidR="00EE02F1" w:rsidRPr="00575244" w:rsidRDefault="00EE02F1" w:rsidP="00EE02F1">
      <w:pPr>
        <w:pStyle w:val="ListParagraph"/>
        <w:numPr>
          <w:ilvl w:val="0"/>
          <w:numId w:val="10"/>
        </w:numPr>
        <w:rPr>
          <w:rFonts w:ascii="Bahnschrift Light" w:eastAsia="Roboto" w:hAnsi="Bahnschrift Light" w:cs="Roboto"/>
          <w:sz w:val="28"/>
          <w:szCs w:val="28"/>
        </w:rPr>
      </w:pPr>
      <w:r w:rsidRPr="00575244">
        <w:rPr>
          <w:rFonts w:ascii="Bahnschrift Light" w:eastAsia="Roboto" w:hAnsi="Bahnschrift Light" w:cs="Roboto"/>
          <w:sz w:val="28"/>
          <w:szCs w:val="28"/>
        </w:rPr>
        <w:t>Weekly Features</w:t>
      </w:r>
    </w:p>
    <w:p w14:paraId="39D99253" w14:textId="23498988" w:rsidR="00EE02F1" w:rsidRPr="00575244" w:rsidRDefault="00EE02F1" w:rsidP="00EE02F1">
      <w:pPr>
        <w:pStyle w:val="ListParagraph"/>
        <w:numPr>
          <w:ilvl w:val="0"/>
          <w:numId w:val="10"/>
        </w:numPr>
        <w:rPr>
          <w:rFonts w:ascii="Bahnschrift Light" w:eastAsia="Roboto" w:hAnsi="Bahnschrift Light" w:cs="Roboto"/>
          <w:sz w:val="28"/>
          <w:szCs w:val="28"/>
        </w:rPr>
      </w:pPr>
      <w:r w:rsidRPr="00575244">
        <w:rPr>
          <w:rFonts w:ascii="Bahnschrift Light" w:eastAsia="Roboto" w:hAnsi="Bahnschrift Light" w:cs="Roboto"/>
          <w:sz w:val="28"/>
          <w:szCs w:val="28"/>
        </w:rPr>
        <w:t>Visualizations</w:t>
      </w:r>
    </w:p>
    <w:p w14:paraId="572DE26C" w14:textId="498E1CDA" w:rsidR="00EE02F1" w:rsidRPr="00575244" w:rsidRDefault="00EE02F1" w:rsidP="00EE02F1">
      <w:pPr>
        <w:pStyle w:val="ListParagraph"/>
        <w:numPr>
          <w:ilvl w:val="0"/>
          <w:numId w:val="10"/>
        </w:numPr>
        <w:rPr>
          <w:rFonts w:ascii="Bahnschrift Light" w:eastAsia="Roboto" w:hAnsi="Bahnschrift Light" w:cs="Roboto"/>
          <w:sz w:val="28"/>
          <w:szCs w:val="28"/>
        </w:rPr>
      </w:pPr>
      <w:r w:rsidRPr="00575244">
        <w:rPr>
          <w:rFonts w:ascii="Bahnschrift Light" w:eastAsia="Roboto" w:hAnsi="Bahnschrift Light" w:cs="Roboto"/>
          <w:sz w:val="28"/>
          <w:szCs w:val="28"/>
        </w:rPr>
        <w:t>Mobile Accessibility etc.</w:t>
      </w:r>
    </w:p>
    <w:p w14:paraId="6BF5AFD5" w14:textId="77777777" w:rsidR="00EE02F1" w:rsidRPr="00EE02F1" w:rsidRDefault="00EE02F1" w:rsidP="00EE02F1">
      <w:pPr>
        <w:rPr>
          <w:rFonts w:ascii="Roboto" w:eastAsia="Roboto" w:hAnsi="Roboto" w:cs="Roboto"/>
          <w:sz w:val="28"/>
          <w:szCs w:val="28"/>
        </w:rPr>
      </w:pPr>
    </w:p>
    <w:p w14:paraId="2F7C9ED2" w14:textId="77777777" w:rsidR="00E35221" w:rsidRPr="00E35221" w:rsidRDefault="00E35221" w:rsidP="00E35221">
      <w:pPr>
        <w:ind w:left="720"/>
        <w:rPr>
          <w:rFonts w:ascii="Roboto" w:eastAsia="Roboto" w:hAnsi="Roboto" w:cs="Roboto"/>
          <w:sz w:val="28"/>
          <w:szCs w:val="28"/>
        </w:rPr>
      </w:pPr>
    </w:p>
    <w:p w14:paraId="5AE5B5F4" w14:textId="4B031FD0"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Explain </w:t>
      </w:r>
      <w:proofErr w:type="spellStart"/>
      <w:r w:rsidRPr="00E35221">
        <w:rPr>
          <w:rFonts w:ascii="Roboto" w:eastAsia="Roboto" w:hAnsi="Roboto" w:cs="Roboto"/>
          <w:sz w:val="28"/>
          <w:szCs w:val="28"/>
        </w:rPr>
        <w:t>PowerQuery</w:t>
      </w:r>
      <w:proofErr w:type="spellEnd"/>
      <w:r w:rsidRPr="00E35221">
        <w:rPr>
          <w:rFonts w:ascii="Roboto" w:eastAsia="Roboto" w:hAnsi="Roboto" w:cs="Roboto"/>
          <w:sz w:val="28"/>
          <w:szCs w:val="28"/>
        </w:rPr>
        <w:t>?</w:t>
      </w:r>
    </w:p>
    <w:p w14:paraId="791F2F8B" w14:textId="08052960" w:rsidR="00575244" w:rsidRPr="00E35221" w:rsidRDefault="00575244" w:rsidP="00575244">
      <w:pPr>
        <w:rPr>
          <w:rFonts w:ascii="Roboto" w:eastAsia="Roboto" w:hAnsi="Roboto" w:cs="Roboto"/>
          <w:sz w:val="28"/>
          <w:szCs w:val="28"/>
        </w:rPr>
      </w:pPr>
      <w:r>
        <w:rPr>
          <w:rFonts w:ascii="Roboto" w:eastAsia="Roboto" w:hAnsi="Roboto" w:cs="Roboto"/>
          <w:sz w:val="28"/>
          <w:szCs w:val="28"/>
        </w:rPr>
        <w:t xml:space="preserve">Ans.  </w:t>
      </w:r>
      <w:r w:rsidRPr="00575244">
        <w:rPr>
          <w:rFonts w:ascii="Bahnschrift Light" w:eastAsia="Roboto" w:hAnsi="Bahnschrift Light" w:cs="Roboto"/>
          <w:sz w:val="24"/>
          <w:szCs w:val="24"/>
        </w:rPr>
        <w:t>Power Query is a data transformation and data preparation engine. Power Query comes with a graphical interface for getting data from sources and a Power Query Editor for applying transformations. Because the engine is available in many products and services, the destination where the data will be stored depends on where Power Query was used. Using Power Query, you can perform the extract, transform, and load (ETL) processing of data.</w:t>
      </w:r>
    </w:p>
    <w:p w14:paraId="39823F69" w14:textId="77777777" w:rsidR="00E35221" w:rsidRPr="00E35221" w:rsidRDefault="00E35221" w:rsidP="00E35221">
      <w:pPr>
        <w:ind w:left="720"/>
        <w:rPr>
          <w:rFonts w:ascii="Roboto" w:eastAsia="Roboto" w:hAnsi="Roboto" w:cs="Roboto"/>
          <w:sz w:val="28"/>
          <w:szCs w:val="28"/>
        </w:rPr>
      </w:pPr>
    </w:p>
    <w:p w14:paraId="54C77CF4" w14:textId="66F0CF6D"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Explain </w:t>
      </w:r>
      <w:proofErr w:type="spellStart"/>
      <w:r w:rsidRPr="00E35221">
        <w:rPr>
          <w:rFonts w:ascii="Roboto" w:eastAsia="Roboto" w:hAnsi="Roboto" w:cs="Roboto"/>
          <w:sz w:val="28"/>
          <w:szCs w:val="28"/>
        </w:rPr>
        <w:t>PowerMap</w:t>
      </w:r>
      <w:proofErr w:type="spellEnd"/>
      <w:r w:rsidRPr="00E35221">
        <w:rPr>
          <w:rFonts w:ascii="Roboto" w:eastAsia="Roboto" w:hAnsi="Roboto" w:cs="Roboto"/>
          <w:sz w:val="28"/>
          <w:szCs w:val="28"/>
        </w:rPr>
        <w:t>?</w:t>
      </w:r>
    </w:p>
    <w:p w14:paraId="3F5271A6" w14:textId="0AA79890" w:rsidR="00575244" w:rsidRPr="00E35221" w:rsidRDefault="00575244" w:rsidP="00575244">
      <w:pPr>
        <w:rPr>
          <w:rFonts w:ascii="Roboto" w:eastAsia="Roboto" w:hAnsi="Roboto" w:cs="Roboto"/>
          <w:sz w:val="28"/>
          <w:szCs w:val="28"/>
        </w:rPr>
      </w:pPr>
      <w:r>
        <w:rPr>
          <w:rFonts w:ascii="Roboto" w:eastAsia="Roboto" w:hAnsi="Roboto" w:cs="Roboto"/>
          <w:sz w:val="28"/>
          <w:szCs w:val="28"/>
        </w:rPr>
        <w:t xml:space="preserve">Ans.  </w:t>
      </w:r>
      <w:r w:rsidRPr="00575244">
        <w:rPr>
          <w:rFonts w:ascii="Bahnschrift Light" w:eastAsia="Roboto" w:hAnsi="Bahnschrift Light" w:cs="Roboto"/>
          <w:sz w:val="24"/>
          <w:szCs w:val="24"/>
        </w:rPr>
        <w:t xml:space="preserve">Power mapping is a visual tool used by social advocates to identify the best individuals to target to promote social change. The role of relationships and networks is very important when advocates seek change in a social justice issue.[1] The power mapping process entails the use of a visual tool to conceptualize the sphere of a person or group's influence. The power map tool helps to visualize whom you need to influence, who can influence your target and what can be done to influence the identified person with power. Power Mapping is often politically focused and is frequently used to persuade decision makers to alter how they may vote on an issue. It can also be used to convince an organization to take a stand, persuade a foundation to give your organization a grant, or compel a newspaper to write a </w:t>
      </w:r>
      <w:proofErr w:type="spellStart"/>
      <w:r w:rsidRPr="00575244">
        <w:rPr>
          <w:rFonts w:ascii="Bahnschrift Light" w:eastAsia="Roboto" w:hAnsi="Bahnschrift Light" w:cs="Roboto"/>
          <w:sz w:val="24"/>
          <w:szCs w:val="24"/>
        </w:rPr>
        <w:t>favorable</w:t>
      </w:r>
      <w:proofErr w:type="spellEnd"/>
      <w:r w:rsidRPr="00575244">
        <w:rPr>
          <w:rFonts w:ascii="Bahnschrift Light" w:eastAsia="Roboto" w:hAnsi="Bahnschrift Light" w:cs="Roboto"/>
          <w:sz w:val="24"/>
          <w:szCs w:val="24"/>
        </w:rPr>
        <w:t xml:space="preserve"> editoria</w:t>
      </w:r>
      <w:r w:rsidRPr="00575244">
        <w:rPr>
          <w:rFonts w:ascii="Bahnschrift Light" w:eastAsia="Roboto" w:hAnsi="Bahnschrift Light" w:cs="Roboto"/>
          <w:sz w:val="24"/>
          <w:szCs w:val="24"/>
        </w:rPr>
        <w:t>l</w:t>
      </w:r>
    </w:p>
    <w:p w14:paraId="0411865E" w14:textId="77777777" w:rsidR="00E35221" w:rsidRPr="00E35221" w:rsidRDefault="00E35221" w:rsidP="00E35221">
      <w:pPr>
        <w:ind w:left="720"/>
        <w:rPr>
          <w:rFonts w:ascii="Roboto" w:eastAsia="Roboto" w:hAnsi="Roboto" w:cs="Roboto"/>
          <w:sz w:val="28"/>
          <w:szCs w:val="28"/>
        </w:rPr>
      </w:pPr>
    </w:p>
    <w:p w14:paraId="2F5C82F1" w14:textId="69BA03C5"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How </w:t>
      </w:r>
      <w:proofErr w:type="spellStart"/>
      <w:r w:rsidRPr="00E35221">
        <w:rPr>
          <w:rFonts w:ascii="Roboto" w:eastAsia="Roboto" w:hAnsi="Roboto" w:cs="Roboto"/>
          <w:sz w:val="28"/>
          <w:szCs w:val="28"/>
        </w:rPr>
        <w:t>powerBi</w:t>
      </w:r>
      <w:proofErr w:type="spellEnd"/>
      <w:r w:rsidRPr="00E35221">
        <w:rPr>
          <w:rFonts w:ascii="Roboto" w:eastAsia="Roboto" w:hAnsi="Roboto" w:cs="Roboto"/>
          <w:sz w:val="28"/>
          <w:szCs w:val="28"/>
        </w:rPr>
        <w:t xml:space="preserve"> eliminated the need to host SharePoint Server on premises?</w:t>
      </w:r>
    </w:p>
    <w:p w14:paraId="202F8C83" w14:textId="199B85F8" w:rsidR="00575244" w:rsidRPr="00E35221" w:rsidRDefault="00575244" w:rsidP="00575244">
      <w:pPr>
        <w:rPr>
          <w:rFonts w:ascii="Roboto" w:eastAsia="Roboto" w:hAnsi="Roboto" w:cs="Roboto"/>
          <w:sz w:val="28"/>
          <w:szCs w:val="28"/>
        </w:rPr>
      </w:pPr>
      <w:r>
        <w:rPr>
          <w:rFonts w:ascii="Roboto" w:eastAsia="Roboto" w:hAnsi="Roboto" w:cs="Roboto"/>
          <w:sz w:val="28"/>
          <w:szCs w:val="28"/>
        </w:rPr>
        <w:t xml:space="preserve">Ans.  </w:t>
      </w:r>
    </w:p>
    <w:p w14:paraId="0B181346" w14:textId="6D88E675" w:rsidR="00E35221" w:rsidRDefault="00E35221" w:rsidP="00E35221">
      <w:pPr>
        <w:ind w:left="720"/>
        <w:rPr>
          <w:rFonts w:ascii="Roboto" w:eastAsia="Roboto" w:hAnsi="Roboto" w:cs="Roboto"/>
          <w:sz w:val="28"/>
          <w:szCs w:val="28"/>
        </w:rPr>
      </w:pPr>
    </w:p>
    <w:p w14:paraId="37FDFCEF" w14:textId="25DD1BFE" w:rsidR="00147F77" w:rsidRDefault="00147F77" w:rsidP="00E35221">
      <w:pPr>
        <w:ind w:left="720"/>
        <w:rPr>
          <w:rFonts w:ascii="Roboto" w:eastAsia="Roboto" w:hAnsi="Roboto" w:cs="Roboto"/>
          <w:sz w:val="28"/>
          <w:szCs w:val="28"/>
        </w:rPr>
      </w:pPr>
    </w:p>
    <w:p w14:paraId="2E879779" w14:textId="22CAB947" w:rsidR="00147F77" w:rsidRDefault="00147F77" w:rsidP="00E35221">
      <w:pPr>
        <w:ind w:left="720"/>
        <w:rPr>
          <w:rFonts w:ascii="Roboto" w:eastAsia="Roboto" w:hAnsi="Roboto" w:cs="Roboto"/>
          <w:sz w:val="28"/>
          <w:szCs w:val="28"/>
        </w:rPr>
      </w:pPr>
    </w:p>
    <w:p w14:paraId="563294BC" w14:textId="6D80D61F" w:rsidR="00147F77" w:rsidRDefault="00147F77" w:rsidP="00E35221">
      <w:pPr>
        <w:ind w:left="720"/>
        <w:rPr>
          <w:rFonts w:ascii="Roboto" w:eastAsia="Roboto" w:hAnsi="Roboto" w:cs="Roboto"/>
          <w:sz w:val="28"/>
          <w:szCs w:val="28"/>
        </w:rPr>
      </w:pPr>
    </w:p>
    <w:p w14:paraId="02A35DB3" w14:textId="504E4802" w:rsidR="00147F77" w:rsidRDefault="00147F77" w:rsidP="00E35221">
      <w:pPr>
        <w:ind w:left="720"/>
        <w:rPr>
          <w:rFonts w:ascii="Roboto" w:eastAsia="Roboto" w:hAnsi="Roboto" w:cs="Roboto"/>
          <w:sz w:val="28"/>
          <w:szCs w:val="28"/>
        </w:rPr>
      </w:pPr>
    </w:p>
    <w:p w14:paraId="662D6678" w14:textId="76C0F018" w:rsidR="00147F77" w:rsidRDefault="00147F77" w:rsidP="00E35221">
      <w:pPr>
        <w:ind w:left="720"/>
        <w:rPr>
          <w:rFonts w:ascii="Roboto" w:eastAsia="Roboto" w:hAnsi="Roboto" w:cs="Roboto"/>
          <w:sz w:val="28"/>
          <w:szCs w:val="28"/>
        </w:rPr>
      </w:pPr>
    </w:p>
    <w:p w14:paraId="62C7B523" w14:textId="227CF9A0" w:rsidR="00147F77" w:rsidRDefault="00147F77" w:rsidP="00E35221">
      <w:pPr>
        <w:ind w:left="720"/>
        <w:rPr>
          <w:rFonts w:ascii="Roboto" w:eastAsia="Roboto" w:hAnsi="Roboto" w:cs="Roboto"/>
          <w:sz w:val="28"/>
          <w:szCs w:val="28"/>
        </w:rPr>
      </w:pPr>
    </w:p>
    <w:p w14:paraId="20A64BCC" w14:textId="77777777" w:rsidR="00147F77" w:rsidRPr="00E35221" w:rsidRDefault="00147F77" w:rsidP="00E35221">
      <w:pPr>
        <w:ind w:left="720"/>
        <w:rPr>
          <w:rFonts w:ascii="Roboto" w:eastAsia="Roboto" w:hAnsi="Roboto" w:cs="Roboto"/>
          <w:sz w:val="28"/>
          <w:szCs w:val="28"/>
        </w:rPr>
      </w:pPr>
    </w:p>
    <w:p w14:paraId="00000006" w14:textId="09DBA564" w:rsidR="006D11BE" w:rsidRPr="00147F77" w:rsidRDefault="00E35221" w:rsidP="00147F77">
      <w:pPr>
        <w:numPr>
          <w:ilvl w:val="0"/>
          <w:numId w:val="1"/>
        </w:numPr>
        <w:rPr>
          <w:rFonts w:ascii="Roboto" w:eastAsia="Roboto" w:hAnsi="Roboto" w:cs="Roboto"/>
          <w:sz w:val="28"/>
          <w:szCs w:val="28"/>
        </w:rPr>
      </w:pPr>
      <w:r w:rsidRPr="00147F77">
        <w:rPr>
          <w:rFonts w:ascii="Roboto" w:eastAsia="Roboto" w:hAnsi="Roboto" w:cs="Roboto"/>
          <w:sz w:val="28"/>
          <w:szCs w:val="28"/>
        </w:rPr>
        <w:t xml:space="preserve">Explain the updates done in Power Bi </w:t>
      </w:r>
      <w:proofErr w:type="gramStart"/>
      <w:r w:rsidRPr="00147F77">
        <w:rPr>
          <w:rFonts w:ascii="Roboto" w:eastAsia="Roboto" w:hAnsi="Roboto" w:cs="Roboto"/>
          <w:sz w:val="28"/>
          <w:szCs w:val="28"/>
        </w:rPr>
        <w:t>Service(</w:t>
      </w:r>
      <w:proofErr w:type="gramEnd"/>
      <w:r w:rsidRPr="00147F77">
        <w:rPr>
          <w:rFonts w:ascii="Roboto" w:eastAsia="Roboto" w:hAnsi="Roboto" w:cs="Roboto"/>
          <w:sz w:val="28"/>
          <w:szCs w:val="28"/>
        </w:rPr>
        <w:t>power BI 2.0) as compared to older version ?</w:t>
      </w:r>
    </w:p>
    <w:p w14:paraId="713AB075" w14:textId="77777777" w:rsidR="00575244" w:rsidRPr="00575244" w:rsidRDefault="00575244" w:rsidP="00575244">
      <w:pPr>
        <w:rPr>
          <w:rFonts w:ascii="Bahnschrift Light" w:eastAsia="Roboto" w:hAnsi="Bahnschrift Light" w:cs="Roboto"/>
          <w:sz w:val="24"/>
          <w:szCs w:val="24"/>
        </w:rPr>
      </w:pPr>
      <w:r w:rsidRPr="00575244">
        <w:rPr>
          <w:rFonts w:ascii="Roboto" w:eastAsia="Roboto" w:hAnsi="Roboto" w:cs="Roboto"/>
          <w:sz w:val="28"/>
          <w:szCs w:val="28"/>
        </w:rPr>
        <w:t xml:space="preserve">Ans. </w:t>
      </w:r>
      <w:r>
        <w:rPr>
          <w:rFonts w:ascii="Roboto" w:eastAsia="Roboto" w:hAnsi="Roboto" w:cs="Roboto"/>
          <w:sz w:val="28"/>
          <w:szCs w:val="28"/>
        </w:rPr>
        <w:t xml:space="preserve">  </w:t>
      </w:r>
      <w:r w:rsidRPr="00575244">
        <w:rPr>
          <w:rFonts w:ascii="Bahnschrift Light" w:eastAsia="Roboto" w:hAnsi="Bahnschrift Light" w:cs="Roboto"/>
          <w:sz w:val="24"/>
          <w:szCs w:val="24"/>
        </w:rPr>
        <w:t>[video] excerpts play in a new browser tab, when the feature is being discussed.</w:t>
      </w:r>
    </w:p>
    <w:p w14:paraId="7390605A" w14:textId="77777777" w:rsidR="00575244" w:rsidRPr="00575244" w:rsidRDefault="00575244" w:rsidP="00575244">
      <w:pPr>
        <w:rPr>
          <w:rFonts w:ascii="Bahnschrift Light" w:eastAsia="Roboto" w:hAnsi="Bahnschrift Light" w:cs="Roboto"/>
          <w:sz w:val="24"/>
          <w:szCs w:val="24"/>
        </w:rPr>
      </w:pPr>
      <w:r w:rsidRPr="00575244">
        <w:rPr>
          <w:rFonts w:ascii="Bahnschrift Light" w:eastAsia="Roboto" w:hAnsi="Bahnschrift Light" w:cs="Roboto"/>
          <w:sz w:val="24"/>
          <w:szCs w:val="24"/>
        </w:rPr>
        <w:t>Some features have an [article] that provides more detail.</w:t>
      </w:r>
    </w:p>
    <w:p w14:paraId="04CD539C" w14:textId="77777777" w:rsidR="00575244" w:rsidRPr="00575244" w:rsidRDefault="00575244" w:rsidP="00575244">
      <w:pPr>
        <w:rPr>
          <w:rFonts w:ascii="Bahnschrift Light" w:eastAsia="Roboto" w:hAnsi="Bahnschrift Light" w:cs="Roboto"/>
          <w:sz w:val="24"/>
          <w:szCs w:val="24"/>
        </w:rPr>
      </w:pPr>
      <w:r w:rsidRPr="00575244">
        <w:rPr>
          <w:rFonts w:ascii="Bahnschrift Light" w:eastAsia="Roboto" w:hAnsi="Bahnschrift Light" w:cs="Roboto"/>
          <w:sz w:val="24"/>
          <w:szCs w:val="24"/>
        </w:rPr>
        <w:t>Most features are explained in the monthly update [blog] post.</w:t>
      </w:r>
    </w:p>
    <w:p w14:paraId="540D4556" w14:textId="77777777" w:rsidR="00575244" w:rsidRPr="00575244" w:rsidRDefault="00575244" w:rsidP="00575244">
      <w:pPr>
        <w:rPr>
          <w:rFonts w:ascii="Bahnschrift Light" w:eastAsia="Roboto" w:hAnsi="Bahnschrift Light" w:cs="Roboto"/>
          <w:sz w:val="24"/>
          <w:szCs w:val="24"/>
        </w:rPr>
      </w:pPr>
      <w:r w:rsidRPr="00575244">
        <w:rPr>
          <w:rFonts w:ascii="Bahnschrift Light" w:eastAsia="Roboto" w:hAnsi="Bahnschrift Light" w:cs="Roboto"/>
          <w:sz w:val="24"/>
          <w:szCs w:val="24"/>
        </w:rPr>
        <w:t>Lastly, some features are self-explanatory and don't need an article or video.</w:t>
      </w:r>
    </w:p>
    <w:p w14:paraId="00000007" w14:textId="1C29E0E4" w:rsidR="006D11BE" w:rsidRPr="00575244" w:rsidRDefault="00575244" w:rsidP="00575244">
      <w:pPr>
        <w:rPr>
          <w:rFonts w:ascii="Bahnschrift Light" w:eastAsia="Roboto" w:hAnsi="Bahnschrift Light" w:cs="Roboto"/>
          <w:sz w:val="24"/>
          <w:szCs w:val="24"/>
        </w:rPr>
      </w:pPr>
      <w:r w:rsidRPr="00575244">
        <w:rPr>
          <w:rFonts w:ascii="Bahnschrift Light" w:eastAsia="Roboto" w:hAnsi="Bahnschrift Light" w:cs="Roboto"/>
          <w:sz w:val="24"/>
          <w:szCs w:val="24"/>
        </w:rPr>
        <w:t>You can also watch the Latest Updates video from the beginning, right inside this article, by clicking on the play icon on the video image found below the list of updates.</w:t>
      </w:r>
    </w:p>
    <w:sectPr w:rsidR="006D11BE" w:rsidRPr="00575244">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0C0B9" w14:textId="77777777" w:rsidR="00967E41" w:rsidRDefault="00967E41">
      <w:pPr>
        <w:spacing w:line="240" w:lineRule="auto"/>
      </w:pPr>
      <w:r>
        <w:separator/>
      </w:r>
    </w:p>
  </w:endnote>
  <w:endnote w:type="continuationSeparator" w:id="0">
    <w:p w14:paraId="489EE42F" w14:textId="77777777" w:rsidR="00967E41" w:rsidRDefault="00967E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Bahnschrift Light">
    <w:panose1 w:val="020B0502040204020203"/>
    <w:charset w:val="00"/>
    <w:family w:val="swiss"/>
    <w:pitch w:val="variable"/>
    <w:sig w:usb0="A00002C7" w:usb1="00000002" w:usb2="00000000"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6D11BE" w:rsidRDefault="006D11BE"/>
  <w:p w14:paraId="0000000C" w14:textId="77777777" w:rsidR="006D11BE" w:rsidRDefault="00967E41">
    <w:r>
      <w:pict w14:anchorId="4DC2F439">
        <v:rect id="_x0000_i1026" style="width:0;height:1.5pt" o:hralign="center" o:hrstd="t" o:hr="t" fillcolor="#a0a0a0" stroked="f"/>
      </w:pict>
    </w:r>
  </w:p>
  <w:p w14:paraId="0000000D" w14:textId="77777777" w:rsidR="006D11BE" w:rsidRDefault="006D11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61143" w14:textId="77777777" w:rsidR="00967E41" w:rsidRDefault="00967E41">
      <w:pPr>
        <w:spacing w:line="240" w:lineRule="auto"/>
      </w:pPr>
      <w:r>
        <w:separator/>
      </w:r>
    </w:p>
  </w:footnote>
  <w:footnote w:type="continuationSeparator" w:id="0">
    <w:p w14:paraId="08978F78" w14:textId="77777777" w:rsidR="00967E41" w:rsidRDefault="00967E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6D11BE" w:rsidRDefault="006D11BE"/>
  <w:p w14:paraId="00000009" w14:textId="77777777" w:rsidR="006D11BE" w:rsidRDefault="00967E41">
    <w:r>
      <w:pict w14:anchorId="781D390E">
        <v:rect id="_x0000_i1025" style="width:0;height:1.5pt" o:hralign="center" o:hrstd="t" o:hr="t" fillcolor="#a0a0a0" stroked="f"/>
      </w:pict>
    </w:r>
  </w:p>
  <w:p w14:paraId="0000000A" w14:textId="77777777" w:rsidR="006D11BE" w:rsidRDefault="00967E41">
    <w:r>
      <w:pict w14:anchorId="12E9C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30F36"/>
    <w:multiLevelType w:val="multilevel"/>
    <w:tmpl w:val="70529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F484E"/>
    <w:multiLevelType w:val="multilevel"/>
    <w:tmpl w:val="4F66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465D3"/>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C67593"/>
    <w:multiLevelType w:val="multilevel"/>
    <w:tmpl w:val="6DE0B8D4"/>
    <w:lvl w:ilvl="0">
      <w:start w:val="1"/>
      <w:numFmt w:val="bullet"/>
      <w:lvlText w:val=""/>
      <w:lvlJc w:val="left"/>
      <w:pPr>
        <w:ind w:left="216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B74348B"/>
    <w:multiLevelType w:val="hybridMultilevel"/>
    <w:tmpl w:val="D4160C0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320D5E25"/>
    <w:multiLevelType w:val="multilevel"/>
    <w:tmpl w:val="E8AE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90977CB"/>
    <w:multiLevelType w:val="hybridMultilevel"/>
    <w:tmpl w:val="1324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265FEF"/>
    <w:multiLevelType w:val="multilevel"/>
    <w:tmpl w:val="27EE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CB442D"/>
    <w:multiLevelType w:val="multilevel"/>
    <w:tmpl w:val="6DE0B8D4"/>
    <w:lvl w:ilvl="0">
      <w:start w:val="1"/>
      <w:numFmt w:val="bullet"/>
      <w:lvlText w:val=""/>
      <w:lvlJc w:val="left"/>
      <w:pPr>
        <w:ind w:left="216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0"/>
  </w:num>
  <w:num w:numId="3">
    <w:abstractNumId w:val="8"/>
  </w:num>
  <w:num w:numId="4">
    <w:abstractNumId w:val="9"/>
  </w:num>
  <w:num w:numId="5">
    <w:abstractNumId w:val="5"/>
  </w:num>
  <w:num w:numId="6">
    <w:abstractNumId w:val="3"/>
  </w:num>
  <w:num w:numId="7">
    <w:abstractNumId w:val="2"/>
  </w:num>
  <w:num w:numId="8">
    <w:abstractNumId w:val="1"/>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W2NLQ0MTAwMjBS0lEKTi0uzszPAykwrAUAmcEcBSwAAAA="/>
  </w:docVars>
  <w:rsids>
    <w:rsidRoot w:val="006D11BE"/>
    <w:rsid w:val="00147F77"/>
    <w:rsid w:val="0045724E"/>
    <w:rsid w:val="00575244"/>
    <w:rsid w:val="006D11BE"/>
    <w:rsid w:val="008103B4"/>
    <w:rsid w:val="00967E41"/>
    <w:rsid w:val="00E35221"/>
    <w:rsid w:val="00EE02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0932F"/>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57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68696">
      <w:bodyDiv w:val="1"/>
      <w:marLeft w:val="0"/>
      <w:marRight w:val="0"/>
      <w:marTop w:val="0"/>
      <w:marBottom w:val="0"/>
      <w:divBdr>
        <w:top w:val="none" w:sz="0" w:space="0" w:color="auto"/>
        <w:left w:val="none" w:sz="0" w:space="0" w:color="auto"/>
        <w:bottom w:val="none" w:sz="0" w:space="0" w:color="auto"/>
        <w:right w:val="none" w:sz="0" w:space="0" w:color="auto"/>
      </w:divBdr>
    </w:div>
    <w:div w:id="360132829">
      <w:bodyDiv w:val="1"/>
      <w:marLeft w:val="0"/>
      <w:marRight w:val="0"/>
      <w:marTop w:val="0"/>
      <w:marBottom w:val="0"/>
      <w:divBdr>
        <w:top w:val="none" w:sz="0" w:space="0" w:color="auto"/>
        <w:left w:val="none" w:sz="0" w:space="0" w:color="auto"/>
        <w:bottom w:val="none" w:sz="0" w:space="0" w:color="auto"/>
        <w:right w:val="none" w:sz="0" w:space="0" w:color="auto"/>
      </w:divBdr>
    </w:div>
    <w:div w:id="565528485">
      <w:bodyDiv w:val="1"/>
      <w:marLeft w:val="0"/>
      <w:marRight w:val="0"/>
      <w:marTop w:val="0"/>
      <w:marBottom w:val="0"/>
      <w:divBdr>
        <w:top w:val="none" w:sz="0" w:space="0" w:color="auto"/>
        <w:left w:val="none" w:sz="0" w:space="0" w:color="auto"/>
        <w:bottom w:val="none" w:sz="0" w:space="0" w:color="auto"/>
        <w:right w:val="none" w:sz="0" w:space="0" w:color="auto"/>
      </w:divBdr>
    </w:div>
    <w:div w:id="854852018">
      <w:bodyDiv w:val="1"/>
      <w:marLeft w:val="0"/>
      <w:marRight w:val="0"/>
      <w:marTop w:val="0"/>
      <w:marBottom w:val="0"/>
      <w:divBdr>
        <w:top w:val="none" w:sz="0" w:space="0" w:color="auto"/>
        <w:left w:val="none" w:sz="0" w:space="0" w:color="auto"/>
        <w:bottom w:val="none" w:sz="0" w:space="0" w:color="auto"/>
        <w:right w:val="none" w:sz="0" w:space="0" w:color="auto"/>
      </w:divBdr>
    </w:div>
    <w:div w:id="1019627680">
      <w:bodyDiv w:val="1"/>
      <w:marLeft w:val="0"/>
      <w:marRight w:val="0"/>
      <w:marTop w:val="0"/>
      <w:marBottom w:val="0"/>
      <w:divBdr>
        <w:top w:val="none" w:sz="0" w:space="0" w:color="auto"/>
        <w:left w:val="none" w:sz="0" w:space="0" w:color="auto"/>
        <w:bottom w:val="none" w:sz="0" w:space="0" w:color="auto"/>
        <w:right w:val="none" w:sz="0" w:space="0" w:color="auto"/>
      </w:divBdr>
    </w:div>
    <w:div w:id="1512329756">
      <w:bodyDiv w:val="1"/>
      <w:marLeft w:val="0"/>
      <w:marRight w:val="0"/>
      <w:marTop w:val="0"/>
      <w:marBottom w:val="0"/>
      <w:divBdr>
        <w:top w:val="none" w:sz="0" w:space="0" w:color="auto"/>
        <w:left w:val="none" w:sz="0" w:space="0" w:color="auto"/>
        <w:bottom w:val="none" w:sz="0" w:space="0" w:color="auto"/>
        <w:right w:val="none" w:sz="0" w:space="0" w:color="auto"/>
      </w:divBdr>
    </w:div>
    <w:div w:id="1804152664">
      <w:bodyDiv w:val="1"/>
      <w:marLeft w:val="0"/>
      <w:marRight w:val="0"/>
      <w:marTop w:val="0"/>
      <w:marBottom w:val="0"/>
      <w:divBdr>
        <w:top w:val="none" w:sz="0" w:space="0" w:color="auto"/>
        <w:left w:val="none" w:sz="0" w:space="0" w:color="auto"/>
        <w:bottom w:val="none" w:sz="0" w:space="0" w:color="auto"/>
        <w:right w:val="none" w:sz="0" w:space="0" w:color="auto"/>
      </w:divBdr>
    </w:div>
    <w:div w:id="1923567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Anjali Pandey</cp:lastModifiedBy>
  <cp:revision>3</cp:revision>
  <dcterms:created xsi:type="dcterms:W3CDTF">2021-12-05T16:29:00Z</dcterms:created>
  <dcterms:modified xsi:type="dcterms:W3CDTF">2022-02-02T12:31:00Z</dcterms:modified>
</cp:coreProperties>
</file>