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6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🤖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AAAAAA"/>
          <w:sz w:val="28"/>
          <w:szCs w:val="28"/>
        </w:rPr>
        <w:t xml:space="preserve">MODULE 02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17A65"/>
          <w:sz w:val="56"/>
          <w:szCs w:val="56"/>
        </w:rPr>
        <w:t xml:space="preserve">RecoverBot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Post-Discharge Follow-Up Agent</w:t>
      </w:r>
    </w:p>
    <w:p>
      <w:pPr>
        <w:pBdr>
          <w:bottom w:val="single" w:color="117A65" w:sz="4" w:space="1"/>
        </w:pBdr>
        <w:spacing w:before="100" w:after="100"/>
      </w:pPr>
    </w:p>
    <w:p>
      <w:pPr>
        <w:spacing w:before="160" w:after="60"/>
        <w:jc w:val="center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Developer: Developer 2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MediLoop — Unified AI Care Companion  •  Hackathon Build</w:t>
      </w:r>
    </w:p>
    <w:p>
      <w:pPr>
        <w:pBdr>
          <w:bottom w:val="single" w:color="117A65" w:sz="4" w:space="1"/>
        </w:pBdr>
        <w:spacing w:before="100" w:after="10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0392B"/>
          <w:sz w:val="34"/>
          <w:szCs w:val="34"/>
        </w:rPr>
        <w:t xml:space="preserve">🔗  SHARED CONTRACT — Integration Bible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READ THIS FIRST. All 4 developers must follow this contract exactly. It is the glue that makes integration take minutes, not days.</w:t>
      </w:r>
    </w:p>
    <w:p>
      <w:pPr>
        <w:pBdr>
          <w:bottom w:val="single" w:color="C0392B" w:sz="4" w:space="1"/>
        </w:pBd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Why MongoDB?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Schema-less — each module can store nested JSON documents without migrations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Motor (async MongoDB driver) works natively with FastAPI async/await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Free local dev via MongoDB Community + free cloud via MongoDB Atlas (M0 free tier)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cross-module references use string _id fields (MongoDB ObjectId as string)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MongoDB Collections — One DB, Shared by All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 Module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(read-only)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_id, name, dob, phone, language, doctor_id, 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_id, patient_id, doctor_id, transcript, soap_note, icd_codes,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_id, patient_id, consultation_id, status, risk_score, risk_label, conversation_log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pain_scores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_id, patient_id, followup_id, score, frame_count,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care_gaps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_id, patient_id, gap_type, outreach_msg, status, sent_at, flagged_at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Shared DB Connection (shared/database.py)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module imports the db object from shared/database.py. Never create your own MongoClient.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from shared.database import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db.patients  →  patients collection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db.consultations  →  consultations collection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db.followups  →  followups collection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db.pain_scores  →  pain_scores collection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db.care_gaps  →  care_gaps collection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shared/database.py contents: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from motor.motor_asyncio import AsyncIOMotorClient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client = AsyncIOMotorClient(os.getenv('MONGO_URI'))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db = client['mediloop']   # single shared database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Shared Pydantic Models (shared/models.py)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response schemas live here. Never define duplicate models in your own module.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modules (read patient data)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1 (write), all others (read)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FollowupOut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2 (write), Modules 3 &amp; 4 (read)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PainScoreOut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3 (write), Module 2 &amp; doctor UI (read)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CareGapOut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4 (write), doctor UI (read)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APIResponse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modules — wrap every response: { success, data, message }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Folder Structure — Non-Negotiable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mediloop/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├── main.py                      ← Mount ALL routers 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├── shared/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│     ├── database.py            ← Motor client + db object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│     ├── models.py              ← All Pydantic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│     └── events.py              ← Redis pub/sub helpers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├── module1_scribe/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├── module2_recoverbot/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├── module3_painscan/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├── module4_caregap/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└── frontend/src/modules/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API Routing Contract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modules run as FastAPI APIRouters mounted on ONE main.py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Base URL: http://localhost:8000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Auth: JWT Bearer token on every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Module 1 → /api/scribe/*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Module 2 → /api/recoverbot/*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Module 3 → /api/painscan/*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Module 4 → /api/caregap/*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Redis Event Bus — Cross-Module Communication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Modules NEVER call each other's functions directly. They communicate ONLY via Redis events.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700"/>
        <w:gridCol w:w="3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Published By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Consumed By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(JSON)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consultation.completed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"patient_id": "...", "consultation_id": "..."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patient.discharged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2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"patient_id": "...", "consultation_id": "..."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followup.flagged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4 + UI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"patient_id": "...", "risk_score": 0.9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painscan.requested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"patient_id": "...", "followup_id": "..."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pain.scored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2 + UI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"patient_id": "...", "score": 7, "followup_id": "..."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caregap.outreach_sent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UI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"patient_id": "...", "gap_type": "LAB_OVERDUE" }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Environment Variables (.env — project root, shared by 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MONGO_URI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modules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mongodb://localhost:27017  OR  mongodb+srv://...atlas...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MONGO_DB_NAME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modules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mediloop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1, 2, 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AIza...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OLLAMA_BASE_URL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http://localhost:11434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modules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redis://localhost:6379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TWILIO_ACCOUNT_SID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2, 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ACxxx...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TWILIO_AUTH_TOKEN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2, 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your_token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JWT_SECRET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modules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your_secret_key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MongoDB ID Handling — Critical Rule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MongoDB uses ObjectId as _id — always convert to string in API responses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shared/models.py: use Field(alias='_id') with a validator to stringify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When querying by ID: from bson import ObjectId → collection.find_one({'_id': ObjectId(id)})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When storing references (e.g. patient_id in consultations): store as plain string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The 5 Golden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✅ NEVER create your own Motor client — import db from shared/database.py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✅ NEVER define Pydantic models locally — use shared/models.py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✅ NEVER call another module's functions directly — use Redis events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✅ ALWAYS mount your router in main.py with the correct prefix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✅ ALWAYS wrap responses: { success: bool, data: any, message: str }</w:t>
      </w:r>
    </w:p>
    <w:p>
      <w:pPr>
        <w:pBdr>
          <w:bottom w:val="single" w:color="C0392B" w:sz="4" w:space="1"/>
        </w:pBdr>
        <w:spacing w:before="100" w:after="10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📌 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RecoverBot automatically contacts patients after discharge via WhatsApp/SMS, runs AI-powered daily symptom check-ins, classifies deterioration risk using a sklearn ML model, and alerts the care team when intervention is needed — reducing preventable 30-day readmissions.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Check-in response 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&gt;70% patient engagement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classification accuracy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&gt;80% (sklearn RF)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latency (flag → doctor)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&lt;2 minutes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Readmission reduction target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15–20%</w:t>
            </w:r>
          </w:p>
        </w:tc>
      </w:tr>
    </w:tbl>
    <w:p>
      <w:pPr>
        <w:spacing w:before="120" w:after="0"/>
      </w:pPr>
    </w:p>
    <w:p>
      <w:pPr>
        <w:pBdr>
          <w:bottom w:val="single" w:color="2E86C1" w:sz="4" w:space="1"/>
        </w:pBdr>
        <w:spacing w:before="100" w:after="1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🚀  Trigger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RecoverBot starts automatically on this Redis event — published by Module 1:</w:t>
      </w:r>
    </w:p>
    <w:p>
      <w:pPr>
        <w:spacing w:before="60" w:after="0"/>
      </w:pPr>
    </w:p>
    <w:p>
      <w:pPr>
        <w:shd w:fill="D5F5E3" w:val="clear"/>
        <w:spacing w:before="80" w:after="80"/>
      </w:pPr>
      <w:r>
        <w:rPr>
          <w:rFonts w:ascii="Arial" w:cs="Arial" w:eastAsia="Arial" w:hAnsi="Arial"/>
          <w:b/>
          <w:bCs/>
          <w:color w:val="117A65"/>
          <w:sz w:val="18"/>
          <w:szCs w:val="18"/>
        </w:rPr>
        <w:t xml:space="preserve">  patient.discharged  →  { patient_id, consultation_id }  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 receiving: create followup document in MongoDB and schedule first check-in 6 hours later.</w:t>
      </w:r>
    </w:p>
    <w:p>
      <w:pPr>
        <w:spacing w:before="120" w:after="0"/>
      </w:pPr>
    </w:p>
    <w:p>
      <w:pPr>
        <w:pBdr>
          <w:bottom w:val="single" w:color="2E86C1" w:sz="4" w:space="1"/>
        </w:pBdr>
        <w:spacing w:before="100" w:after="1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🗄️  MongoDB Usage for This Module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Collection: followups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 own this collection. 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 (auto)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MongoDB auto-generated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 to patients._id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 to consultations._id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'active' | 'completed' | 'flagged'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risk_score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 – 1.0 from sklearn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risk_label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'LOW' | 'MEDIUM' | 'HIGH' | 'CRITICAL'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conversation_log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[{ timestamp, role: 'bot'|'patient', message }]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checkin_schedule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[{ scheduled_at, completed_at, status }]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is_pediatric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if patient age &lt; 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</w:tr>
    </w:tbl>
    <w:p>
      <w:pPr>
        <w:spacing w:before="120" w:after="0"/>
      </w:pPr>
    </w:p>
    <w:p>
      <w:pPr>
        <w:pBdr>
          <w:bottom w:val="single" w:color="2E86C1" w:sz="4" w:space="1"/>
        </w:pBdr>
        <w:spacing w:before="100" w:after="1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⚙️  Functional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FR-1: Follow-Up Scheduling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Subscribe to patient.discharged via shared/events.py subscribe()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Insert new followup document into MongoDB followups collection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Schedule check-ins via APScheduler: 6h, 24h, 48h, 72h, Day 7, Day 14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Redis to store APScheduler job IDs per patient for cancellation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FR-2: Conversational Check-In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 each scheduled time: send opening WhatsApp message via Twilio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Gemini API to generate personalised opener based on patient's diagnosis from consultation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 patient reply → Twilio webhook → Gemini continues conversation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Collect: pain level (0–10), fever, swelling, wound status, medication adherence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Append each message to followups.conversation_log array (MongoDB $push)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Redis to track multi-turn state per patient (key: conv_state:{patient_id})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FR-3: Risk Scoring (sklearn)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After each check-in: use Gemini to extract structured features from conversation as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Feature vector: pain_score, fever_present, swelling, medication_adherent, days_since_discharge, age, diagnosis_severity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Feed into RandomForestClassifier (risk_model.pkl) → risk_score (0.0–1.0)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Update followups document: set risk_score, risk_label via MongoDB $set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FR-4: Alerting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risk_label = HIGH or CRITICAL: update followups.status = 'flagged' in MongoDB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Publish Redis event: followup.flagged → { patient_id, risk_score, risk_label, followup_id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Send WhatsApp alert to doctor via Twilio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Push real-time alert to doctor dashboard via WebSocket /api/recoverbot/ws/alerts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FR-5: Pediatric Hook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Check followups.is_pediatric (set from patients.age at document creation)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True: after each check-in, push WebSocket event painscan.requested → { patient_id, followup_id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activates Module 3 (PainScan) on the parent's device automatically</w:t>
      </w:r>
    </w:p>
    <w:p>
      <w:pPr>
        <w:spacing w:before="120" w:after="0"/>
      </w:pPr>
    </w:p>
    <w:p>
      <w:pPr>
        <w:pBdr>
          <w:bottom w:val="single" w:color="2E86C1" w:sz="4" w:space="1"/>
        </w:pBdr>
        <w:spacing w:before="100" w:after="1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🔌  API Endpoints You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/api/recoverbot/start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Manually start follow-up (also auto-triggered by event)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/api/recoverbot/followups/{patient_id}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all followup docs for a patient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/api/recoverbot/risk-flagged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HIGH/CRITICAL patients for doctor 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/api/recoverbot/webhook/twilio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 webhook — receive patient WhatsApp reply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/api/recoverbot/ws/alerts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alert stream → doctor dashboard</w:t>
            </w:r>
          </w:p>
        </w:tc>
      </w:tr>
    </w:tbl>
    <w:p>
      <w:pPr>
        <w:spacing w:before="120" w:after="0"/>
      </w:pPr>
    </w:p>
    <w:p>
      <w:pPr>
        <w:pBdr>
          <w:bottom w:val="single" w:color="2E86C1" w:sz="4" w:space="1"/>
        </w:pBdr>
        <w:spacing w:before="100" w:after="1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🖥️  Frontend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FollowupList.jsx — active follow-ups with status badges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RiskBadge.jsx — colour-coded LOW/MEDIUM/HIGH/CRITICAL pill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AlertFeed.jsx — real-time WebSocket alert stream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CheckinHistory.jsx — timeline of check-ins with conversation logs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Location: /frontend/src/modules/recoverbot/</w:t>
      </w:r>
    </w:p>
    <w:p>
      <w:pPr>
        <w:spacing w:before="120" w:after="0"/>
      </w:pPr>
    </w:p>
    <w:p>
      <w:pPr>
        <w:pBdr>
          <w:bottom w:val="single" w:color="2E86C1" w:sz="4" w:space="1"/>
        </w:pBdr>
        <w:spacing w:before="100" w:after="1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🛠️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 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API (gemini-1.5-flash)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/ SMS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 free trial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 state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classification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sklearn RandomForestClassifier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APScheduler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alerts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WebSockets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MongoDB + Motor (async)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</w:tbl>
    <w:p>
      <w:pPr>
        <w:spacing w:before="120" w:after="0"/>
      </w:pPr>
    </w:p>
    <w:p>
      <w:pPr>
        <w:pBdr>
          <w:bottom w:val="single" w:color="2E86C1" w:sz="4" w:space="1"/>
        </w:pBdr>
        <w:spacing w:before="100" w:after="1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✅  Integration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✅ from shared.database import db — use db.followups for all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✅ Subscribe to patient.discharged via shared/events.py subscribe()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✅ Publish followup.flagged via shared/events.py publish()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✅ Push WebSocket painscan.requested when is_pediatric = 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✅ Use shared/models.py FollowupOut for all API responses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✅ Router mounted: app.include_router(recoverbot_router, prefix='/api/recoverbot')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✅ .env: MONGO_URI, MONGO_DB_NAME, GEMINI_API_KEY, REDIS_URL, TWILIO_ACCOUNT_SID, TWILIO_AUTH_TOKEN, JWT_SECRET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2026-02-28T07:09:40.292Z</dcterms:created>
  <dcterms:modified xsi:type="dcterms:W3CDTF">2026-02-28T07:09:40.292Z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