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Layout : Grid - Part two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Layout : Grid - Part two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Icebreaker:”Students will be asked to list out the different properties of the CSS grid taught in the last class. Followed by a question about different units used to specify the row and column dimensions of a grid.”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build the navbar on their owner to practise the flexbox concept. The mentor will be available to clarify any doubts.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dive into CSS Grid</w:t>
            </w:r>
            <w:r w:rsidDel="00000000" w:rsidR="00000000" w:rsidRPr="00000000">
              <w:rPr>
                <w:rtl w:val="0"/>
              </w:rPr>
              <w:t xml:space="preserve">: Cover basic and advanced topics, including: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grid-template-areas</w:t>
            </w:r>
            <w:r w:rsidDel="00000000" w:rsidR="00000000" w:rsidRPr="00000000">
              <w:rPr>
                <w:rtl w:val="0"/>
              </w:rPr>
              <w:t xml:space="preserve"> (naming &amp; structuring layouts)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justify-items vs. align-items</w:t>
            </w:r>
            <w:r w:rsidDel="00000000" w:rsidR="00000000" w:rsidRPr="00000000">
              <w:rPr>
                <w:rtl w:val="0"/>
              </w:rPr>
              <w:t xml:space="preserve"> vs. </w:t>
            </w:r>
            <w:r w:rsidDel="00000000" w:rsidR="00000000" w:rsidRPr="00000000">
              <w:rPr>
                <w:b w:val="1"/>
                <w:rtl w:val="0"/>
              </w:rPr>
              <w:t xml:space="preserve">place-items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justify-content vs. align-content</w:t>
            </w:r>
            <w:r w:rsidDel="00000000" w:rsidR="00000000" w:rsidRPr="00000000">
              <w:rPr>
                <w:rtl w:val="0"/>
              </w:rPr>
              <w:t xml:space="preserve"> vs. </w:t>
            </w:r>
            <w:r w:rsidDel="00000000" w:rsidR="00000000" w:rsidRPr="00000000">
              <w:rPr>
                <w:b w:val="1"/>
                <w:rtl w:val="0"/>
              </w:rPr>
              <w:t xml:space="preserve">place-content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grid-gap (gap shorthand)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minmax() function &amp; auto-fit/auto-fill</w:t>
            </w:r>
            <w:r w:rsidDel="00000000" w:rsidR="00000000" w:rsidRPr="00000000">
              <w:rPr>
                <w:rtl w:val="0"/>
              </w:rPr>
              <w:t xml:space="preserve"> (for dynamic responsiveness).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complete the project assigned to practise grid concept. The mentor will be available to clarify any doubts. 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Recap: Key takeaways of grid concept.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Layout : Grid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fFZUiplHruj1nxSAN3SY0cw0g==">CgMxLjAyCGguZ2pkZ3hzMgloLjMwajB6bGwyCWguMWZvYjl0ZTIJaC4zem55c2g3MgloLjJldDkycDA4AHIhMVpkMXJnUW5xWHNRZ3N2NFFsSlpzQlI3Nmh4aHRwYUVL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