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08240" w14:textId="626FD7BA" w:rsidR="00367A1B" w:rsidRPr="00C16D98" w:rsidRDefault="00C37A11" w:rsidP="00C37A11">
      <w:pPr>
        <w:jc w:val="center"/>
        <w:rPr>
          <w:rFonts w:ascii="Times New Roman" w:hAnsi="Times New Roman" w:cs="Times New Roman"/>
          <w:b/>
          <w:bCs/>
          <w:sz w:val="28"/>
          <w:szCs w:val="28"/>
          <w:lang w:val="en-IN"/>
        </w:rPr>
      </w:pPr>
      <w:r w:rsidRPr="00C16D98">
        <w:rPr>
          <w:rFonts w:ascii="Times New Roman" w:hAnsi="Times New Roman" w:cs="Times New Roman"/>
          <w:b/>
          <w:bCs/>
          <w:sz w:val="28"/>
          <w:szCs w:val="28"/>
          <w:lang w:val="en-IN"/>
        </w:rPr>
        <w:t xml:space="preserve">Session </w:t>
      </w:r>
      <w:r w:rsidR="00773465" w:rsidRPr="00C16D98">
        <w:rPr>
          <w:rFonts w:ascii="Times New Roman" w:hAnsi="Times New Roman" w:cs="Times New Roman"/>
          <w:b/>
          <w:bCs/>
          <w:sz w:val="28"/>
          <w:szCs w:val="28"/>
          <w:lang w:val="en-IN"/>
        </w:rPr>
        <w:t>4</w:t>
      </w:r>
      <w:r w:rsidRPr="00C16D98">
        <w:rPr>
          <w:rFonts w:ascii="Times New Roman" w:hAnsi="Times New Roman" w:cs="Times New Roman"/>
          <w:b/>
          <w:bCs/>
          <w:sz w:val="28"/>
          <w:szCs w:val="28"/>
          <w:lang w:val="en-IN"/>
        </w:rPr>
        <w:t xml:space="preserve"> Questions</w:t>
      </w:r>
    </w:p>
    <w:p w14:paraId="48DEED49" w14:textId="0EAFADE9" w:rsidR="00773465" w:rsidRDefault="00773465" w:rsidP="00773465">
      <w:pPr>
        <w:pStyle w:val="NoSpacing"/>
        <w:rPr>
          <w:rFonts w:ascii="Times New Roman" w:hAnsi="Times New Roman" w:cs="Times New Roman"/>
          <w:b/>
          <w:bCs/>
        </w:rPr>
      </w:pPr>
      <w:r w:rsidRPr="00C16D98">
        <w:rPr>
          <w:rFonts w:ascii="Times New Roman" w:hAnsi="Times New Roman" w:cs="Times New Roman"/>
          <w:b/>
          <w:bCs/>
        </w:rPr>
        <w:t xml:space="preserve">Q1: </w:t>
      </w:r>
      <w:r w:rsidRPr="00773465">
        <w:rPr>
          <w:rFonts w:ascii="Times New Roman" w:hAnsi="Times New Roman" w:cs="Times New Roman"/>
          <w:b/>
          <w:bCs/>
        </w:rPr>
        <w:t xml:space="preserve">A 2012 poll suggests that </w:t>
      </w:r>
      <w:r w:rsidRPr="00C16D98">
        <w:rPr>
          <w:rFonts w:ascii="Times New Roman" w:hAnsi="Times New Roman" w:cs="Times New Roman"/>
          <w:b/>
          <w:bCs/>
        </w:rPr>
        <w:t>Maharashtra</w:t>
      </w:r>
      <w:r w:rsidRPr="00773465">
        <w:rPr>
          <w:rFonts w:ascii="Times New Roman" w:hAnsi="Times New Roman" w:cs="Times New Roman"/>
          <w:b/>
          <w:bCs/>
        </w:rPr>
        <w:t xml:space="preserve"> has the highest obesity rate among </w:t>
      </w:r>
      <w:r w:rsidRPr="00C16D98">
        <w:rPr>
          <w:rFonts w:ascii="Times New Roman" w:hAnsi="Times New Roman" w:cs="Times New Roman"/>
          <w:b/>
          <w:bCs/>
        </w:rPr>
        <w:t>Indian</w:t>
      </w:r>
      <w:r w:rsidRPr="00773465">
        <w:rPr>
          <w:rFonts w:ascii="Times New Roman" w:hAnsi="Times New Roman" w:cs="Times New Roman"/>
          <w:b/>
          <w:bCs/>
        </w:rPr>
        <w:t xml:space="preserve"> states, with </w:t>
      </w:r>
      <w:r w:rsidRPr="00C16D98">
        <w:rPr>
          <w:rFonts w:ascii="Times New Roman" w:hAnsi="Times New Roman" w:cs="Times New Roman"/>
          <w:b/>
          <w:bCs/>
        </w:rPr>
        <w:t>2</w:t>
      </w:r>
      <w:r w:rsidRPr="00773465">
        <w:rPr>
          <w:rFonts w:ascii="Times New Roman" w:hAnsi="Times New Roman" w:cs="Times New Roman"/>
          <w:b/>
          <w:bCs/>
        </w:rPr>
        <w:t xml:space="preserve">3.5% of </w:t>
      </w:r>
      <w:r w:rsidRPr="00C16D98">
        <w:rPr>
          <w:rFonts w:ascii="Times New Roman" w:hAnsi="Times New Roman" w:cs="Times New Roman"/>
          <w:b/>
          <w:bCs/>
        </w:rPr>
        <w:t xml:space="preserve">Maharashtrian </w:t>
      </w:r>
      <w:r w:rsidRPr="00773465">
        <w:rPr>
          <w:rFonts w:ascii="Times New Roman" w:hAnsi="Times New Roman" w:cs="Times New Roman"/>
          <w:b/>
          <w:bCs/>
        </w:rPr>
        <w:t xml:space="preserve">being obese. Assuming that the obesity rate stayed constant, what is the probability that two randomly selected </w:t>
      </w:r>
      <w:r w:rsidRPr="00C16D98">
        <w:rPr>
          <w:rFonts w:ascii="Times New Roman" w:hAnsi="Times New Roman" w:cs="Times New Roman"/>
          <w:b/>
          <w:bCs/>
        </w:rPr>
        <w:t xml:space="preserve">Maharashtrian </w:t>
      </w:r>
      <w:r w:rsidRPr="00773465">
        <w:rPr>
          <w:rFonts w:ascii="Times New Roman" w:hAnsi="Times New Roman" w:cs="Times New Roman"/>
          <w:b/>
          <w:bCs/>
        </w:rPr>
        <w:t>are both obese?</w:t>
      </w:r>
    </w:p>
    <w:p w14:paraId="04AF807E" w14:textId="5BE101C4" w:rsidR="00AB53BF" w:rsidRDefault="00AB53BF" w:rsidP="00773465">
      <w:pPr>
        <w:pStyle w:val="NoSpacing"/>
        <w:rPr>
          <w:rFonts w:ascii="Times New Roman" w:hAnsi="Times New Roman" w:cs="Times New Roman"/>
          <w:b/>
          <w:bCs/>
        </w:rPr>
      </w:pPr>
    </w:p>
    <w:p w14:paraId="620DAB8B" w14:textId="02F71D59" w:rsidR="00AB53BF" w:rsidRDefault="00AB53BF" w:rsidP="00773465">
      <w:pPr>
        <w:pStyle w:val="NoSpacing"/>
        <w:rPr>
          <w:rFonts w:ascii="Times New Roman" w:hAnsi="Times New Roman" w:cs="Times New Roman"/>
        </w:rPr>
      </w:pPr>
      <w:proofErr w:type="gramStart"/>
      <w:r>
        <w:rPr>
          <w:rFonts w:ascii="Times New Roman" w:hAnsi="Times New Roman" w:cs="Times New Roman"/>
        </w:rPr>
        <w:t>P(</w:t>
      </w:r>
      <w:proofErr w:type="gramEnd"/>
      <w:r>
        <w:rPr>
          <w:rFonts w:ascii="Times New Roman" w:hAnsi="Times New Roman" w:cs="Times New Roman"/>
        </w:rPr>
        <w:t>Maharashtrian obese) = 0.235</w:t>
      </w:r>
    </w:p>
    <w:p w14:paraId="5D2D7F1A" w14:textId="4A57D3C0" w:rsidR="00AB53BF" w:rsidRPr="00AB53BF" w:rsidRDefault="00AB53BF" w:rsidP="00773465">
      <w:pPr>
        <w:pStyle w:val="NoSpacing"/>
        <w:rPr>
          <w:rFonts w:ascii="Times New Roman" w:hAnsi="Times New Roman" w:cs="Times New Roman"/>
          <w:lang w:val="en-IN"/>
        </w:rPr>
      </w:pPr>
      <w:proofErr w:type="gramStart"/>
      <w:r>
        <w:rPr>
          <w:rFonts w:ascii="Times New Roman" w:hAnsi="Times New Roman" w:cs="Times New Roman"/>
        </w:rPr>
        <w:t>P(</w:t>
      </w:r>
      <w:proofErr w:type="gramEnd"/>
      <w:r>
        <w:rPr>
          <w:rFonts w:ascii="Times New Roman" w:hAnsi="Times New Roman" w:cs="Times New Roman"/>
        </w:rPr>
        <w:t xml:space="preserve">Both </w:t>
      </w:r>
      <w:proofErr w:type="spellStart"/>
      <w:r>
        <w:rPr>
          <w:rFonts w:ascii="Times New Roman" w:hAnsi="Times New Roman" w:cs="Times New Roman"/>
        </w:rPr>
        <w:t>Maharastrian</w:t>
      </w:r>
      <w:proofErr w:type="spellEnd"/>
      <w:r>
        <w:rPr>
          <w:rFonts w:ascii="Times New Roman" w:hAnsi="Times New Roman" w:cs="Times New Roman"/>
        </w:rPr>
        <w:t xml:space="preserve"> are obese) = 0.235*0.235= 0.</w:t>
      </w:r>
      <w:r w:rsidR="00180A9C">
        <w:rPr>
          <w:rFonts w:ascii="Times New Roman" w:hAnsi="Times New Roman" w:cs="Times New Roman"/>
        </w:rPr>
        <w:t>055225</w:t>
      </w:r>
    </w:p>
    <w:p w14:paraId="68008149" w14:textId="415CBF96" w:rsidR="00C37A11" w:rsidRPr="00C16D98" w:rsidRDefault="00C37A11" w:rsidP="00773465">
      <w:pPr>
        <w:pStyle w:val="NoSpacing"/>
        <w:rPr>
          <w:rFonts w:ascii="Times New Roman" w:hAnsi="Times New Roman" w:cs="Times New Roman"/>
          <w:b/>
          <w:bCs/>
          <w:lang w:val="en-IN"/>
        </w:rPr>
      </w:pPr>
    </w:p>
    <w:p w14:paraId="1E2EADBE" w14:textId="384CF287" w:rsidR="00C16D98" w:rsidRDefault="00C16D98" w:rsidP="00773465">
      <w:pPr>
        <w:pStyle w:val="NoSpacing"/>
        <w:rPr>
          <w:rFonts w:ascii="Times New Roman" w:hAnsi="Times New Roman" w:cs="Times New Roman"/>
          <w:b/>
          <w:bCs/>
        </w:rPr>
      </w:pPr>
      <w:r w:rsidRPr="00C16D98">
        <w:rPr>
          <w:rFonts w:ascii="Times New Roman" w:hAnsi="Times New Roman" w:cs="Times New Roman"/>
          <w:b/>
          <w:bCs/>
        </w:rPr>
        <w:t>Data: The World Values Survey is an ongoing worldwide survey that polls the world population about perceptions of life, work, family, politics, etc. The most recent phase of the survey that polled 77,882 people from 57 countries estimates that 36.2% of the world’s population agrees with the statement “Men should have more right to a job than women.” The survey also estimates that 13.8% of people have a university degree or higher, and that 3.6% of people fit both criteria.</w:t>
      </w:r>
    </w:p>
    <w:p w14:paraId="7B00F656" w14:textId="33D79182" w:rsidR="00AB53BF" w:rsidRDefault="00AB53BF" w:rsidP="00773465">
      <w:pPr>
        <w:pStyle w:val="NoSpacing"/>
        <w:rPr>
          <w:rFonts w:ascii="Times New Roman" w:hAnsi="Times New Roman" w:cs="Times New Roman"/>
        </w:rPr>
      </w:pPr>
      <w:r w:rsidRPr="00AB53BF">
        <w:rPr>
          <w:rFonts w:ascii="Times New Roman" w:hAnsi="Times New Roman" w:cs="Times New Roman"/>
        </w:rPr>
        <w:t xml:space="preserve">A: </w:t>
      </w:r>
      <w:r w:rsidRPr="00AB53BF">
        <w:rPr>
          <w:rFonts w:ascii="Times New Roman" w:hAnsi="Times New Roman" w:cs="Times New Roman"/>
        </w:rPr>
        <w:t>Men should have more right to a job than women</w:t>
      </w:r>
      <w:r w:rsidRPr="00AB53BF">
        <w:rPr>
          <w:rFonts w:ascii="Times New Roman" w:hAnsi="Times New Roman" w:cs="Times New Roman"/>
        </w:rPr>
        <w:t xml:space="preserve"> </w:t>
      </w:r>
      <w:r>
        <w:rPr>
          <w:rFonts w:ascii="Times New Roman" w:hAnsi="Times New Roman" w:cs="Times New Roman"/>
        </w:rPr>
        <w:t>–</w:t>
      </w:r>
      <w:r w:rsidRPr="00AB53BF">
        <w:rPr>
          <w:rFonts w:ascii="Times New Roman" w:hAnsi="Times New Roman" w:cs="Times New Roman"/>
        </w:rPr>
        <w:t xml:space="preserve"> Yes</w:t>
      </w:r>
    </w:p>
    <w:p w14:paraId="25DED041" w14:textId="58CBAB1F" w:rsidR="00AB53BF" w:rsidRPr="00AB53BF" w:rsidRDefault="00AB53BF" w:rsidP="00773465">
      <w:pPr>
        <w:pStyle w:val="NoSpacing"/>
        <w:rPr>
          <w:rFonts w:ascii="Times New Roman" w:hAnsi="Times New Roman" w:cs="Times New Roman"/>
        </w:rPr>
      </w:pPr>
      <w:r>
        <w:rPr>
          <w:rFonts w:ascii="Times New Roman" w:hAnsi="Times New Roman" w:cs="Times New Roman"/>
        </w:rPr>
        <w:t>B</w:t>
      </w:r>
      <w:r w:rsidRPr="00AB53BF">
        <w:rPr>
          <w:rFonts w:ascii="Times New Roman" w:hAnsi="Times New Roman" w:cs="Times New Roman"/>
        </w:rPr>
        <w:t xml:space="preserve">: </w:t>
      </w:r>
      <w:r w:rsidRPr="00AB53BF">
        <w:rPr>
          <w:rFonts w:ascii="Times New Roman" w:hAnsi="Times New Roman" w:cs="Times New Roman"/>
        </w:rPr>
        <w:t>having a university degree or higher</w:t>
      </w:r>
      <w:r>
        <w:rPr>
          <w:rFonts w:ascii="Times New Roman" w:hAnsi="Times New Roman" w:cs="Times New Roman"/>
          <w:b/>
          <w:bCs/>
        </w:rPr>
        <w:t xml:space="preserve"> </w:t>
      </w:r>
    </w:p>
    <w:p w14:paraId="759C25AA" w14:textId="6C6217C8" w:rsidR="00C16D98" w:rsidRDefault="00C16D98" w:rsidP="00773465">
      <w:pPr>
        <w:pStyle w:val="NoSpacing"/>
        <w:rPr>
          <w:rFonts w:ascii="Times New Roman" w:hAnsi="Times New Roman" w:cs="Times New Roman"/>
          <w:b/>
          <w:bCs/>
        </w:rPr>
      </w:pPr>
    </w:p>
    <w:tbl>
      <w:tblPr>
        <w:tblStyle w:val="TableGrid"/>
        <w:tblW w:w="0" w:type="auto"/>
        <w:tblLook w:val="04A0" w:firstRow="1" w:lastRow="0" w:firstColumn="1" w:lastColumn="0" w:noHBand="0" w:noVBand="1"/>
      </w:tblPr>
      <w:tblGrid>
        <w:gridCol w:w="3055"/>
        <w:gridCol w:w="2700"/>
        <w:gridCol w:w="2700"/>
        <w:gridCol w:w="895"/>
      </w:tblGrid>
      <w:tr w:rsidR="00AB53BF" w14:paraId="632982C0" w14:textId="1BD1BAD3" w:rsidTr="00AB53BF">
        <w:tc>
          <w:tcPr>
            <w:tcW w:w="3055" w:type="dxa"/>
          </w:tcPr>
          <w:p w14:paraId="1876476F" w14:textId="30F7E823" w:rsidR="00AB53BF" w:rsidRDefault="00AB53BF" w:rsidP="00773465">
            <w:pPr>
              <w:pStyle w:val="NoSpacing"/>
              <w:rPr>
                <w:rFonts w:ascii="Times New Roman" w:hAnsi="Times New Roman" w:cs="Times New Roman"/>
              </w:rPr>
            </w:pPr>
            <w:r>
              <w:rPr>
                <w:rFonts w:ascii="Times New Roman" w:hAnsi="Times New Roman" w:cs="Times New Roman"/>
              </w:rPr>
              <w:t>Statement/University</w:t>
            </w:r>
          </w:p>
        </w:tc>
        <w:tc>
          <w:tcPr>
            <w:tcW w:w="2700" w:type="dxa"/>
          </w:tcPr>
          <w:p w14:paraId="0C9F223A" w14:textId="6AF27C61" w:rsidR="00AB53BF" w:rsidRDefault="00AB53BF" w:rsidP="00773465">
            <w:pPr>
              <w:pStyle w:val="NoSpacing"/>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to Statement (Event A)</w:t>
            </w:r>
          </w:p>
        </w:tc>
        <w:tc>
          <w:tcPr>
            <w:tcW w:w="2700" w:type="dxa"/>
          </w:tcPr>
          <w:p w14:paraId="4FF0C7B0" w14:textId="029DF980" w:rsidR="00AB53BF" w:rsidRDefault="00AB53BF" w:rsidP="00773465">
            <w:pPr>
              <w:pStyle w:val="NoSpacing"/>
              <w:rPr>
                <w:rFonts w:ascii="Times New Roman" w:hAnsi="Times New Roman" w:cs="Times New Roman"/>
              </w:rPr>
            </w:pPr>
            <w:r>
              <w:rPr>
                <w:rFonts w:ascii="Times New Roman" w:hAnsi="Times New Roman" w:cs="Times New Roman"/>
              </w:rPr>
              <w:t>No to Statement (Event A’)</w:t>
            </w:r>
          </w:p>
        </w:tc>
        <w:tc>
          <w:tcPr>
            <w:tcW w:w="895" w:type="dxa"/>
          </w:tcPr>
          <w:p w14:paraId="57F8FA3B" w14:textId="6964A3B6" w:rsidR="00AB53BF" w:rsidRDefault="00AB53BF" w:rsidP="00773465">
            <w:pPr>
              <w:pStyle w:val="NoSpacing"/>
              <w:rPr>
                <w:rFonts w:ascii="Times New Roman" w:hAnsi="Times New Roman" w:cs="Times New Roman"/>
              </w:rPr>
            </w:pPr>
            <w:r>
              <w:rPr>
                <w:rFonts w:ascii="Times New Roman" w:hAnsi="Times New Roman" w:cs="Times New Roman"/>
              </w:rPr>
              <w:t>Total</w:t>
            </w:r>
          </w:p>
        </w:tc>
      </w:tr>
      <w:tr w:rsidR="00AB53BF" w14:paraId="3B0F0F33" w14:textId="05A49183" w:rsidTr="00AB53BF">
        <w:tc>
          <w:tcPr>
            <w:tcW w:w="3055" w:type="dxa"/>
          </w:tcPr>
          <w:p w14:paraId="4A89FB75" w14:textId="6D651BDB" w:rsidR="00AB53BF" w:rsidRDefault="00AB53BF" w:rsidP="00773465">
            <w:pPr>
              <w:pStyle w:val="NoSpacing"/>
              <w:rPr>
                <w:rFonts w:ascii="Times New Roman" w:hAnsi="Times New Roman" w:cs="Times New Roman"/>
              </w:rPr>
            </w:pPr>
            <w:r>
              <w:rPr>
                <w:rFonts w:ascii="Times New Roman" w:hAnsi="Times New Roman" w:cs="Times New Roman"/>
              </w:rPr>
              <w:t>University+ (Event B)</w:t>
            </w:r>
          </w:p>
        </w:tc>
        <w:tc>
          <w:tcPr>
            <w:tcW w:w="2700" w:type="dxa"/>
          </w:tcPr>
          <w:p w14:paraId="2A808D13" w14:textId="5D2F7CB7" w:rsidR="00AB53BF" w:rsidRDefault="00AB53BF" w:rsidP="00773465">
            <w:pPr>
              <w:pStyle w:val="NoSpacing"/>
              <w:rPr>
                <w:rFonts w:ascii="Times New Roman" w:hAnsi="Times New Roman" w:cs="Times New Roman"/>
              </w:rPr>
            </w:pPr>
            <w:r>
              <w:rPr>
                <w:rFonts w:ascii="Times New Roman" w:hAnsi="Times New Roman" w:cs="Times New Roman"/>
              </w:rPr>
              <w:t>0.036</w:t>
            </w:r>
          </w:p>
        </w:tc>
        <w:tc>
          <w:tcPr>
            <w:tcW w:w="2700" w:type="dxa"/>
          </w:tcPr>
          <w:p w14:paraId="20B0D604" w14:textId="0FBE97CB" w:rsidR="00AB53BF" w:rsidRDefault="00AB53BF" w:rsidP="00773465">
            <w:pPr>
              <w:pStyle w:val="NoSpacing"/>
              <w:rPr>
                <w:rFonts w:ascii="Times New Roman" w:hAnsi="Times New Roman" w:cs="Times New Roman"/>
              </w:rPr>
            </w:pPr>
            <w:r>
              <w:rPr>
                <w:rFonts w:ascii="Times New Roman" w:hAnsi="Times New Roman" w:cs="Times New Roman"/>
              </w:rPr>
              <w:t>0.102</w:t>
            </w:r>
          </w:p>
        </w:tc>
        <w:tc>
          <w:tcPr>
            <w:tcW w:w="895" w:type="dxa"/>
          </w:tcPr>
          <w:p w14:paraId="156F0D88" w14:textId="41532F81" w:rsidR="00AB53BF" w:rsidRDefault="00AB53BF" w:rsidP="00773465">
            <w:pPr>
              <w:pStyle w:val="NoSpacing"/>
              <w:rPr>
                <w:rFonts w:ascii="Times New Roman" w:hAnsi="Times New Roman" w:cs="Times New Roman"/>
              </w:rPr>
            </w:pPr>
            <w:r>
              <w:rPr>
                <w:rFonts w:ascii="Times New Roman" w:hAnsi="Times New Roman" w:cs="Times New Roman"/>
              </w:rPr>
              <w:t>0.138</w:t>
            </w:r>
          </w:p>
        </w:tc>
      </w:tr>
      <w:tr w:rsidR="00AB53BF" w14:paraId="0391F10A" w14:textId="6066E40F" w:rsidTr="00AB53BF">
        <w:tc>
          <w:tcPr>
            <w:tcW w:w="3055" w:type="dxa"/>
          </w:tcPr>
          <w:p w14:paraId="4BC6F6C3" w14:textId="4111A19C" w:rsidR="00AB53BF" w:rsidRDefault="00AB53BF" w:rsidP="00773465">
            <w:pPr>
              <w:pStyle w:val="NoSpacing"/>
              <w:rPr>
                <w:rFonts w:ascii="Times New Roman" w:hAnsi="Times New Roman" w:cs="Times New Roman"/>
              </w:rPr>
            </w:pPr>
            <w:r>
              <w:rPr>
                <w:rFonts w:ascii="Times New Roman" w:hAnsi="Times New Roman" w:cs="Times New Roman"/>
              </w:rPr>
              <w:t>Less than University (Event B’)</w:t>
            </w:r>
          </w:p>
        </w:tc>
        <w:tc>
          <w:tcPr>
            <w:tcW w:w="2700" w:type="dxa"/>
          </w:tcPr>
          <w:p w14:paraId="2AF56B83" w14:textId="7F5673D4" w:rsidR="00AB53BF" w:rsidRDefault="00AB53BF" w:rsidP="00773465">
            <w:pPr>
              <w:pStyle w:val="NoSpacing"/>
              <w:rPr>
                <w:rFonts w:ascii="Times New Roman" w:hAnsi="Times New Roman" w:cs="Times New Roman"/>
              </w:rPr>
            </w:pPr>
            <w:r>
              <w:rPr>
                <w:rFonts w:ascii="Times New Roman" w:hAnsi="Times New Roman" w:cs="Times New Roman"/>
              </w:rPr>
              <w:t>0.326</w:t>
            </w:r>
          </w:p>
        </w:tc>
        <w:tc>
          <w:tcPr>
            <w:tcW w:w="2700" w:type="dxa"/>
          </w:tcPr>
          <w:p w14:paraId="242A3DCF" w14:textId="33E1B7D5" w:rsidR="00AB53BF" w:rsidRDefault="00AB53BF" w:rsidP="00773465">
            <w:pPr>
              <w:pStyle w:val="NoSpacing"/>
              <w:rPr>
                <w:rFonts w:ascii="Times New Roman" w:hAnsi="Times New Roman" w:cs="Times New Roman"/>
              </w:rPr>
            </w:pPr>
            <w:r>
              <w:rPr>
                <w:rFonts w:ascii="Times New Roman" w:hAnsi="Times New Roman" w:cs="Times New Roman"/>
              </w:rPr>
              <w:t>0.536</w:t>
            </w:r>
          </w:p>
        </w:tc>
        <w:tc>
          <w:tcPr>
            <w:tcW w:w="895" w:type="dxa"/>
          </w:tcPr>
          <w:p w14:paraId="6648027E" w14:textId="0153C76A" w:rsidR="00AB53BF" w:rsidRDefault="00AB53BF" w:rsidP="00773465">
            <w:pPr>
              <w:pStyle w:val="NoSpacing"/>
              <w:rPr>
                <w:rFonts w:ascii="Times New Roman" w:hAnsi="Times New Roman" w:cs="Times New Roman"/>
              </w:rPr>
            </w:pPr>
            <w:r>
              <w:rPr>
                <w:rFonts w:ascii="Times New Roman" w:hAnsi="Times New Roman" w:cs="Times New Roman"/>
              </w:rPr>
              <w:t>0.862</w:t>
            </w:r>
          </w:p>
        </w:tc>
      </w:tr>
      <w:tr w:rsidR="00AB53BF" w14:paraId="469C7C09" w14:textId="73947CF4" w:rsidTr="00AB53BF">
        <w:tc>
          <w:tcPr>
            <w:tcW w:w="3055" w:type="dxa"/>
          </w:tcPr>
          <w:p w14:paraId="3BFE1B50" w14:textId="534C4B22" w:rsidR="00AB53BF" w:rsidRDefault="00AB53BF" w:rsidP="00773465">
            <w:pPr>
              <w:pStyle w:val="NoSpacing"/>
              <w:rPr>
                <w:rFonts w:ascii="Times New Roman" w:hAnsi="Times New Roman" w:cs="Times New Roman"/>
              </w:rPr>
            </w:pPr>
            <w:r>
              <w:rPr>
                <w:rFonts w:ascii="Times New Roman" w:hAnsi="Times New Roman" w:cs="Times New Roman"/>
              </w:rPr>
              <w:t>Total</w:t>
            </w:r>
          </w:p>
        </w:tc>
        <w:tc>
          <w:tcPr>
            <w:tcW w:w="2700" w:type="dxa"/>
          </w:tcPr>
          <w:p w14:paraId="1E6A9858" w14:textId="7FA4E11C" w:rsidR="00AB53BF" w:rsidRDefault="00AB53BF" w:rsidP="00773465">
            <w:pPr>
              <w:pStyle w:val="NoSpacing"/>
              <w:rPr>
                <w:rFonts w:ascii="Times New Roman" w:hAnsi="Times New Roman" w:cs="Times New Roman"/>
              </w:rPr>
            </w:pPr>
            <w:r>
              <w:rPr>
                <w:rFonts w:ascii="Times New Roman" w:hAnsi="Times New Roman" w:cs="Times New Roman"/>
              </w:rPr>
              <w:t>0.362</w:t>
            </w:r>
          </w:p>
        </w:tc>
        <w:tc>
          <w:tcPr>
            <w:tcW w:w="2700" w:type="dxa"/>
          </w:tcPr>
          <w:p w14:paraId="7A6317FF" w14:textId="38D84F8D" w:rsidR="00AB53BF" w:rsidRDefault="00AB53BF" w:rsidP="00773465">
            <w:pPr>
              <w:pStyle w:val="NoSpacing"/>
              <w:rPr>
                <w:rFonts w:ascii="Times New Roman" w:hAnsi="Times New Roman" w:cs="Times New Roman"/>
              </w:rPr>
            </w:pPr>
            <w:r>
              <w:rPr>
                <w:rFonts w:ascii="Times New Roman" w:hAnsi="Times New Roman" w:cs="Times New Roman"/>
              </w:rPr>
              <w:t>0.638</w:t>
            </w:r>
          </w:p>
        </w:tc>
        <w:tc>
          <w:tcPr>
            <w:tcW w:w="895" w:type="dxa"/>
          </w:tcPr>
          <w:p w14:paraId="228A8D09" w14:textId="0615D958" w:rsidR="00AB53BF" w:rsidRDefault="00AB53BF" w:rsidP="00773465">
            <w:pPr>
              <w:pStyle w:val="NoSpacing"/>
              <w:rPr>
                <w:rFonts w:ascii="Times New Roman" w:hAnsi="Times New Roman" w:cs="Times New Roman"/>
              </w:rPr>
            </w:pPr>
            <w:r>
              <w:rPr>
                <w:rFonts w:ascii="Times New Roman" w:hAnsi="Times New Roman" w:cs="Times New Roman"/>
              </w:rPr>
              <w:t>1</w:t>
            </w:r>
          </w:p>
        </w:tc>
      </w:tr>
    </w:tbl>
    <w:p w14:paraId="54300693" w14:textId="77777777" w:rsidR="00AB53BF" w:rsidRPr="00AB53BF" w:rsidRDefault="00AB53BF" w:rsidP="00773465">
      <w:pPr>
        <w:pStyle w:val="NoSpacing"/>
        <w:rPr>
          <w:rFonts w:ascii="Times New Roman" w:hAnsi="Times New Roman" w:cs="Times New Roman"/>
        </w:rPr>
      </w:pPr>
    </w:p>
    <w:p w14:paraId="64AD57E9" w14:textId="76ED8761" w:rsidR="00C16D98" w:rsidRDefault="00C16D98" w:rsidP="00773465">
      <w:pPr>
        <w:pStyle w:val="NoSpacing"/>
        <w:rPr>
          <w:rFonts w:ascii="Times New Roman" w:hAnsi="Times New Roman" w:cs="Times New Roman"/>
          <w:b/>
          <w:bCs/>
        </w:rPr>
      </w:pPr>
      <w:r w:rsidRPr="00C16D98">
        <w:rPr>
          <w:rFonts w:ascii="Times New Roman" w:hAnsi="Times New Roman" w:cs="Times New Roman"/>
          <w:b/>
          <w:bCs/>
        </w:rPr>
        <w:t>Q2: Are agreeing with the statement “Men should have more right to a job than women” and having a university degree or higher disjoint events?</w:t>
      </w:r>
    </w:p>
    <w:p w14:paraId="4E4E7B61" w14:textId="5A16F6A4" w:rsidR="00AB53BF" w:rsidRPr="00AB53BF" w:rsidRDefault="00AB53BF" w:rsidP="00773465">
      <w:pPr>
        <w:pStyle w:val="NoSpacing"/>
        <w:rPr>
          <w:rFonts w:ascii="Times New Roman" w:hAnsi="Times New Roman" w:cs="Times New Roman"/>
        </w:rPr>
      </w:pPr>
      <w:r>
        <w:rPr>
          <w:rFonts w:ascii="Times New Roman" w:hAnsi="Times New Roman" w:cs="Times New Roman"/>
        </w:rPr>
        <w:t xml:space="preserve">Disjoint events means that if one event occurs, other can’t occur. But here we can see, </w:t>
      </w:r>
      <w:proofErr w:type="gramStart"/>
      <w:r>
        <w:rPr>
          <w:rFonts w:ascii="Times New Roman" w:hAnsi="Times New Roman" w:cs="Times New Roman"/>
        </w:rPr>
        <w:t>P(</w:t>
      </w:r>
      <w:proofErr w:type="gramEnd"/>
      <w:r>
        <w:rPr>
          <w:rFonts w:ascii="Times New Roman" w:hAnsi="Times New Roman" w:cs="Times New Roman"/>
        </w:rPr>
        <w:t>A and B) = 0.036. So, events are not disjoint.</w:t>
      </w:r>
    </w:p>
    <w:p w14:paraId="048560F1" w14:textId="0BE4BD2B" w:rsidR="00C16D98" w:rsidRPr="00C16D98" w:rsidRDefault="00C16D98" w:rsidP="00773465">
      <w:pPr>
        <w:pStyle w:val="NoSpacing"/>
        <w:rPr>
          <w:rFonts w:ascii="Times New Roman" w:hAnsi="Times New Roman" w:cs="Times New Roman"/>
          <w:b/>
          <w:bCs/>
        </w:rPr>
      </w:pPr>
    </w:p>
    <w:p w14:paraId="6139D643" w14:textId="3E00D383" w:rsidR="00C16D98" w:rsidRDefault="00C16D98" w:rsidP="00773465">
      <w:pPr>
        <w:pStyle w:val="NoSpacing"/>
        <w:rPr>
          <w:rFonts w:ascii="Times New Roman" w:hAnsi="Times New Roman" w:cs="Times New Roman"/>
          <w:b/>
          <w:bCs/>
        </w:rPr>
      </w:pPr>
      <w:r w:rsidRPr="00C16D98">
        <w:rPr>
          <w:rFonts w:ascii="Times New Roman" w:hAnsi="Times New Roman" w:cs="Times New Roman"/>
          <w:b/>
          <w:bCs/>
        </w:rPr>
        <w:t>Q3: What is the probability that a randomly drawn person has a university degree or higher or agrees with the statement about men having more right to a job than women?</w:t>
      </w:r>
    </w:p>
    <w:p w14:paraId="2F04E34F" w14:textId="6670CD88" w:rsidR="003342A6" w:rsidRDefault="00AB53BF" w:rsidP="00773465">
      <w:pPr>
        <w:pStyle w:val="NoSpacing"/>
        <w:rPr>
          <w:rFonts w:ascii="Times New Roman" w:hAnsi="Times New Roman" w:cs="Times New Roman"/>
        </w:rPr>
      </w:pPr>
      <w:r>
        <w:rPr>
          <w:rFonts w:ascii="Times New Roman" w:hAnsi="Times New Roman" w:cs="Times New Roman"/>
        </w:rPr>
        <w:t xml:space="preserve">This means that </w:t>
      </w:r>
      <w:r w:rsidR="003342A6">
        <w:rPr>
          <w:rFonts w:ascii="Times New Roman" w:hAnsi="Times New Roman" w:cs="Times New Roman"/>
        </w:rPr>
        <w:t xml:space="preserve">we are being asked probability of </w:t>
      </w:r>
      <w:proofErr w:type="gramStart"/>
      <w:r w:rsidR="003342A6">
        <w:rPr>
          <w:rFonts w:ascii="Times New Roman" w:hAnsi="Times New Roman" w:cs="Times New Roman"/>
        </w:rPr>
        <w:t>P(</w:t>
      </w:r>
      <w:proofErr w:type="gramEnd"/>
      <w:r w:rsidR="003342A6">
        <w:rPr>
          <w:rFonts w:ascii="Times New Roman" w:hAnsi="Times New Roman" w:cs="Times New Roman"/>
        </w:rPr>
        <w:t xml:space="preserve">A or B) = P(A) +P(B) – P(A and B) </w:t>
      </w:r>
    </w:p>
    <w:p w14:paraId="1089CB40" w14:textId="28E92FF0" w:rsidR="003342A6" w:rsidRPr="00AB53BF" w:rsidRDefault="003342A6" w:rsidP="00773465">
      <w:pPr>
        <w:pStyle w:val="NoSpacing"/>
        <w:rPr>
          <w:rFonts w:ascii="Times New Roman" w:hAnsi="Times New Roman" w:cs="Times New Roman"/>
        </w:rPr>
      </w:pPr>
      <w:proofErr w:type="gramStart"/>
      <w:r w:rsidRPr="003342A6">
        <w:rPr>
          <w:rFonts w:ascii="Times New Roman" w:hAnsi="Times New Roman" w:cs="Times New Roman"/>
          <w:b/>
          <w:bCs/>
        </w:rPr>
        <w:t>P(</w:t>
      </w:r>
      <w:proofErr w:type="gramEnd"/>
      <w:r w:rsidRPr="003342A6">
        <w:rPr>
          <w:rFonts w:ascii="Times New Roman" w:hAnsi="Times New Roman" w:cs="Times New Roman"/>
          <w:b/>
          <w:bCs/>
        </w:rPr>
        <w:t>A or B)</w:t>
      </w:r>
      <w:r>
        <w:rPr>
          <w:rFonts w:ascii="Times New Roman" w:hAnsi="Times New Roman" w:cs="Times New Roman"/>
        </w:rPr>
        <w:t xml:space="preserve"> = P(A) +P(B) – P(A and B) </w:t>
      </w:r>
      <w:r>
        <w:rPr>
          <w:rFonts w:ascii="Times New Roman" w:hAnsi="Times New Roman" w:cs="Times New Roman"/>
        </w:rPr>
        <w:t xml:space="preserve">= 0.362 + 0.138 – 0.036 = </w:t>
      </w:r>
      <w:r w:rsidRPr="003342A6">
        <w:rPr>
          <w:rFonts w:ascii="Times New Roman" w:hAnsi="Times New Roman" w:cs="Times New Roman"/>
          <w:b/>
          <w:bCs/>
        </w:rPr>
        <w:t>0.464</w:t>
      </w:r>
    </w:p>
    <w:p w14:paraId="61C508E6" w14:textId="5EF357D0" w:rsidR="00C16D98" w:rsidRPr="00C16D98" w:rsidRDefault="00C16D98" w:rsidP="00773465">
      <w:pPr>
        <w:pStyle w:val="NoSpacing"/>
        <w:rPr>
          <w:rFonts w:ascii="Times New Roman" w:hAnsi="Times New Roman" w:cs="Times New Roman"/>
          <w:b/>
          <w:bCs/>
        </w:rPr>
      </w:pPr>
    </w:p>
    <w:p w14:paraId="387CB4DC" w14:textId="14E0CDA0" w:rsidR="00C16D98" w:rsidRDefault="00C16D98" w:rsidP="00773465">
      <w:pPr>
        <w:pStyle w:val="NoSpacing"/>
        <w:rPr>
          <w:rFonts w:ascii="Times New Roman" w:hAnsi="Times New Roman" w:cs="Times New Roman"/>
          <w:b/>
          <w:bCs/>
        </w:rPr>
      </w:pPr>
      <w:r w:rsidRPr="00C16D98">
        <w:rPr>
          <w:rFonts w:ascii="Times New Roman" w:hAnsi="Times New Roman" w:cs="Times New Roman"/>
          <w:b/>
          <w:bCs/>
        </w:rPr>
        <w:t>Q4: What percent of the world population do not have a university degree and disagree with the statement about men having more right to a job than women?</w:t>
      </w:r>
    </w:p>
    <w:p w14:paraId="529342A2" w14:textId="7558A92F" w:rsidR="003342A6" w:rsidRPr="003342A6" w:rsidRDefault="003342A6" w:rsidP="003342A6">
      <w:pPr>
        <w:pStyle w:val="NoSpacing"/>
        <w:rPr>
          <w:rFonts w:ascii="Times New Roman" w:hAnsi="Times New Roman" w:cs="Times New Roman"/>
        </w:rPr>
      </w:pPr>
      <w:r>
        <w:rPr>
          <w:rFonts w:ascii="Times New Roman" w:hAnsi="Times New Roman" w:cs="Times New Roman"/>
        </w:rPr>
        <w:t xml:space="preserve">This means that we are being asked probability of </w:t>
      </w:r>
      <w:proofErr w:type="gramStart"/>
      <w:r>
        <w:rPr>
          <w:rFonts w:ascii="Times New Roman" w:hAnsi="Times New Roman" w:cs="Times New Roman"/>
        </w:rPr>
        <w:t>P(</w:t>
      </w:r>
      <w:proofErr w:type="gramEnd"/>
      <w:r>
        <w:rPr>
          <w:rFonts w:ascii="Times New Roman" w:hAnsi="Times New Roman" w:cs="Times New Roman"/>
        </w:rPr>
        <w:t>A</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and</w:t>
      </w:r>
      <w:r>
        <w:rPr>
          <w:rFonts w:ascii="Times New Roman" w:hAnsi="Times New Roman" w:cs="Times New Roman"/>
        </w:rPr>
        <w:t xml:space="preserve"> B</w:t>
      </w:r>
      <w:r>
        <w:rPr>
          <w:rFonts w:ascii="Times New Roman" w:hAnsi="Times New Roman" w:cs="Times New Roman"/>
        </w:rPr>
        <w:t>’</w:t>
      </w:r>
      <w:r>
        <w:rPr>
          <w:rFonts w:ascii="Times New Roman" w:hAnsi="Times New Roman" w:cs="Times New Roman"/>
        </w:rPr>
        <w:t xml:space="preserve">) = </w:t>
      </w:r>
      <w:r>
        <w:rPr>
          <w:rFonts w:ascii="Times New Roman" w:hAnsi="Times New Roman" w:cs="Times New Roman"/>
        </w:rPr>
        <w:t>0.536 (Refer the table)</w:t>
      </w:r>
    </w:p>
    <w:p w14:paraId="3CA3847A" w14:textId="681E194E" w:rsidR="00C16D98" w:rsidRPr="00C16D98" w:rsidRDefault="00C16D98" w:rsidP="00773465">
      <w:pPr>
        <w:pStyle w:val="NoSpacing"/>
        <w:rPr>
          <w:rFonts w:ascii="Times New Roman" w:hAnsi="Times New Roman" w:cs="Times New Roman"/>
          <w:b/>
          <w:bCs/>
        </w:rPr>
      </w:pPr>
    </w:p>
    <w:p w14:paraId="65BDAF22" w14:textId="655F5A65" w:rsidR="00C16D98" w:rsidRDefault="00C16D98" w:rsidP="00773465">
      <w:pPr>
        <w:pStyle w:val="NoSpacing"/>
        <w:rPr>
          <w:rFonts w:ascii="Times New Roman" w:hAnsi="Times New Roman" w:cs="Times New Roman"/>
          <w:b/>
          <w:bCs/>
        </w:rPr>
      </w:pPr>
      <w:r w:rsidRPr="00C16D98">
        <w:rPr>
          <w:rFonts w:ascii="Times New Roman" w:hAnsi="Times New Roman" w:cs="Times New Roman"/>
          <w:b/>
          <w:bCs/>
        </w:rPr>
        <w:t>Q5: Does it appear that the event that someone agrees with the statement is independent of the event that they have a university degree or higher?</w:t>
      </w:r>
    </w:p>
    <w:p w14:paraId="6A81D3AB" w14:textId="361BF1F8" w:rsidR="003342A6" w:rsidRDefault="003342A6" w:rsidP="00773465">
      <w:pPr>
        <w:pStyle w:val="NoSpacing"/>
        <w:rPr>
          <w:rFonts w:ascii="Times New Roman" w:hAnsi="Times New Roman" w:cs="Times New Roman"/>
        </w:rPr>
      </w:pPr>
      <w:r>
        <w:rPr>
          <w:rFonts w:ascii="Times New Roman" w:hAnsi="Times New Roman" w:cs="Times New Roman"/>
        </w:rPr>
        <w:t xml:space="preserve">For events to be independent, </w:t>
      </w:r>
      <w:proofErr w:type="gramStart"/>
      <w:r>
        <w:rPr>
          <w:rFonts w:ascii="Times New Roman" w:hAnsi="Times New Roman" w:cs="Times New Roman"/>
        </w:rPr>
        <w:t>P(</w:t>
      </w:r>
      <w:proofErr w:type="gramEnd"/>
      <w:r>
        <w:rPr>
          <w:rFonts w:ascii="Times New Roman" w:hAnsi="Times New Roman" w:cs="Times New Roman"/>
        </w:rPr>
        <w:t>A and B) = P(A)*P(B)</w:t>
      </w:r>
    </w:p>
    <w:p w14:paraId="691E83D1" w14:textId="7BCCFB7F" w:rsidR="003342A6" w:rsidRDefault="003342A6" w:rsidP="00773465">
      <w:pPr>
        <w:pStyle w:val="NoSpacing"/>
        <w:rPr>
          <w:rFonts w:ascii="Times New Roman" w:hAnsi="Times New Roman" w:cs="Times New Roman"/>
        </w:rPr>
      </w:pPr>
      <w:r>
        <w:rPr>
          <w:rFonts w:ascii="Times New Roman" w:hAnsi="Times New Roman" w:cs="Times New Roman"/>
        </w:rPr>
        <w:t xml:space="preserve">So, </w:t>
      </w:r>
      <w:proofErr w:type="gramStart"/>
      <w:r>
        <w:rPr>
          <w:rFonts w:ascii="Times New Roman" w:hAnsi="Times New Roman" w:cs="Times New Roman"/>
        </w:rPr>
        <w:t>P(</w:t>
      </w:r>
      <w:proofErr w:type="gramEnd"/>
      <w:r>
        <w:rPr>
          <w:rFonts w:ascii="Times New Roman" w:hAnsi="Times New Roman" w:cs="Times New Roman"/>
        </w:rPr>
        <w:t>A and B) = 0.036</w:t>
      </w:r>
    </w:p>
    <w:p w14:paraId="01D93E50" w14:textId="29C00C5A" w:rsidR="003342A6" w:rsidRDefault="003342A6" w:rsidP="00773465">
      <w:pPr>
        <w:pStyle w:val="NoSpacing"/>
        <w:rPr>
          <w:rFonts w:ascii="Times New Roman" w:hAnsi="Times New Roman" w:cs="Times New Roman"/>
        </w:rPr>
      </w:pPr>
      <w:r>
        <w:rPr>
          <w:rFonts w:ascii="Times New Roman" w:hAnsi="Times New Roman" w:cs="Times New Roman"/>
        </w:rPr>
        <w:t>P(A)*P(B) = 0.362*0.138 = 0.05</w:t>
      </w:r>
    </w:p>
    <w:p w14:paraId="47A6AA84" w14:textId="0AB2F8CD" w:rsidR="003342A6" w:rsidRPr="003342A6" w:rsidRDefault="003342A6" w:rsidP="00773465">
      <w:pPr>
        <w:pStyle w:val="NoSpacing"/>
        <w:rPr>
          <w:rFonts w:ascii="Times New Roman" w:hAnsi="Times New Roman" w:cs="Times New Roman"/>
        </w:rPr>
      </w:pPr>
      <w:r>
        <w:rPr>
          <w:rFonts w:ascii="Times New Roman" w:hAnsi="Times New Roman" w:cs="Times New Roman"/>
        </w:rPr>
        <w:t>So, events are not independent.</w:t>
      </w:r>
    </w:p>
    <w:p w14:paraId="142BCB7E" w14:textId="6F2A4D5A" w:rsidR="00C16D98" w:rsidRPr="00C16D98" w:rsidRDefault="00C16D98" w:rsidP="00773465">
      <w:pPr>
        <w:pStyle w:val="NoSpacing"/>
        <w:rPr>
          <w:rFonts w:ascii="Times New Roman" w:hAnsi="Times New Roman" w:cs="Times New Roman"/>
          <w:b/>
          <w:bCs/>
        </w:rPr>
      </w:pPr>
    </w:p>
    <w:p w14:paraId="44E678D2" w14:textId="0EFF8740" w:rsidR="00C16D98" w:rsidRDefault="00C16D98" w:rsidP="00773465">
      <w:pPr>
        <w:pStyle w:val="NoSpacing"/>
        <w:rPr>
          <w:rFonts w:ascii="Times New Roman" w:hAnsi="Times New Roman" w:cs="Times New Roman"/>
          <w:b/>
          <w:bCs/>
        </w:rPr>
      </w:pPr>
      <w:r w:rsidRPr="00C16D98">
        <w:rPr>
          <w:rFonts w:ascii="Times New Roman" w:hAnsi="Times New Roman" w:cs="Times New Roman"/>
          <w:b/>
          <w:bCs/>
        </w:rPr>
        <w:t>Q6: What is the probability that at least 1 in 5 randomly selected people agree with the statement about men having more right to a job than women?</w:t>
      </w:r>
    </w:p>
    <w:p w14:paraId="7BF44D41" w14:textId="6051F100" w:rsidR="003342A6" w:rsidRPr="003342A6" w:rsidRDefault="003342A6" w:rsidP="00773465">
      <w:pPr>
        <w:pStyle w:val="NoSpacing"/>
        <w:rPr>
          <w:rFonts w:ascii="Times New Roman" w:hAnsi="Times New Roman" w:cs="Times New Roman"/>
        </w:rPr>
      </w:pPr>
      <w:r>
        <w:rPr>
          <w:rFonts w:ascii="Times New Roman" w:hAnsi="Times New Roman" w:cs="Times New Roman"/>
        </w:rPr>
        <w:t>We have to find 1-</w:t>
      </w:r>
      <w:proofErr w:type="gramStart"/>
      <w:r>
        <w:rPr>
          <w:rFonts w:ascii="Times New Roman" w:hAnsi="Times New Roman" w:cs="Times New Roman"/>
        </w:rPr>
        <w:t>P(</w:t>
      </w:r>
      <w:proofErr w:type="gramEnd"/>
      <w:r>
        <w:rPr>
          <w:rFonts w:ascii="Times New Roman" w:hAnsi="Times New Roman" w:cs="Times New Roman"/>
        </w:rPr>
        <w:t>none of 5 selected agree with the statement) = 1 – (0.638)^5 = 0.8943</w:t>
      </w:r>
    </w:p>
    <w:p w14:paraId="6E8E328D" w14:textId="75087DBB" w:rsidR="00C16D98" w:rsidRPr="00C16D98" w:rsidRDefault="00C16D98" w:rsidP="00773465">
      <w:pPr>
        <w:pStyle w:val="NoSpacing"/>
        <w:rPr>
          <w:rFonts w:ascii="Times New Roman" w:hAnsi="Times New Roman" w:cs="Times New Roman"/>
          <w:b/>
          <w:bCs/>
          <w:lang w:val="en-IN"/>
        </w:rPr>
      </w:pPr>
    </w:p>
    <w:p w14:paraId="61CC6F22" w14:textId="42977F31" w:rsidR="00C16D98" w:rsidRDefault="00C16D98" w:rsidP="00773465">
      <w:pPr>
        <w:pStyle w:val="NoSpacing"/>
        <w:rPr>
          <w:rFonts w:ascii="Times New Roman" w:hAnsi="Times New Roman" w:cs="Times New Roman"/>
          <w:b/>
          <w:bCs/>
        </w:rPr>
      </w:pPr>
      <w:r w:rsidRPr="00C16D98">
        <w:rPr>
          <w:rFonts w:ascii="Times New Roman" w:hAnsi="Times New Roman" w:cs="Times New Roman"/>
          <w:b/>
          <w:bCs/>
          <w:lang w:val="en-IN"/>
        </w:rPr>
        <w:t xml:space="preserve">Q7: </w:t>
      </w:r>
      <w:r w:rsidRPr="00C16D98">
        <w:rPr>
          <w:rFonts w:ascii="Times New Roman" w:hAnsi="Times New Roman" w:cs="Times New Roman"/>
          <w:b/>
          <w:bCs/>
        </w:rPr>
        <w:t xml:space="preserve">As of 2009, Swaziland had the highest HIV prevalence in the world. 25.9% of this country's population is infected with HIV. The ELISA test is one of the first and most accurate tests for HIV. For those who carry HIV, the ELISA test is 99.7% accurate. For those who do not carry HIV, the </w:t>
      </w:r>
      <w:r w:rsidRPr="00C16D98">
        <w:rPr>
          <w:rFonts w:ascii="Times New Roman" w:hAnsi="Times New Roman" w:cs="Times New Roman"/>
          <w:b/>
          <w:bCs/>
        </w:rPr>
        <w:lastRenderedPageBreak/>
        <w:t>test is 92.6% accurate. If an individual from Swaziland has tested positive, what is the probability that he carries HIV?</w:t>
      </w:r>
    </w:p>
    <w:p w14:paraId="48F74DBF" w14:textId="526E7526" w:rsidR="003342A6" w:rsidRDefault="003342A6" w:rsidP="00773465">
      <w:pPr>
        <w:pStyle w:val="NoSpacing"/>
        <w:rPr>
          <w:rFonts w:ascii="Times New Roman" w:hAnsi="Times New Roman" w:cs="Times New Roman"/>
          <w:b/>
          <w:bCs/>
        </w:rPr>
      </w:pPr>
    </w:p>
    <w:p w14:paraId="729107B2" w14:textId="499068B0" w:rsidR="003342A6" w:rsidRDefault="003342A6" w:rsidP="00773465">
      <w:pPr>
        <w:pStyle w:val="NoSpacing"/>
        <w:rPr>
          <w:rFonts w:ascii="Times New Roman" w:hAnsi="Times New Roman" w:cs="Times New Roman"/>
        </w:rPr>
      </w:pPr>
      <w:r>
        <w:rPr>
          <w:rFonts w:ascii="Times New Roman" w:hAnsi="Times New Roman" w:cs="Times New Roman"/>
        </w:rPr>
        <w:t xml:space="preserve">This question is based on </w:t>
      </w:r>
      <w:proofErr w:type="spellStart"/>
      <w:r>
        <w:rPr>
          <w:rFonts w:ascii="Times New Roman" w:hAnsi="Times New Roman" w:cs="Times New Roman"/>
        </w:rPr>
        <w:t>Baye’s</w:t>
      </w:r>
      <w:proofErr w:type="spellEnd"/>
      <w:r>
        <w:rPr>
          <w:rFonts w:ascii="Times New Roman" w:hAnsi="Times New Roman" w:cs="Times New Roman"/>
        </w:rPr>
        <w:t xml:space="preserve"> theorem.</w:t>
      </w:r>
    </w:p>
    <w:p w14:paraId="440CFBDB" w14:textId="5F58E785" w:rsidR="003342A6" w:rsidRDefault="003342A6" w:rsidP="00773465">
      <w:pPr>
        <w:pStyle w:val="NoSpacing"/>
        <w:rPr>
          <w:rFonts w:ascii="Times New Roman" w:hAnsi="Times New Roman" w:cs="Times New Roman"/>
        </w:rPr>
      </w:pPr>
      <w:r>
        <w:rPr>
          <w:rFonts w:ascii="Times New Roman" w:hAnsi="Times New Roman" w:cs="Times New Roman"/>
        </w:rPr>
        <w:t>A: Test is positive</w:t>
      </w:r>
    </w:p>
    <w:p w14:paraId="70B6D3D2" w14:textId="68456C47" w:rsidR="003342A6" w:rsidRDefault="003342A6" w:rsidP="00773465">
      <w:pPr>
        <w:pStyle w:val="NoSpacing"/>
        <w:rPr>
          <w:rFonts w:ascii="Times New Roman" w:hAnsi="Times New Roman" w:cs="Times New Roman"/>
        </w:rPr>
      </w:pPr>
      <w:r>
        <w:rPr>
          <w:rFonts w:ascii="Times New Roman" w:hAnsi="Times New Roman" w:cs="Times New Roman"/>
        </w:rPr>
        <w:t>B: HIV positive</w:t>
      </w:r>
    </w:p>
    <w:p w14:paraId="4A57E158" w14:textId="257BEC6F" w:rsidR="00EA599B" w:rsidRDefault="00EA599B" w:rsidP="00773465">
      <w:pPr>
        <w:pStyle w:val="NoSpacing"/>
        <w:rPr>
          <w:rFonts w:ascii="Times New Roman" w:hAnsi="Times New Roman" w:cs="Times New Roman"/>
        </w:rPr>
      </w:pPr>
      <w:r>
        <w:rPr>
          <w:rFonts w:ascii="Times New Roman" w:hAnsi="Times New Roman" w:cs="Times New Roman"/>
        </w:rPr>
        <w:t>P(B) = 0.259</w:t>
      </w:r>
    </w:p>
    <w:p w14:paraId="1E2A26C8" w14:textId="386D9294" w:rsidR="00EA599B" w:rsidRDefault="00EA599B" w:rsidP="00773465">
      <w:pPr>
        <w:pStyle w:val="NoSpacing"/>
        <w:rPr>
          <w:rFonts w:ascii="Times New Roman" w:hAnsi="Times New Roman" w:cs="Times New Roman"/>
        </w:rPr>
      </w:pPr>
      <w:r>
        <w:rPr>
          <w:rFonts w:ascii="Times New Roman" w:hAnsi="Times New Roman" w:cs="Times New Roman"/>
        </w:rPr>
        <w:t>P(B’) = 1-P(B) = 0.741</w:t>
      </w:r>
    </w:p>
    <w:p w14:paraId="4941D649" w14:textId="7E807281" w:rsidR="003342A6" w:rsidRDefault="003342A6" w:rsidP="00773465">
      <w:pPr>
        <w:pStyle w:val="NoSpacing"/>
        <w:rPr>
          <w:rFonts w:ascii="Times New Roman" w:hAnsi="Times New Roman" w:cs="Times New Roman"/>
        </w:rPr>
      </w:pPr>
      <w:r>
        <w:rPr>
          <w:rFonts w:ascii="Times New Roman" w:hAnsi="Times New Roman" w:cs="Times New Roman"/>
        </w:rPr>
        <w:t>P(A|B) = 0.997</w:t>
      </w:r>
    </w:p>
    <w:p w14:paraId="18F46AB0" w14:textId="73AD99FB" w:rsidR="00EA599B" w:rsidRDefault="00EA599B" w:rsidP="00773465">
      <w:pPr>
        <w:pStyle w:val="NoSpacing"/>
        <w:rPr>
          <w:rFonts w:ascii="Times New Roman" w:hAnsi="Times New Roman" w:cs="Times New Roman"/>
        </w:rPr>
      </w:pPr>
      <w:r>
        <w:rPr>
          <w:rFonts w:ascii="Times New Roman" w:hAnsi="Times New Roman" w:cs="Times New Roman"/>
        </w:rPr>
        <w:t>P(A|B’) = 1-0.997 = 0.003</w:t>
      </w:r>
    </w:p>
    <w:p w14:paraId="38BB3E1F" w14:textId="65F92D4A" w:rsidR="003342A6" w:rsidRDefault="003342A6" w:rsidP="00773465">
      <w:pPr>
        <w:pStyle w:val="NoSpacing"/>
        <w:rPr>
          <w:rFonts w:ascii="Times New Roman" w:hAnsi="Times New Roman" w:cs="Times New Roman"/>
        </w:rPr>
      </w:pPr>
      <w:r>
        <w:rPr>
          <w:rFonts w:ascii="Times New Roman" w:hAnsi="Times New Roman" w:cs="Times New Roman"/>
        </w:rPr>
        <w:t>P(A’|B’) = 0.926</w:t>
      </w:r>
    </w:p>
    <w:p w14:paraId="234B5A82" w14:textId="72BAA684" w:rsidR="00EA599B" w:rsidRDefault="00EA599B" w:rsidP="00773465">
      <w:pPr>
        <w:pStyle w:val="NoSpacing"/>
        <w:rPr>
          <w:rFonts w:ascii="Times New Roman" w:hAnsi="Times New Roman" w:cs="Times New Roman"/>
        </w:rPr>
      </w:pPr>
      <w:r>
        <w:rPr>
          <w:rFonts w:ascii="Times New Roman" w:hAnsi="Times New Roman" w:cs="Times New Roman"/>
        </w:rPr>
        <w:t>P(A|B’) = 1-0.926 = 0.074</w:t>
      </w:r>
    </w:p>
    <w:p w14:paraId="2C8BA959" w14:textId="12678BA3" w:rsidR="003342A6" w:rsidRDefault="003342A6" w:rsidP="00773465">
      <w:pPr>
        <w:pStyle w:val="NoSpacing"/>
        <w:rPr>
          <w:rFonts w:ascii="Times New Roman" w:hAnsi="Times New Roman" w:cs="Times New Roman"/>
        </w:rPr>
      </w:pPr>
      <w:r>
        <w:rPr>
          <w:rFonts w:ascii="Times New Roman" w:hAnsi="Times New Roman" w:cs="Times New Roman"/>
        </w:rPr>
        <w:t>We have to find P(B|A)</w:t>
      </w:r>
    </w:p>
    <w:p w14:paraId="29649A4C" w14:textId="23DF21FF" w:rsidR="003342A6" w:rsidRDefault="003342A6" w:rsidP="00773465">
      <w:pPr>
        <w:pStyle w:val="NoSpacing"/>
        <w:rPr>
          <w:rFonts w:ascii="Times New Roman" w:eastAsiaTheme="minorEastAsia" w:hAnsi="Times New Roman" w:cs="Times New Roman"/>
          <w:sz w:val="32"/>
          <w:szCs w:val="32"/>
        </w:rPr>
      </w:pPr>
      <w:r>
        <w:rPr>
          <w:rFonts w:ascii="Times New Roman" w:hAnsi="Times New Roman" w:cs="Times New Roman"/>
        </w:rPr>
        <w:t xml:space="preserve">P(B|A) = </w:t>
      </w:r>
      <m:oMath>
        <m:f>
          <m:fPr>
            <m:ctrlPr>
              <w:rPr>
                <w:rFonts w:ascii="Cambria Math" w:hAnsi="Cambria Math" w:cs="Times New Roman"/>
                <w:i/>
                <w:sz w:val="32"/>
                <w:szCs w:val="32"/>
              </w:rPr>
            </m:ctrlPr>
          </m:fPr>
          <m:num>
            <m:r>
              <m:rPr>
                <m:sty m:val="p"/>
              </m:rPr>
              <w:rPr>
                <w:rFonts w:ascii="Cambria Math" w:hAnsi="Cambria Math" w:cs="Times New Roman"/>
                <w:sz w:val="32"/>
                <w:szCs w:val="32"/>
              </w:rPr>
              <m:t>P(A|B)*P(B)</m:t>
            </m:r>
          </m:num>
          <m:den>
            <m:r>
              <w:rPr>
                <w:rFonts w:ascii="Cambria Math" w:hAnsi="Cambria Math" w:cs="Times New Roman"/>
                <w:sz w:val="32"/>
                <w:szCs w:val="32"/>
              </w:rPr>
              <m:t>P</m:t>
            </m:r>
            <m:d>
              <m:dPr>
                <m:ctrlPr>
                  <w:rPr>
                    <w:rFonts w:ascii="Cambria Math" w:hAnsi="Cambria Math" w:cs="Times New Roman"/>
                    <w:i/>
                    <w:sz w:val="32"/>
                    <w:szCs w:val="32"/>
                  </w:rPr>
                </m:ctrlPr>
              </m:dPr>
              <m:e>
                <m:r>
                  <w:rPr>
                    <w:rFonts w:ascii="Cambria Math" w:hAnsi="Cambria Math" w:cs="Times New Roman"/>
                    <w:sz w:val="32"/>
                    <w:szCs w:val="32"/>
                  </w:rPr>
                  <m:t>A</m:t>
                </m:r>
              </m:e>
              <m:e>
                <m:r>
                  <w:rPr>
                    <w:rFonts w:ascii="Cambria Math" w:hAnsi="Cambria Math" w:cs="Times New Roman"/>
                    <w:sz w:val="32"/>
                    <w:szCs w:val="32"/>
                  </w:rPr>
                  <m:t>B</m:t>
                </m:r>
              </m:e>
            </m:d>
            <m:r>
              <w:rPr>
                <w:rFonts w:ascii="Cambria Math" w:hAnsi="Cambria Math" w:cs="Times New Roman"/>
                <w:sz w:val="32"/>
                <w:szCs w:val="32"/>
              </w:rPr>
              <m:t>*P</m:t>
            </m:r>
            <m:d>
              <m:dPr>
                <m:ctrlPr>
                  <w:rPr>
                    <w:rFonts w:ascii="Cambria Math" w:hAnsi="Cambria Math" w:cs="Times New Roman"/>
                    <w:i/>
                    <w:sz w:val="32"/>
                    <w:szCs w:val="32"/>
                  </w:rPr>
                </m:ctrlPr>
              </m:dPr>
              <m:e>
                <m:r>
                  <w:rPr>
                    <w:rFonts w:ascii="Cambria Math" w:hAnsi="Cambria Math" w:cs="Times New Roman"/>
                    <w:sz w:val="32"/>
                    <w:szCs w:val="32"/>
                  </w:rPr>
                  <m:t>B</m:t>
                </m:r>
              </m:e>
            </m:d>
            <m:r>
              <w:rPr>
                <w:rFonts w:ascii="Cambria Math" w:hAnsi="Cambria Math" w:cs="Times New Roman"/>
                <w:sz w:val="32"/>
                <w:szCs w:val="32"/>
              </w:rPr>
              <m:t>+P</m:t>
            </m:r>
            <m:d>
              <m:dPr>
                <m:ctrlPr>
                  <w:rPr>
                    <w:rFonts w:ascii="Cambria Math" w:hAnsi="Cambria Math" w:cs="Times New Roman"/>
                    <w:i/>
                    <w:sz w:val="32"/>
                    <w:szCs w:val="32"/>
                  </w:rPr>
                </m:ctrlPr>
              </m:dPr>
              <m:e>
                <m:r>
                  <w:rPr>
                    <w:rFonts w:ascii="Cambria Math" w:hAnsi="Cambria Math" w:cs="Times New Roman"/>
                    <w:sz w:val="32"/>
                    <w:szCs w:val="32"/>
                  </w:rPr>
                  <m:t>A</m:t>
                </m:r>
              </m:e>
              <m:e>
                <m:sSup>
                  <m:sSupPr>
                    <m:ctrlPr>
                      <w:rPr>
                        <w:rFonts w:ascii="Cambria Math" w:hAnsi="Cambria Math" w:cs="Times New Roman"/>
                        <w:i/>
                        <w:sz w:val="32"/>
                        <w:szCs w:val="32"/>
                      </w:rPr>
                    </m:ctrlPr>
                  </m:sSupPr>
                  <m:e>
                    <m:r>
                      <w:rPr>
                        <w:rFonts w:ascii="Cambria Math" w:hAnsi="Cambria Math" w:cs="Times New Roman"/>
                        <w:sz w:val="32"/>
                        <w:szCs w:val="32"/>
                      </w:rPr>
                      <m:t>B</m:t>
                    </m:r>
                  </m:e>
                  <m:sup>
                    <m:r>
                      <w:rPr>
                        <w:rFonts w:ascii="Cambria Math" w:hAnsi="Cambria Math" w:cs="Times New Roman"/>
                        <w:sz w:val="32"/>
                        <w:szCs w:val="32"/>
                      </w:rPr>
                      <m:t>'</m:t>
                    </m:r>
                  </m:sup>
                </m:sSup>
              </m:e>
            </m:d>
            <m:r>
              <w:rPr>
                <w:rFonts w:ascii="Cambria Math" w:hAnsi="Cambria Math" w:cs="Times New Roman"/>
                <w:sz w:val="32"/>
                <w:szCs w:val="32"/>
              </w:rPr>
              <m:t>*</m:t>
            </m:r>
            <m:r>
              <w:rPr>
                <w:rFonts w:ascii="Cambria Math" w:hAnsi="Cambria Math" w:cs="Times New Roman"/>
                <w:sz w:val="32"/>
                <w:szCs w:val="32"/>
              </w:rPr>
              <m:t>P(</m:t>
            </m:r>
            <m:sSup>
              <m:sSupPr>
                <m:ctrlPr>
                  <w:rPr>
                    <w:rFonts w:ascii="Cambria Math" w:hAnsi="Cambria Math" w:cs="Times New Roman"/>
                    <w:i/>
                    <w:sz w:val="32"/>
                    <w:szCs w:val="32"/>
                  </w:rPr>
                </m:ctrlPr>
              </m:sSupPr>
              <m:e>
                <m:r>
                  <w:rPr>
                    <w:rFonts w:ascii="Cambria Math" w:hAnsi="Cambria Math" w:cs="Times New Roman"/>
                    <w:sz w:val="32"/>
                    <w:szCs w:val="32"/>
                  </w:rPr>
                  <m:t>B</m:t>
                </m:r>
              </m:e>
              <m:sup>
                <m:r>
                  <w:rPr>
                    <w:rFonts w:ascii="Cambria Math" w:hAnsi="Cambria Math" w:cs="Times New Roman"/>
                    <w:sz w:val="32"/>
                    <w:szCs w:val="32"/>
                  </w:rPr>
                  <m:t>'</m:t>
                </m:r>
              </m:sup>
            </m:sSup>
            <m:r>
              <w:rPr>
                <w:rFonts w:ascii="Cambria Math" w:hAnsi="Cambria Math" w:cs="Times New Roman"/>
                <w:sz w:val="32"/>
                <w:szCs w:val="32"/>
              </w:rPr>
              <m:t>)</m:t>
            </m:r>
            <m:r>
              <w:rPr>
                <w:rFonts w:ascii="Cambria Math" w:hAnsi="Cambria Math" w:cs="Times New Roman"/>
                <w:sz w:val="32"/>
                <w:szCs w:val="32"/>
              </w:rPr>
              <m:t xml:space="preserve"> </m:t>
            </m:r>
          </m:den>
        </m:f>
      </m:oMath>
      <w:r w:rsidR="00EA599B">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m:rPr>
                <m:sty m:val="p"/>
              </m:rPr>
              <w:rPr>
                <w:rFonts w:ascii="Cambria Math" w:hAnsi="Cambria Math" w:cs="Times New Roman"/>
                <w:sz w:val="32"/>
                <w:szCs w:val="32"/>
              </w:rPr>
              <m:t>0.997*0.259</m:t>
            </m:r>
          </m:num>
          <m:den>
            <m:r>
              <w:rPr>
                <w:rFonts w:ascii="Cambria Math" w:hAnsi="Cambria Math" w:cs="Times New Roman"/>
                <w:sz w:val="32"/>
                <w:szCs w:val="32"/>
              </w:rPr>
              <m:t>0.997</m:t>
            </m:r>
            <m:r>
              <w:rPr>
                <w:rFonts w:ascii="Cambria Math" w:hAnsi="Cambria Math" w:cs="Times New Roman"/>
                <w:sz w:val="32"/>
                <w:szCs w:val="32"/>
              </w:rPr>
              <m:t>*</m:t>
            </m:r>
            <m:r>
              <w:rPr>
                <w:rFonts w:ascii="Cambria Math" w:hAnsi="Cambria Math" w:cs="Times New Roman"/>
                <w:sz w:val="32"/>
                <w:szCs w:val="32"/>
              </w:rPr>
              <m:t>0.259+0.074*0.741</m:t>
            </m:r>
            <m:r>
              <w:rPr>
                <w:rFonts w:ascii="Cambria Math" w:hAnsi="Cambria Math" w:cs="Times New Roman"/>
                <w:sz w:val="32"/>
                <w:szCs w:val="32"/>
              </w:rPr>
              <m:t xml:space="preserve"> </m:t>
            </m:r>
          </m:den>
        </m:f>
      </m:oMath>
      <w:r w:rsidR="00EA599B">
        <w:rPr>
          <w:rFonts w:ascii="Times New Roman" w:eastAsiaTheme="minorEastAsia" w:hAnsi="Times New Roman" w:cs="Times New Roman"/>
          <w:sz w:val="32"/>
          <w:szCs w:val="32"/>
        </w:rPr>
        <w:t xml:space="preserve"> = 0.82484</w:t>
      </w:r>
    </w:p>
    <w:p w14:paraId="37FC6F0F" w14:textId="77777777" w:rsidR="00EA599B" w:rsidRPr="003342A6" w:rsidRDefault="00EA599B" w:rsidP="00773465">
      <w:pPr>
        <w:pStyle w:val="NoSpacing"/>
        <w:rPr>
          <w:rFonts w:ascii="Times New Roman" w:hAnsi="Times New Roman" w:cs="Times New Roman"/>
          <w:lang w:val="en-IN"/>
        </w:rPr>
      </w:pPr>
    </w:p>
    <w:sectPr w:rsidR="00EA599B" w:rsidRPr="003342A6" w:rsidSect="00367A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7CF"/>
    <w:multiLevelType w:val="hybridMultilevel"/>
    <w:tmpl w:val="C874B0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027D62"/>
    <w:multiLevelType w:val="hybridMultilevel"/>
    <w:tmpl w:val="2B18A54A"/>
    <w:lvl w:ilvl="0" w:tplc="AB08DB4A">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FD35B57"/>
    <w:multiLevelType w:val="hybridMultilevel"/>
    <w:tmpl w:val="D55CB5AC"/>
    <w:lvl w:ilvl="0" w:tplc="BA0ABB9C">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DD1F55"/>
    <w:multiLevelType w:val="hybridMultilevel"/>
    <w:tmpl w:val="7F6E38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E9770B3"/>
    <w:multiLevelType w:val="hybridMultilevel"/>
    <w:tmpl w:val="94806596"/>
    <w:lvl w:ilvl="0" w:tplc="18D4C27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A0341D"/>
    <w:multiLevelType w:val="hybridMultilevel"/>
    <w:tmpl w:val="DB1AF5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DC837E4"/>
    <w:multiLevelType w:val="hybridMultilevel"/>
    <w:tmpl w:val="BA0610A0"/>
    <w:lvl w:ilvl="0" w:tplc="150855A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3B0CFF"/>
    <w:multiLevelType w:val="hybridMultilevel"/>
    <w:tmpl w:val="74C4059C"/>
    <w:lvl w:ilvl="0" w:tplc="A7DC327E">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2C54552"/>
    <w:multiLevelType w:val="hybridMultilevel"/>
    <w:tmpl w:val="ECC26146"/>
    <w:lvl w:ilvl="0" w:tplc="FBA489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B5136B"/>
    <w:multiLevelType w:val="hybridMultilevel"/>
    <w:tmpl w:val="5100F798"/>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num w:numId="1">
    <w:abstractNumId w:val="1"/>
  </w:num>
  <w:num w:numId="2">
    <w:abstractNumId w:val="8"/>
  </w:num>
  <w:num w:numId="3">
    <w:abstractNumId w:val="7"/>
  </w:num>
  <w:num w:numId="4">
    <w:abstractNumId w:val="6"/>
  </w:num>
  <w:num w:numId="5">
    <w:abstractNumId w:val="4"/>
  </w:num>
  <w:num w:numId="6">
    <w:abstractNumId w:val="5"/>
  </w:num>
  <w:num w:numId="7">
    <w:abstractNumId w:val="2"/>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11"/>
    <w:rsid w:val="00070541"/>
    <w:rsid w:val="000F2FF6"/>
    <w:rsid w:val="00180A9C"/>
    <w:rsid w:val="003342A6"/>
    <w:rsid w:val="00367A1B"/>
    <w:rsid w:val="004005AB"/>
    <w:rsid w:val="00415EB4"/>
    <w:rsid w:val="00450CE6"/>
    <w:rsid w:val="00773465"/>
    <w:rsid w:val="007846E0"/>
    <w:rsid w:val="00807FC2"/>
    <w:rsid w:val="009534E6"/>
    <w:rsid w:val="009C5D17"/>
    <w:rsid w:val="00AB53BF"/>
    <w:rsid w:val="00AB7655"/>
    <w:rsid w:val="00C16D98"/>
    <w:rsid w:val="00C37A11"/>
    <w:rsid w:val="00D505EE"/>
    <w:rsid w:val="00EA599B"/>
    <w:rsid w:val="00F2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60F5"/>
  <w15:chartTrackingRefBased/>
  <w15:docId w15:val="{45BEC4B8-0CB2-4B5E-AA5F-490B6961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7A11"/>
    <w:pPr>
      <w:spacing w:after="0" w:line="240" w:lineRule="auto"/>
    </w:pPr>
  </w:style>
  <w:style w:type="paragraph" w:styleId="NormalWeb">
    <w:name w:val="Normal (Web)"/>
    <w:basedOn w:val="Normal"/>
    <w:uiPriority w:val="99"/>
    <w:semiHidden/>
    <w:unhideWhenUsed/>
    <w:rsid w:val="000705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070541"/>
    <w:pPr>
      <w:ind w:left="720"/>
      <w:contextualSpacing/>
    </w:pPr>
  </w:style>
  <w:style w:type="table" w:styleId="TableGrid">
    <w:name w:val="Table Grid"/>
    <w:basedOn w:val="TableNormal"/>
    <w:uiPriority w:val="59"/>
    <w:rsid w:val="00AB5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42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7136">
      <w:bodyDiv w:val="1"/>
      <w:marLeft w:val="0"/>
      <w:marRight w:val="0"/>
      <w:marTop w:val="0"/>
      <w:marBottom w:val="0"/>
      <w:divBdr>
        <w:top w:val="none" w:sz="0" w:space="0" w:color="auto"/>
        <w:left w:val="none" w:sz="0" w:space="0" w:color="auto"/>
        <w:bottom w:val="none" w:sz="0" w:space="0" w:color="auto"/>
        <w:right w:val="none" w:sz="0" w:space="0" w:color="auto"/>
      </w:divBdr>
    </w:div>
    <w:div w:id="1292400598">
      <w:bodyDiv w:val="1"/>
      <w:marLeft w:val="0"/>
      <w:marRight w:val="0"/>
      <w:marTop w:val="0"/>
      <w:marBottom w:val="0"/>
      <w:divBdr>
        <w:top w:val="none" w:sz="0" w:space="0" w:color="auto"/>
        <w:left w:val="none" w:sz="0" w:space="0" w:color="auto"/>
        <w:bottom w:val="none" w:sz="0" w:space="0" w:color="auto"/>
        <w:right w:val="none" w:sz="0" w:space="0" w:color="auto"/>
      </w:divBdr>
    </w:div>
    <w:div w:id="1407457579">
      <w:bodyDiv w:val="1"/>
      <w:marLeft w:val="0"/>
      <w:marRight w:val="0"/>
      <w:marTop w:val="0"/>
      <w:marBottom w:val="0"/>
      <w:divBdr>
        <w:top w:val="none" w:sz="0" w:space="0" w:color="auto"/>
        <w:left w:val="none" w:sz="0" w:space="0" w:color="auto"/>
        <w:bottom w:val="none" w:sz="0" w:space="0" w:color="auto"/>
        <w:right w:val="none" w:sz="0" w:space="0" w:color="auto"/>
      </w:divBdr>
    </w:div>
    <w:div w:id="1737506454">
      <w:bodyDiv w:val="1"/>
      <w:marLeft w:val="0"/>
      <w:marRight w:val="0"/>
      <w:marTop w:val="0"/>
      <w:marBottom w:val="0"/>
      <w:divBdr>
        <w:top w:val="none" w:sz="0" w:space="0" w:color="auto"/>
        <w:left w:val="none" w:sz="0" w:space="0" w:color="auto"/>
        <w:bottom w:val="none" w:sz="0" w:space="0" w:color="auto"/>
        <w:right w:val="none" w:sz="0" w:space="0" w:color="auto"/>
      </w:divBdr>
    </w:div>
    <w:div w:id="1761219889">
      <w:bodyDiv w:val="1"/>
      <w:marLeft w:val="0"/>
      <w:marRight w:val="0"/>
      <w:marTop w:val="0"/>
      <w:marBottom w:val="0"/>
      <w:divBdr>
        <w:top w:val="none" w:sz="0" w:space="0" w:color="auto"/>
        <w:left w:val="none" w:sz="0" w:space="0" w:color="auto"/>
        <w:bottom w:val="none" w:sz="0" w:space="0" w:color="auto"/>
        <w:right w:val="none" w:sz="0" w:space="0" w:color="auto"/>
      </w:divBdr>
    </w:div>
    <w:div w:id="203537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Lenovo PC</cp:lastModifiedBy>
  <cp:revision>7</cp:revision>
  <dcterms:created xsi:type="dcterms:W3CDTF">2021-07-18T04:08:00Z</dcterms:created>
  <dcterms:modified xsi:type="dcterms:W3CDTF">2021-07-18T14:11:00Z</dcterms:modified>
</cp:coreProperties>
</file>