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1C34" w14:textId="77777777" w:rsidR="00984C37" w:rsidRPr="00984C37" w:rsidRDefault="00984C37" w:rsidP="00984C37">
      <w:pPr>
        <w:rPr>
          <w:b/>
          <w:bCs/>
          <w:lang w:val="en-US"/>
        </w:rPr>
      </w:pPr>
      <w:proofErr w:type="spellStart"/>
      <w:r w:rsidRPr="00984C37">
        <w:rPr>
          <w:b/>
          <w:bCs/>
          <w:lang w:val="en-US"/>
        </w:rPr>
        <w:t>Nexora</w:t>
      </w:r>
      <w:proofErr w:type="spellEnd"/>
      <w:r w:rsidRPr="00984C37">
        <w:rPr>
          <w:b/>
          <w:bCs/>
          <w:lang w:val="en-US"/>
        </w:rPr>
        <w:t xml:space="preserve"> Internship – AI Task: Vibe Matcher</w:t>
      </w:r>
    </w:p>
    <w:p w14:paraId="186FCCE9" w14:textId="77777777" w:rsidR="00984C37" w:rsidRPr="00984C37" w:rsidRDefault="00984C37" w:rsidP="00984C37">
      <w:pPr>
        <w:rPr>
          <w:b/>
          <w:bCs/>
          <w:lang w:val="en-US"/>
        </w:rPr>
      </w:pPr>
      <w:r w:rsidRPr="00984C37">
        <w:rPr>
          <w:b/>
          <w:bCs/>
          <w:lang w:val="en-US"/>
        </w:rPr>
        <w:t>1️</w:t>
      </w:r>
      <w:r w:rsidRPr="00984C37">
        <w:rPr>
          <w:rFonts w:ascii="Segoe UI Symbol" w:hAnsi="Segoe UI Symbol" w:cs="Segoe UI Symbol"/>
          <w:b/>
          <w:bCs/>
          <w:lang w:val="en-US"/>
        </w:rPr>
        <w:t>⃣</w:t>
      </w:r>
      <w:r w:rsidRPr="00984C37">
        <w:rPr>
          <w:b/>
          <w:bCs/>
          <w:lang w:val="en-US"/>
        </w:rPr>
        <w:t xml:space="preserve"> Introduction: Why AI at </w:t>
      </w:r>
      <w:proofErr w:type="spellStart"/>
      <w:r w:rsidRPr="00984C37">
        <w:rPr>
          <w:b/>
          <w:bCs/>
          <w:lang w:val="en-US"/>
        </w:rPr>
        <w:t>Nexora</w:t>
      </w:r>
      <w:proofErr w:type="spellEnd"/>
    </w:p>
    <w:p w14:paraId="1414CE34" w14:textId="77777777" w:rsidR="00984C37" w:rsidRPr="00984C37" w:rsidRDefault="00984C37" w:rsidP="00984C37">
      <w:pPr>
        <w:rPr>
          <w:lang w:val="en-US"/>
        </w:rPr>
      </w:pPr>
      <w:proofErr w:type="spellStart"/>
      <w:r w:rsidRPr="00984C37">
        <w:rPr>
          <w:lang w:val="en-US"/>
        </w:rPr>
        <w:t>Nexora's</w:t>
      </w:r>
      <w:proofErr w:type="spellEnd"/>
      <w:r w:rsidRPr="00984C37">
        <w:rPr>
          <w:lang w:val="en-US"/>
        </w:rPr>
        <w:t xml:space="preserve"> AI is the future of smart and personalized digital experiences. The use of AI in the fashion and lifestyle sectors is facilitating </w:t>
      </w:r>
      <w:proofErr w:type="gramStart"/>
      <w:r w:rsidRPr="00984C37">
        <w:rPr>
          <w:lang w:val="en-US"/>
        </w:rPr>
        <w:t>the communication</w:t>
      </w:r>
      <w:proofErr w:type="gramEnd"/>
      <w:r w:rsidRPr="00984C37">
        <w:rPr>
          <w:lang w:val="en-US"/>
        </w:rPr>
        <w:t xml:space="preserve"> between consumers and brands. One of the initiatives of "Vibe Matcher" could not be a better example to demonstrate this relationship, as it shows how the AI having emotional, mood, and taste detection can analyze through free text and match them. This little recommendation engine demonstrates </w:t>
      </w:r>
      <w:proofErr w:type="gramStart"/>
      <w:r w:rsidRPr="00984C37">
        <w:rPr>
          <w:lang w:val="en-US"/>
        </w:rPr>
        <w:t xml:space="preserve">the </w:t>
      </w:r>
      <w:proofErr w:type="spellStart"/>
      <w:r w:rsidRPr="00984C37">
        <w:rPr>
          <w:lang w:val="en-US"/>
        </w:rPr>
        <w:t>Nexora’s</w:t>
      </w:r>
      <w:proofErr w:type="spellEnd"/>
      <w:proofErr w:type="gramEnd"/>
      <w:r w:rsidRPr="00984C37">
        <w:rPr>
          <w:lang w:val="en-US"/>
        </w:rPr>
        <w:t xml:space="preserve"> AI-driven creativity that </w:t>
      </w:r>
      <w:proofErr w:type="gramStart"/>
      <w:r w:rsidRPr="00984C37">
        <w:rPr>
          <w:lang w:val="en-US"/>
        </w:rPr>
        <w:t>is capable of connecting</w:t>
      </w:r>
      <w:proofErr w:type="gramEnd"/>
      <w:r w:rsidRPr="00984C37">
        <w:rPr>
          <w:lang w:val="en-US"/>
        </w:rPr>
        <w:t xml:space="preserve"> ideas, data, and personalization thus becoming tech that is more human-like and intuitive.</w:t>
      </w:r>
    </w:p>
    <w:p w14:paraId="7D376645" w14:textId="77777777" w:rsidR="00984C37" w:rsidRPr="00984C37" w:rsidRDefault="00984C37" w:rsidP="00984C37">
      <w:pPr>
        <w:rPr>
          <w:b/>
          <w:bCs/>
          <w:lang w:val="en-US"/>
        </w:rPr>
      </w:pPr>
    </w:p>
    <w:p w14:paraId="15AF2187" w14:textId="77777777" w:rsidR="00743A3C" w:rsidRDefault="00743A3C"/>
    <w:sectPr w:rsidR="00743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C37"/>
    <w:rsid w:val="00090463"/>
    <w:rsid w:val="004A09D9"/>
    <w:rsid w:val="00624141"/>
    <w:rsid w:val="00743A3C"/>
    <w:rsid w:val="00984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E9B2C"/>
  <w15:chartTrackingRefBased/>
  <w15:docId w15:val="{3F6BB23E-963B-4F62-ABA4-BA7F090C0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4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4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4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C37"/>
    <w:rPr>
      <w:rFonts w:eastAsiaTheme="majorEastAsia" w:cstheme="majorBidi"/>
      <w:color w:val="272727" w:themeColor="text1" w:themeTint="D8"/>
    </w:rPr>
  </w:style>
  <w:style w:type="paragraph" w:styleId="Title">
    <w:name w:val="Title"/>
    <w:basedOn w:val="Normal"/>
    <w:next w:val="Normal"/>
    <w:link w:val="TitleChar"/>
    <w:uiPriority w:val="10"/>
    <w:qFormat/>
    <w:rsid w:val="00984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C37"/>
    <w:pPr>
      <w:spacing w:before="160"/>
      <w:jc w:val="center"/>
    </w:pPr>
    <w:rPr>
      <w:i/>
      <w:iCs/>
      <w:color w:val="404040" w:themeColor="text1" w:themeTint="BF"/>
    </w:rPr>
  </w:style>
  <w:style w:type="character" w:customStyle="1" w:styleId="QuoteChar">
    <w:name w:val="Quote Char"/>
    <w:basedOn w:val="DefaultParagraphFont"/>
    <w:link w:val="Quote"/>
    <w:uiPriority w:val="29"/>
    <w:rsid w:val="00984C37"/>
    <w:rPr>
      <w:i/>
      <w:iCs/>
      <w:color w:val="404040" w:themeColor="text1" w:themeTint="BF"/>
    </w:rPr>
  </w:style>
  <w:style w:type="paragraph" w:styleId="ListParagraph">
    <w:name w:val="List Paragraph"/>
    <w:basedOn w:val="Normal"/>
    <w:uiPriority w:val="34"/>
    <w:qFormat/>
    <w:rsid w:val="00984C37"/>
    <w:pPr>
      <w:ind w:left="720"/>
      <w:contextualSpacing/>
    </w:pPr>
  </w:style>
  <w:style w:type="character" w:styleId="IntenseEmphasis">
    <w:name w:val="Intense Emphasis"/>
    <w:basedOn w:val="DefaultParagraphFont"/>
    <w:uiPriority w:val="21"/>
    <w:qFormat/>
    <w:rsid w:val="00984C37"/>
    <w:rPr>
      <w:i/>
      <w:iCs/>
      <w:color w:val="2F5496" w:themeColor="accent1" w:themeShade="BF"/>
    </w:rPr>
  </w:style>
  <w:style w:type="paragraph" w:styleId="IntenseQuote">
    <w:name w:val="Intense Quote"/>
    <w:basedOn w:val="Normal"/>
    <w:next w:val="Normal"/>
    <w:link w:val="IntenseQuoteChar"/>
    <w:uiPriority w:val="30"/>
    <w:qFormat/>
    <w:rsid w:val="00984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C37"/>
    <w:rPr>
      <w:i/>
      <w:iCs/>
      <w:color w:val="2F5496" w:themeColor="accent1" w:themeShade="BF"/>
    </w:rPr>
  </w:style>
  <w:style w:type="character" w:styleId="IntenseReference">
    <w:name w:val="Intense Reference"/>
    <w:basedOn w:val="DefaultParagraphFont"/>
    <w:uiPriority w:val="32"/>
    <w:qFormat/>
    <w:rsid w:val="00984C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Words>
  <Characters>585</Characters>
  <Application>Microsoft Office Word</Application>
  <DocSecurity>0</DocSecurity>
  <Lines>4</Lines>
  <Paragraphs>1</Paragraphs>
  <ScaleCrop>false</ScaleCrop>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KUMARI</dc:creator>
  <cp:keywords/>
  <dc:description/>
  <cp:lastModifiedBy>ANJALI KUMARI</cp:lastModifiedBy>
  <cp:revision>1</cp:revision>
  <dcterms:created xsi:type="dcterms:W3CDTF">2025-11-11T08:32:00Z</dcterms:created>
  <dcterms:modified xsi:type="dcterms:W3CDTF">2025-11-11T08:33:00Z</dcterms:modified>
</cp:coreProperties>
</file>