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E0E89A2C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Air Compressor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2026-03-07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Air Compressor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Air Compressor.</w:t>
        <w:br/>
        <w:br/>
        <w:t>Issue Reported:</w:t>
        <w:br/>
        <w:br/>
        <w:t>Instrument calibration</w:t>
        <w:br/>
        <w:br/>
        <w:t>Corrective Action Taken:</w:t>
        <w:br/>
        <w:br/>
        <w:t>Calibrated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WO_EVT-021.docx</w:t>
      </w:r>
    </w:p>
    <w:p>
      <w:pPr>
        <w:pStyle w:val="ListBullet"/>
      </w:pPr>
      <w:r>
        <w:t>MNT_EVT-021.docx</w:t>
      </w:r>
    </w:p>
    <w:p>
      <w:pPr>
        <w:pStyle w:val="ListBullet"/>
      </w:pPr>
      <w:r>
        <w:t>INS_EVT-021.docx</w:t>
      </w:r>
    </w:p>
    <w:p>
      <w:pPr>
        <w:pStyle w:val="ListBullet"/>
      </w:pPr>
      <w:r>
        <w:t>EMAIL_EVT-021.txt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