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Inspection Completion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78AA9D18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EMAIL_EVT-023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EMAIL_EVT-023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13-Mar-2026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Safety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Inspection Completed - Pressure Filter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2026-03-13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EVT-023</w:t>
            </w:r>
          </w:p>
        </w:tc>
      </w:tr>
    </w:tbl>
    <w:p/>
    <w:p>
      <w:pPr>
        <w:pStyle w:val="Heading1"/>
      </w:pPr>
      <w:r>
        <w:t>Email Subject</w:t>
      </w:r>
    </w:p>
    <w:p>
      <w:r>
        <w:t>Inspection Completed - Pressure Filter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Inspection activities have been completed successfully.</w:t>
        <w:br/>
        <w:br/>
        <w:t>Equipment:</w:t>
        <w:br/>
        <w:br/>
        <w:t>Pressure Filter</w:t>
        <w:br/>
        <w:br/>
        <w:t>Inspection Findings:</w:t>
        <w:br/>
        <w:br/>
        <w:t>Emergency drill</w:t>
        <w:br/>
        <w:br/>
        <w:t>Status:</w:t>
        <w:br/>
        <w:br/>
        <w:t>Closed</w:t>
        <w:br/>
        <w:br/>
        <w:t>Regards,</w:t>
        <w:br/>
        <w:br/>
        <w:t>Inspection Team</w:t>
        <w:br/>
      </w:r>
    </w:p>
    <w:p>
      <w:pPr>
        <w:pStyle w:val="Heading1"/>
      </w:pPr>
      <w:r>
        <w:t>Action Required</w:t>
      </w:r>
    </w:p>
    <w:p>
      <w:r>
        <w:t>No further action is required unless abnormality is observed.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EVT-023</w:t>
            </w:r>
          </w:p>
        </w:tc>
        <w:tc>
          <w:tcPr>
            <w:tcW w:type="dxa" w:w="2628"/>
          </w:tcPr>
          <w:p>
            <w:r>
              <w:t>2026-03-13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EMAIL_EVT-023.txt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