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Breakdown Notification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DA18D7ED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EMAIL_EVT-068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EMAIL_EVT-068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Maintenance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Equipment Breakdown - F-101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2026-07-26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EVT-068</w:t>
            </w:r>
          </w:p>
        </w:tc>
      </w:tr>
    </w:tbl>
    <w:p/>
    <w:p>
      <w:pPr>
        <w:pStyle w:val="Heading1"/>
      </w:pPr>
      <w:r>
        <w:t>Email Subject</w:t>
      </w:r>
    </w:p>
    <w:p>
      <w:r>
        <w:t>Equipment Breakdown - F-101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An equipment breakdown occurred involving</w:t>
        <w:br/>
        <w:t>Pressure Filter.</w:t>
        <w:br/>
        <w:br/>
        <w:t>Failure Category:</w:t>
        <w:br/>
        <w:br/>
        <w:t>Instrumentation</w:t>
        <w:br/>
        <w:br/>
        <w:t>Root Cause:</w:t>
        <w:br/>
        <w:br/>
        <w:t>Calibration drift</w:t>
        <w:br/>
        <w:br/>
        <w:t>Corrective Action:</w:t>
        <w:br/>
        <w:br/>
        <w:t>Recalibrated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Review maintenance schedule and monitor equipment closely.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EVT-053</w:t>
            </w:r>
          </w:p>
        </w:tc>
        <w:tc>
          <w:tcPr>
            <w:tcW w:type="dxa" w:w="2628"/>
          </w:tcPr>
          <w:p>
            <w:r>
              <w:t>2026-06-11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EVT-068</w:t>
            </w:r>
          </w:p>
        </w:tc>
        <w:tc>
          <w:tcPr>
            <w:tcW w:type="dxa" w:w="2628"/>
          </w:tcPr>
          <w:p>
            <w:r>
              <w:t>2026-07-26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EMAIL_EVT-068.txt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