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5C788C15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INC_EVT-013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11-Feb-2026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INC_-013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EVT-013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2026-02-11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B-101</w:t>
        <w:br/>
        <w:br/>
        <w:t>Issue Reported:</w:t>
        <w:br/>
        <w:br/>
        <w:t>Burner servicing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Failure Category:</w:t>
        <w:br/>
        <w:br/>
        <w:t>Instrumentation</w:t>
        <w:br/>
        <w:br/>
        <w:t>Root Cause:</w:t>
        <w:br/>
        <w:br/>
        <w:t>Routine</w:t>
        <w:br/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Burner serviced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Gas detector readings were within permissible limits.</w:t>
      </w:r>
    </w:p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WO_EVT-013.docx</w:t>
      </w:r>
    </w:p>
    <w:p>
      <w:pPr>
        <w:pStyle w:val="ListBullet"/>
      </w:pPr>
      <w:r>
        <w:t>MNT_EVT-013.docx</w:t>
      </w:r>
    </w:p>
    <w:p>
      <w:pPr>
        <w:pStyle w:val="ListBullet"/>
      </w:pPr>
      <w:r>
        <w:t>INS_EVT-013.docx</w:t>
      </w:r>
    </w:p>
    <w:p>
      <w:pPr>
        <w:pStyle w:val="ListBullet"/>
      </w:pPr>
      <w:r>
        <w:t>EMAIL_EVT-013.txt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Pooja Mehta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