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Incident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C02E7774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INC_EVT-041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INC_-041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EVT-041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2026-05-06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M-101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Agitator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Equipment</w:t>
        <w:br/>
        <w:br/>
        <w:t>Agitator</w:t>
        <w:br/>
        <w:br/>
        <w:t>experienced an operational failure.</w:t>
        <w:br/>
        <w:br/>
        <w:t>Reported Problem: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Asset Criticality:</w:t>
        <w:br/>
        <w:br/>
        <w:t>High</w:t>
        <w:br/>
        <w:br/>
        <w:t>Root Cause:</w:t>
        <w:br/>
        <w:br/>
        <w:t>Routine schedule</w:t>
        <w:br/>
      </w:r>
    </w:p>
    <w:p>
      <w:pPr>
        <w:pStyle w:val="Heading1"/>
      </w:pPr>
      <w:r>
        <w:t>Immediate Action Taken</w:t>
      </w:r>
    </w:p>
    <w:p>
      <w:r>
        <w:br/>
        <w:t>Corrective maintenance performed.</w:t>
        <w:br/>
        <w:br/>
        <w:t>Action Details: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All PPE requirements were complied with.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EVT-026</w:t>
            </w:r>
          </w:p>
        </w:tc>
        <w:tc>
          <w:tcPr>
            <w:tcW w:type="dxa" w:w="2628"/>
          </w:tcPr>
          <w:p>
            <w:r>
              <w:t>2026-03-22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EVT-041</w:t>
            </w:r>
          </w:p>
        </w:tc>
        <w:tc>
          <w:tcPr>
            <w:tcW w:type="dxa" w:w="2628"/>
          </w:tcPr>
          <w:p>
            <w:r>
              <w:t>2026-05-06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WO_EVT-041.docx</w:t>
      </w:r>
    </w:p>
    <w:p>
      <w:pPr>
        <w:pStyle w:val="ListBullet"/>
      </w:pPr>
      <w:r>
        <w:t>MNT_EVT-041.docx</w:t>
      </w:r>
    </w:p>
    <w:p>
      <w:pPr>
        <w:pStyle w:val="ListBullet"/>
      </w:pPr>
      <w:r>
        <w:t>INS_EVT-041.docx</w:t>
      </w:r>
    </w:p>
    <w:p>
      <w:pPr>
        <w:pStyle w:val="ListBullet"/>
      </w:pPr>
      <w:r>
        <w:t>EMAIL_EVT-041.txt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