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37EB0832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M-101</w:t>
        <w:br/>
        <w:br/>
        <w:t>Issue Reported: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Mechanical</w:t>
        <w:br/>
        <w:br/>
        <w:t>Root Cause: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